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2535" w:tblpY="438"/>
        <w:tblOverlap w:val="never"/>
        <w:tblW w:w="8789" w:type="dxa"/>
        <w:tblLayout w:type="fixed"/>
        <w:tblCellMar>
          <w:left w:w="0" w:type="dxa"/>
          <w:right w:w="0" w:type="dxa"/>
        </w:tblCellMar>
        <w:tblLook w:val="0480" w:firstRow="0" w:lastRow="0" w:firstColumn="1" w:lastColumn="0" w:noHBand="0" w:noVBand="1"/>
      </w:tblPr>
      <w:tblGrid>
        <w:gridCol w:w="8789"/>
      </w:tblGrid>
      <w:tr w:rsidR="00C46A59" w:rsidRPr="00E74F07" w14:paraId="3F3F508F" w14:textId="77777777" w:rsidTr="006A50F9">
        <w:trPr>
          <w:trHeight w:hRule="exact" w:val="1275"/>
        </w:trPr>
        <w:tc>
          <w:tcPr>
            <w:tcW w:w="8786" w:type="dxa"/>
            <w:vAlign w:val="center"/>
          </w:tcPr>
          <w:p w14:paraId="7DA1B23A" w14:textId="70EA4A77" w:rsidR="00C46A59" w:rsidRPr="00E74F07" w:rsidRDefault="00E74F07" w:rsidP="00D860A2">
            <w:pPr>
              <w:pStyle w:val="Title"/>
              <w:rPr>
                <w:b w:val="0"/>
              </w:rPr>
            </w:pPr>
            <w:r w:rsidRPr="00E74F07">
              <w:rPr>
                <w:b w:val="0"/>
              </w:rPr>
              <w:t xml:space="preserve">Chapter </w:t>
            </w:r>
            <w:r w:rsidR="00D860A2" w:rsidRPr="00884351">
              <w:rPr>
                <w:b w:val="0"/>
                <w:color w:val="FFFFFF" w:themeColor="background1"/>
              </w:rPr>
              <w:t xml:space="preserve">7 </w:t>
            </w:r>
            <w:r w:rsidR="00884351" w:rsidRPr="00884351">
              <w:rPr>
                <w:color w:val="FFFFFF" w:themeColor="background1"/>
              </w:rPr>
              <w:t>–</w:t>
            </w:r>
            <w:r w:rsidR="00DA1C8D" w:rsidRPr="00884351">
              <w:rPr>
                <w:b w:val="0"/>
                <w:color w:val="FFFFFF" w:themeColor="background1"/>
              </w:rPr>
              <w:t xml:space="preserve"> </w:t>
            </w:r>
            <w:r w:rsidR="00D860A2" w:rsidRPr="00884351">
              <w:rPr>
                <w:b w:val="0"/>
                <w:color w:val="FFFFFF" w:themeColor="background1"/>
              </w:rPr>
              <w:t>M</w:t>
            </w:r>
            <w:r w:rsidRPr="00884351">
              <w:rPr>
                <w:b w:val="0"/>
                <w:color w:val="FFFFFF" w:themeColor="background1"/>
              </w:rPr>
              <w:t xml:space="preserve">anagement </w:t>
            </w:r>
            <w:r w:rsidR="00D860A2">
              <w:rPr>
                <w:b w:val="0"/>
              </w:rPr>
              <w:t xml:space="preserve">and business </w:t>
            </w:r>
            <w:r w:rsidRPr="00E74F07">
              <w:rPr>
                <w:b w:val="0"/>
              </w:rPr>
              <w:t>plan</w:t>
            </w:r>
            <w:r w:rsidR="00CD0656">
              <w:rPr>
                <w:b w:val="0"/>
              </w:rPr>
              <w:t>s</w:t>
            </w:r>
          </w:p>
        </w:tc>
      </w:tr>
      <w:tr w:rsidR="00E74F07" w:rsidRPr="00F579ED" w14:paraId="22DABE79" w14:textId="77777777" w:rsidTr="006A50F9">
        <w:trPr>
          <w:trHeight w:val="1121"/>
        </w:trPr>
        <w:tc>
          <w:tcPr>
            <w:tcW w:w="8789" w:type="dxa"/>
            <w:vAlign w:val="center"/>
          </w:tcPr>
          <w:p w14:paraId="7B025098" w14:textId="15D60967" w:rsidR="00E74F07" w:rsidRPr="00F579ED" w:rsidRDefault="00E74F07" w:rsidP="006A50F9">
            <w:pPr>
              <w:pStyle w:val="Subtitle"/>
              <w:ind w:left="567"/>
              <w:jc w:val="left"/>
            </w:pPr>
            <w:r w:rsidRPr="008C1A39">
              <w:rPr>
                <w:sz w:val="24"/>
              </w:rPr>
              <w:t>This chapter looks</w:t>
            </w:r>
            <w:r>
              <w:rPr>
                <w:sz w:val="24"/>
              </w:rPr>
              <w:t xml:space="preserve"> at</w:t>
            </w:r>
            <w:r w:rsidRPr="008C1A39">
              <w:rPr>
                <w:sz w:val="24"/>
              </w:rPr>
              <w:t xml:space="preserve"> </w:t>
            </w:r>
            <w:r>
              <w:rPr>
                <w:sz w:val="24"/>
              </w:rPr>
              <w:t>the committee’s</w:t>
            </w:r>
            <w:r w:rsidRPr="008C1A39">
              <w:rPr>
                <w:sz w:val="24"/>
              </w:rPr>
              <w:t xml:space="preserve"> plan</w:t>
            </w:r>
            <w:r w:rsidR="00D860A2">
              <w:rPr>
                <w:sz w:val="24"/>
              </w:rPr>
              <w:t>ning</w:t>
            </w:r>
            <w:r w:rsidRPr="008C1A39">
              <w:rPr>
                <w:sz w:val="24"/>
              </w:rPr>
              <w:t xml:space="preserve"> </w:t>
            </w:r>
            <w:r w:rsidR="00987147">
              <w:rPr>
                <w:sz w:val="24"/>
              </w:rPr>
              <w:t>processes and do</w:t>
            </w:r>
            <w:r w:rsidR="006A50F9">
              <w:rPr>
                <w:sz w:val="24"/>
              </w:rPr>
              <w:t>c</w:t>
            </w:r>
            <w:r w:rsidR="00987147">
              <w:rPr>
                <w:sz w:val="24"/>
              </w:rPr>
              <w:t>umentation</w:t>
            </w:r>
            <w:r w:rsidRPr="008C1A39">
              <w:rPr>
                <w:sz w:val="24"/>
              </w:rPr>
              <w:t>.</w:t>
            </w:r>
          </w:p>
        </w:tc>
      </w:tr>
    </w:tbl>
    <w:p w14:paraId="468F1169" w14:textId="77777777" w:rsidR="00156D88" w:rsidRDefault="00156D88" w:rsidP="00156D88">
      <w:pPr>
        <w:pStyle w:val="BodyText"/>
      </w:pPr>
      <w:bookmarkStart w:id="0" w:name="_Toc380503679"/>
      <w:bookmarkStart w:id="1" w:name="_Toc382289747"/>
    </w:p>
    <w:p w14:paraId="09852F09" w14:textId="53F3AF0B" w:rsidR="00356EB8" w:rsidRDefault="00D860A2" w:rsidP="007A2617">
      <w:pPr>
        <w:pStyle w:val="Heading1"/>
        <w:tabs>
          <w:tab w:val="left" w:pos="993"/>
          <w:tab w:val="left" w:pos="1560"/>
        </w:tabs>
      </w:pPr>
      <w:r>
        <w:t>7.1</w:t>
      </w:r>
      <w:r>
        <w:tab/>
      </w:r>
      <w:r w:rsidR="000832C0">
        <w:t>Introduction</w:t>
      </w:r>
    </w:p>
    <w:bookmarkEnd w:id="0"/>
    <w:bookmarkEnd w:id="1"/>
    <w:p w14:paraId="35926463" w14:textId="577A9BA3" w:rsidR="006B1945" w:rsidRDefault="0067252F" w:rsidP="006B1945">
      <w:pPr>
        <w:pStyle w:val="BodyText"/>
      </w:pPr>
      <w:r>
        <w:t>Your</w:t>
      </w:r>
      <w:r w:rsidR="00E74F07" w:rsidRPr="003438B7">
        <w:t xml:space="preserve"> </w:t>
      </w:r>
      <w:r w:rsidR="00E74F07">
        <w:t xml:space="preserve">committee must manage </w:t>
      </w:r>
      <w:r w:rsidR="00295685">
        <w:t xml:space="preserve">its </w:t>
      </w:r>
      <w:r w:rsidR="00E74F07">
        <w:t>reserve</w:t>
      </w:r>
      <w:r w:rsidR="006B1945">
        <w:t xml:space="preserve"> </w:t>
      </w:r>
      <w:r w:rsidR="00E74F07" w:rsidRPr="00C4190A">
        <w:t>for the purpose for which the land is reserved</w:t>
      </w:r>
      <w:r w:rsidR="006B1945">
        <w:t xml:space="preserve">. </w:t>
      </w:r>
      <w:r w:rsidR="00E74F07">
        <w:t>This involves planning how best to manage and develop the reserve</w:t>
      </w:r>
      <w:r w:rsidR="006B1945">
        <w:t xml:space="preserve"> </w:t>
      </w:r>
      <w:r w:rsidR="00187274">
        <w:t xml:space="preserve">in the public interest, that is, </w:t>
      </w:r>
      <w:r w:rsidR="004457F4">
        <w:t xml:space="preserve">for </w:t>
      </w:r>
      <w:r w:rsidR="006B1945" w:rsidRPr="00C4190A">
        <w:t>the benefit of the whole community</w:t>
      </w:r>
      <w:r w:rsidR="00187274">
        <w:t>.</w:t>
      </w:r>
      <w:r w:rsidR="00134552">
        <w:t xml:space="preserve"> </w:t>
      </w:r>
    </w:p>
    <w:p w14:paraId="5D3166A4" w14:textId="77777777" w:rsidR="00AF1846" w:rsidRPr="007A2617" w:rsidRDefault="00AF1846" w:rsidP="003B2340">
      <w:pPr>
        <w:pStyle w:val="BodyText"/>
        <w:ind w:firstLine="567"/>
        <w:rPr>
          <w:u w:val="single"/>
        </w:rPr>
      </w:pPr>
      <w:r w:rsidRPr="007A2617">
        <w:rPr>
          <w:u w:val="single"/>
        </w:rPr>
        <w:t>Example</w:t>
      </w:r>
    </w:p>
    <w:p w14:paraId="4B3B92A5" w14:textId="00BD324C" w:rsidR="00AF1846" w:rsidRDefault="00AF1846" w:rsidP="003B2340">
      <w:pPr>
        <w:pStyle w:val="BodyText"/>
        <w:ind w:left="567"/>
      </w:pPr>
      <w:r>
        <w:t xml:space="preserve">Your committee will need to balance the public’s use and enjoyment of the reserve with </w:t>
      </w:r>
      <w:r w:rsidR="00733AA5">
        <w:t xml:space="preserve">protection of </w:t>
      </w:r>
      <w:r>
        <w:t xml:space="preserve">its </w:t>
      </w:r>
      <w:r w:rsidRPr="003438B7">
        <w:t xml:space="preserve">natural features and </w:t>
      </w:r>
      <w:r>
        <w:t xml:space="preserve">assets. </w:t>
      </w:r>
    </w:p>
    <w:p w14:paraId="3D3F737C" w14:textId="10927ECD" w:rsidR="00EA65DE" w:rsidRDefault="00CC2925" w:rsidP="003823F0">
      <w:pPr>
        <w:pStyle w:val="Heading1"/>
        <w:tabs>
          <w:tab w:val="left" w:pos="993"/>
        </w:tabs>
      </w:pPr>
      <w:r>
        <w:t>7.2</w:t>
      </w:r>
      <w:r>
        <w:tab/>
      </w:r>
      <w:r w:rsidR="00FE7D05">
        <w:t>T</w:t>
      </w:r>
      <w:r w:rsidR="00EA65DE">
        <w:t>ypes of plans</w:t>
      </w:r>
    </w:p>
    <w:p w14:paraId="77545CE4" w14:textId="02981415" w:rsidR="00FE7D05" w:rsidRDefault="002C67F6" w:rsidP="002C67F6">
      <w:pPr>
        <w:pStyle w:val="BodyText"/>
      </w:pPr>
      <w:r>
        <w:t>The type</w:t>
      </w:r>
      <w:r w:rsidR="00FE7D05">
        <w:t>s</w:t>
      </w:r>
      <w:r>
        <w:t xml:space="preserve"> of </w:t>
      </w:r>
      <w:r w:rsidR="00CC2925">
        <w:t>plan</w:t>
      </w:r>
      <w:r w:rsidR="00D84848">
        <w:t>s</w:t>
      </w:r>
      <w:r w:rsidR="00CC2925">
        <w:t xml:space="preserve"> </w:t>
      </w:r>
      <w:r>
        <w:t xml:space="preserve">that your committee </w:t>
      </w:r>
      <w:r w:rsidR="00D84848">
        <w:t>develop</w:t>
      </w:r>
      <w:r w:rsidR="00B64B75">
        <w:t>s</w:t>
      </w:r>
      <w:r w:rsidR="00D84848">
        <w:t xml:space="preserve"> and implement</w:t>
      </w:r>
      <w:r w:rsidR="00B64B75">
        <w:t>s</w:t>
      </w:r>
      <w:r>
        <w:t xml:space="preserve"> </w:t>
      </w:r>
      <w:r w:rsidR="00FE7D05">
        <w:t xml:space="preserve">will depend </w:t>
      </w:r>
      <w:r w:rsidR="001D1A4E">
        <w:t>up</w:t>
      </w:r>
      <w:r w:rsidR="00FE7D05">
        <w:t>on:</w:t>
      </w:r>
    </w:p>
    <w:p w14:paraId="2705BAF9" w14:textId="77777777" w:rsidR="00FE7D05" w:rsidRDefault="00FE7D05" w:rsidP="00FE7D05">
      <w:pPr>
        <w:pStyle w:val="BodyText"/>
        <w:numPr>
          <w:ilvl w:val="0"/>
          <w:numId w:val="40"/>
        </w:numPr>
      </w:pPr>
      <w:r>
        <w:t xml:space="preserve">the size of your committee </w:t>
      </w:r>
    </w:p>
    <w:p w14:paraId="7949E45D" w14:textId="77777777" w:rsidR="001B31EA" w:rsidRDefault="00FE7D05" w:rsidP="00FE7D05">
      <w:pPr>
        <w:pStyle w:val="BodyText"/>
        <w:numPr>
          <w:ilvl w:val="0"/>
          <w:numId w:val="40"/>
        </w:numPr>
      </w:pPr>
      <w:r>
        <w:t>the nature of the reserve it manages</w:t>
      </w:r>
    </w:p>
    <w:p w14:paraId="21E2AE5D" w14:textId="0F6F28DD" w:rsidR="00FE7D05" w:rsidRDefault="001B31EA" w:rsidP="00FE7D05">
      <w:pPr>
        <w:pStyle w:val="BodyText"/>
        <w:numPr>
          <w:ilvl w:val="0"/>
          <w:numId w:val="40"/>
        </w:numPr>
      </w:pPr>
      <w:r>
        <w:t>the opportunities and issues it faces</w:t>
      </w:r>
      <w:r w:rsidR="00FE7D05">
        <w:t>.</w:t>
      </w:r>
    </w:p>
    <w:p w14:paraId="30DFF2C0" w14:textId="0291F648" w:rsidR="002C67F6" w:rsidRDefault="00FE7D05" w:rsidP="002C67F6">
      <w:pPr>
        <w:pStyle w:val="BodyText"/>
      </w:pPr>
      <w:r>
        <w:t xml:space="preserve">The </w:t>
      </w:r>
      <w:r w:rsidR="001356F1">
        <w:t>standard</w:t>
      </w:r>
      <w:r>
        <w:t xml:space="preserve"> pla</w:t>
      </w:r>
      <w:r w:rsidR="00CC3793">
        <w:t>n</w:t>
      </w:r>
      <w:r>
        <w:t>n</w:t>
      </w:r>
      <w:r w:rsidR="00CC3793">
        <w:t>ing documents</w:t>
      </w:r>
      <w:r>
        <w:t xml:space="preserve"> are:</w:t>
      </w:r>
    </w:p>
    <w:p w14:paraId="21FE661D" w14:textId="502FEE64" w:rsidR="00832312" w:rsidRPr="003823F0" w:rsidRDefault="00CA2CE3" w:rsidP="00832312">
      <w:pPr>
        <w:pStyle w:val="BodyText"/>
        <w:numPr>
          <w:ilvl w:val="0"/>
          <w:numId w:val="27"/>
        </w:numPr>
      </w:pPr>
      <w:r>
        <w:rPr>
          <w:b/>
        </w:rPr>
        <w:t>m</w:t>
      </w:r>
      <w:r w:rsidRPr="00CC2925">
        <w:rPr>
          <w:b/>
        </w:rPr>
        <w:t>anagement</w:t>
      </w:r>
      <w:r w:rsidRPr="00CC2925">
        <w:t xml:space="preserve"> </w:t>
      </w:r>
      <w:r w:rsidR="00832312" w:rsidRPr="00CC2925">
        <w:rPr>
          <w:b/>
        </w:rPr>
        <w:t>plan</w:t>
      </w:r>
      <w:r w:rsidR="00832312" w:rsidRPr="00CC2925">
        <w:t xml:space="preserve"> (‘what we want to do’): </w:t>
      </w:r>
      <w:r w:rsidR="005914FD">
        <w:t xml:space="preserve">this plan </w:t>
      </w:r>
      <w:r w:rsidR="0082446C">
        <w:t xml:space="preserve">sets out </w:t>
      </w:r>
      <w:r w:rsidR="00832312" w:rsidRPr="00CC2925">
        <w:t xml:space="preserve">your committee’s ‘strategic’ vision for the use and development of the reserve over the next few years. For details, see </w:t>
      </w:r>
      <w:r w:rsidR="00832312" w:rsidRPr="00884351">
        <w:t>7.</w:t>
      </w:r>
      <w:r w:rsidR="00EB6E1D">
        <w:t>6</w:t>
      </w:r>
      <w:r w:rsidR="00832312" w:rsidRPr="00884351">
        <w:t>.</w:t>
      </w:r>
    </w:p>
    <w:p w14:paraId="6C1F3BFC" w14:textId="346F47F8" w:rsidR="005378E7" w:rsidRPr="00CC2925" w:rsidRDefault="00CA2CE3">
      <w:pPr>
        <w:pStyle w:val="BodyText"/>
        <w:numPr>
          <w:ilvl w:val="0"/>
          <w:numId w:val="27"/>
        </w:numPr>
      </w:pPr>
      <w:r>
        <w:rPr>
          <w:b/>
        </w:rPr>
        <w:t>b</w:t>
      </w:r>
      <w:r w:rsidRPr="00CC2925">
        <w:rPr>
          <w:b/>
        </w:rPr>
        <w:t>usiness</w:t>
      </w:r>
      <w:r w:rsidRPr="00CC2925">
        <w:t xml:space="preserve"> </w:t>
      </w:r>
      <w:r w:rsidR="00832312" w:rsidRPr="00CC2925">
        <w:rPr>
          <w:b/>
        </w:rPr>
        <w:t>plan</w:t>
      </w:r>
      <w:r w:rsidR="00832312" w:rsidRPr="00CC2925">
        <w:t xml:space="preserve"> (‘how we will do it’): </w:t>
      </w:r>
      <w:r w:rsidR="00866DE8">
        <w:t xml:space="preserve">this plan </w:t>
      </w:r>
      <w:r w:rsidR="0082446C">
        <w:t xml:space="preserve">sets out </w:t>
      </w:r>
      <w:r w:rsidR="00832312" w:rsidRPr="00CC2925">
        <w:t xml:space="preserve">what your committee will do </w:t>
      </w:r>
      <w:r w:rsidR="0017085C">
        <w:t>in</w:t>
      </w:r>
      <w:r w:rsidR="00832312" w:rsidRPr="00CC2925">
        <w:t xml:space="preserve"> the next twelve months</w:t>
      </w:r>
      <w:r w:rsidR="008F29FF">
        <w:t>,</w:t>
      </w:r>
      <w:r w:rsidR="00832312" w:rsidRPr="00CC2925">
        <w:t xml:space="preserve"> or other specified period</w:t>
      </w:r>
      <w:r w:rsidR="008F29FF">
        <w:t>,</w:t>
      </w:r>
      <w:r w:rsidR="00832312" w:rsidRPr="00CC2925">
        <w:t xml:space="preserve"> to implemen</w:t>
      </w:r>
      <w:r w:rsidR="0082446C">
        <w:t>t</w:t>
      </w:r>
      <w:r w:rsidR="00832312" w:rsidRPr="00CC2925">
        <w:t xml:space="preserve"> its management plan</w:t>
      </w:r>
      <w:r w:rsidR="00211D74">
        <w:t>,</w:t>
      </w:r>
      <w:r w:rsidR="00832312" w:rsidRPr="00CC2925">
        <w:t xml:space="preserve"> and the related budget. For details, see </w:t>
      </w:r>
      <w:r w:rsidR="00832312" w:rsidRPr="00884351">
        <w:t>7.</w:t>
      </w:r>
      <w:r w:rsidR="00EB6E1D" w:rsidRPr="00884351">
        <w:t>8</w:t>
      </w:r>
      <w:r w:rsidR="00832312" w:rsidRPr="00884351">
        <w:t>.</w:t>
      </w:r>
    </w:p>
    <w:p w14:paraId="4840C040" w14:textId="4107D478" w:rsidR="00866DE8" w:rsidRDefault="00866DE8" w:rsidP="003823F0">
      <w:pPr>
        <w:pStyle w:val="BodyText"/>
        <w:shd w:val="clear" w:color="auto" w:fill="EAF8F8" w:themeFill="accent4" w:themeFillTint="33"/>
      </w:pPr>
      <w:r>
        <w:t xml:space="preserve">Subject to any legal and policy requirements (see </w:t>
      </w:r>
      <w:r w:rsidR="00E02B04" w:rsidRPr="00884351">
        <w:t>7.</w:t>
      </w:r>
      <w:r w:rsidR="00EB6E1D" w:rsidRPr="00574FA3">
        <w:t>4</w:t>
      </w:r>
      <w:r>
        <w:t>), your committee can a</w:t>
      </w:r>
      <w:r w:rsidRPr="00EC10AB">
        <w:rPr>
          <w:shd w:val="clear" w:color="auto" w:fill="EAF8F8" w:themeFill="accent4" w:themeFillTint="33"/>
        </w:rPr>
        <w:t>dapt the planning process</w:t>
      </w:r>
      <w:r>
        <w:rPr>
          <w:shd w:val="clear" w:color="auto" w:fill="EAF8F8" w:themeFill="accent4" w:themeFillTint="33"/>
        </w:rPr>
        <w:t xml:space="preserve"> </w:t>
      </w:r>
      <w:r w:rsidRPr="00EC10AB">
        <w:rPr>
          <w:shd w:val="clear" w:color="auto" w:fill="EAF8F8" w:themeFill="accent4" w:themeFillTint="33"/>
        </w:rPr>
        <w:t xml:space="preserve">to suit </w:t>
      </w:r>
      <w:r>
        <w:rPr>
          <w:shd w:val="clear" w:color="auto" w:fill="EAF8F8" w:themeFill="accent4" w:themeFillTint="33"/>
        </w:rPr>
        <w:t>its</w:t>
      </w:r>
      <w:r w:rsidRPr="00EC10AB">
        <w:rPr>
          <w:shd w:val="clear" w:color="auto" w:fill="EAF8F8" w:themeFill="accent4" w:themeFillTint="33"/>
        </w:rPr>
        <w:t xml:space="preserve"> needs</w:t>
      </w:r>
      <w:r>
        <w:rPr>
          <w:shd w:val="clear" w:color="auto" w:fill="EAF8F8" w:themeFill="accent4" w:themeFillTint="33"/>
        </w:rPr>
        <w:t xml:space="preserve"> and circumstances</w:t>
      </w:r>
      <w:r w:rsidR="00303064">
        <w:rPr>
          <w:shd w:val="clear" w:color="auto" w:fill="EAF8F8" w:themeFill="accent4" w:themeFillTint="33"/>
        </w:rPr>
        <w:t>, deciding which plans to develop and the level of planning to be undertaken</w:t>
      </w:r>
      <w:r>
        <w:t xml:space="preserve">. </w:t>
      </w:r>
    </w:p>
    <w:p w14:paraId="0E588857" w14:textId="1BF755DB" w:rsidR="00DB0BA9" w:rsidRPr="009D3E7C" w:rsidRDefault="007D7321" w:rsidP="00561B72">
      <w:pPr>
        <w:pStyle w:val="BodyText"/>
        <w:ind w:firstLine="360"/>
        <w:rPr>
          <w:u w:val="single"/>
        </w:rPr>
      </w:pPr>
      <w:r>
        <w:rPr>
          <w:u w:val="single"/>
        </w:rPr>
        <w:t>E</w:t>
      </w:r>
      <w:r w:rsidR="00DB0BA9" w:rsidRPr="009D3E7C">
        <w:rPr>
          <w:u w:val="single"/>
        </w:rPr>
        <w:t>xample</w:t>
      </w:r>
    </w:p>
    <w:p w14:paraId="757328E6" w14:textId="7C4253E9" w:rsidR="00DB0BA9" w:rsidRDefault="009F1407" w:rsidP="00507774">
      <w:pPr>
        <w:pStyle w:val="BodyText"/>
        <w:numPr>
          <w:ilvl w:val="0"/>
          <w:numId w:val="44"/>
        </w:numPr>
        <w:ind w:left="709" w:hanging="283"/>
      </w:pPr>
      <w:r w:rsidRPr="00884351">
        <w:rPr>
          <w:b/>
        </w:rPr>
        <w:t>Major</w:t>
      </w:r>
      <w:r w:rsidR="00DB0BA9" w:rsidRPr="00884351">
        <w:rPr>
          <w:b/>
        </w:rPr>
        <w:t xml:space="preserve"> committees</w:t>
      </w:r>
      <w:r w:rsidR="00DB0BA9">
        <w:t xml:space="preserve"> may decide to develop a </w:t>
      </w:r>
      <w:r w:rsidR="00DB0BA9" w:rsidRPr="0039621A">
        <w:rPr>
          <w:b/>
        </w:rPr>
        <w:t>management plan</w:t>
      </w:r>
      <w:r w:rsidR="00012EEA">
        <w:rPr>
          <w:b/>
        </w:rPr>
        <w:t xml:space="preserve"> </w:t>
      </w:r>
      <w:r w:rsidR="00E02B04" w:rsidRPr="00561B72">
        <w:rPr>
          <w:bCs/>
        </w:rPr>
        <w:t>that</w:t>
      </w:r>
      <w:r w:rsidR="00E02B04">
        <w:rPr>
          <w:b/>
        </w:rPr>
        <w:t xml:space="preserve"> </w:t>
      </w:r>
      <w:r w:rsidR="00012EEA" w:rsidRPr="003823F0">
        <w:t>set</w:t>
      </w:r>
      <w:r w:rsidR="00E02B04">
        <w:t>s</w:t>
      </w:r>
      <w:r w:rsidR="00DB0BA9">
        <w:t xml:space="preserve"> out their vision for the use and development of the reserve over the </w:t>
      </w:r>
      <w:r w:rsidR="00234E83">
        <w:t>forthcoming period</w:t>
      </w:r>
      <w:r w:rsidR="009938C3">
        <w:t xml:space="preserve">, </w:t>
      </w:r>
      <w:r w:rsidR="006635CC">
        <w:t>usually</w:t>
      </w:r>
      <w:r w:rsidR="009938C3">
        <w:t xml:space="preserve"> </w:t>
      </w:r>
      <w:r w:rsidR="00DB0BA9" w:rsidRPr="003823F0">
        <w:t>three to five years</w:t>
      </w:r>
      <w:r w:rsidR="00DB0BA9" w:rsidRPr="006635CC">
        <w:t>.</w:t>
      </w:r>
      <w:r w:rsidR="00DB0BA9">
        <w:t xml:space="preserve"> Depending on the complexities faced by the committee, this process may take some months. The committee may </w:t>
      </w:r>
      <w:r w:rsidR="00F5132A">
        <w:t xml:space="preserve">also </w:t>
      </w:r>
      <w:r w:rsidR="00882388">
        <w:t xml:space="preserve">decide to </w:t>
      </w:r>
      <w:r w:rsidR="00DB0BA9">
        <w:t xml:space="preserve">develop </w:t>
      </w:r>
      <w:r w:rsidR="00DB0BA9" w:rsidRPr="002639E9">
        <w:t xml:space="preserve">a </w:t>
      </w:r>
      <w:r w:rsidR="00DB0BA9" w:rsidRPr="003823F0">
        <w:rPr>
          <w:b/>
        </w:rPr>
        <w:t>business plan</w:t>
      </w:r>
      <w:r w:rsidR="00DB0BA9">
        <w:t xml:space="preserve"> that details the strategies/actions it will take</w:t>
      </w:r>
      <w:r w:rsidR="00A14E70">
        <w:t xml:space="preserve"> (</w:t>
      </w:r>
      <w:r w:rsidR="00DB0BA9">
        <w:t xml:space="preserve">usually during the </w:t>
      </w:r>
      <w:r w:rsidR="00DB0BA9" w:rsidRPr="003823F0">
        <w:t>next 12 months</w:t>
      </w:r>
      <w:r w:rsidR="00A14E70">
        <w:t>)</w:t>
      </w:r>
      <w:r w:rsidR="00DB0BA9">
        <w:t xml:space="preserve"> to help achieve the goals in its management plan, and the related budget.</w:t>
      </w:r>
    </w:p>
    <w:p w14:paraId="5DF501B4" w14:textId="2C8F9450" w:rsidR="00DB0BA9" w:rsidRDefault="009F1407" w:rsidP="00D34A34">
      <w:pPr>
        <w:pStyle w:val="BodyText"/>
        <w:numPr>
          <w:ilvl w:val="0"/>
          <w:numId w:val="41"/>
        </w:numPr>
      </w:pPr>
      <w:r w:rsidRPr="00884351">
        <w:rPr>
          <w:b/>
          <w:bCs/>
        </w:rPr>
        <w:t>Local</w:t>
      </w:r>
      <w:r w:rsidR="00DB0BA9" w:rsidRPr="00884351">
        <w:rPr>
          <w:b/>
          <w:bCs/>
        </w:rPr>
        <w:t xml:space="preserve"> committees</w:t>
      </w:r>
      <w:r w:rsidR="00DB0BA9">
        <w:t xml:space="preserve"> may decide to amalgamate these plans into a single document. Planning might simply cover the 12 months ahead. This could be as simple as a ‘</w:t>
      </w:r>
      <w:r w:rsidR="00DB0BA9" w:rsidRPr="00844FD0">
        <w:rPr>
          <w:b/>
        </w:rPr>
        <w:t>plan on a page</w:t>
      </w:r>
      <w:r w:rsidR="00DB0BA9">
        <w:t>’.</w:t>
      </w:r>
    </w:p>
    <w:p w14:paraId="26379929" w14:textId="2D697893" w:rsidR="0050209A" w:rsidRDefault="0050209A" w:rsidP="003823F0">
      <w:pPr>
        <w:pStyle w:val="BodyText"/>
      </w:pPr>
      <w:r>
        <w:br w:type="page"/>
      </w:r>
    </w:p>
    <w:p w14:paraId="3E1BFF8A" w14:textId="3300E2D4" w:rsidR="00D60140" w:rsidRDefault="00D860A2">
      <w:pPr>
        <w:pStyle w:val="Heading1"/>
        <w:tabs>
          <w:tab w:val="left" w:pos="993"/>
        </w:tabs>
      </w:pPr>
      <w:r>
        <w:lastRenderedPageBreak/>
        <w:t>7.</w:t>
      </w:r>
      <w:r w:rsidR="006E4830">
        <w:t>3</w:t>
      </w:r>
      <w:r>
        <w:tab/>
      </w:r>
      <w:r w:rsidR="00E74F07">
        <w:t>Planning for success</w:t>
      </w:r>
      <w:r w:rsidR="00C6346E">
        <w:t xml:space="preserve"> </w:t>
      </w:r>
      <w:r w:rsidR="000C1A73">
        <w:t xml:space="preserve">– </w:t>
      </w:r>
      <w:r w:rsidR="00C6346E">
        <w:t>b</w:t>
      </w:r>
      <w:r w:rsidR="00D60140">
        <w:t>enefits</w:t>
      </w:r>
      <w:r w:rsidR="007F2234">
        <w:t xml:space="preserve"> of a management plan</w:t>
      </w:r>
    </w:p>
    <w:p w14:paraId="71E52592" w14:textId="1185227E" w:rsidR="000564F7" w:rsidRDefault="009B69F1" w:rsidP="007A2617">
      <w:pPr>
        <w:pStyle w:val="BodyText"/>
      </w:pPr>
      <w:r>
        <w:t xml:space="preserve">A </w:t>
      </w:r>
      <w:r w:rsidRPr="00996DD2">
        <w:t>management plan help</w:t>
      </w:r>
      <w:r>
        <w:t>s</w:t>
      </w:r>
      <w:r w:rsidRPr="00996DD2">
        <w:t xml:space="preserve"> </w:t>
      </w:r>
      <w:r>
        <w:t xml:space="preserve">your committee to </w:t>
      </w:r>
      <w:r w:rsidR="001D11DD">
        <w:t>decide and record</w:t>
      </w:r>
      <w:r w:rsidR="001D11DD" w:rsidRPr="00996DD2">
        <w:t xml:space="preserve"> </w:t>
      </w:r>
      <w:r>
        <w:t>the</w:t>
      </w:r>
      <w:r w:rsidRPr="00996DD2">
        <w:t xml:space="preserve"> actions </w:t>
      </w:r>
      <w:r w:rsidR="00736BF2">
        <w:t xml:space="preserve">it </w:t>
      </w:r>
      <w:r>
        <w:t>will</w:t>
      </w:r>
      <w:r w:rsidRPr="00996DD2">
        <w:t xml:space="preserve"> </w:t>
      </w:r>
      <w:r w:rsidR="00FD369A">
        <w:t>take</w:t>
      </w:r>
      <w:r w:rsidRPr="00996DD2">
        <w:t xml:space="preserve"> </w:t>
      </w:r>
      <w:r>
        <w:t>to manage and develop</w:t>
      </w:r>
      <w:r w:rsidRPr="00996DD2">
        <w:t xml:space="preserve"> the reserve, </w:t>
      </w:r>
      <w:r w:rsidR="000C1A73">
        <w:t xml:space="preserve">including </w:t>
      </w:r>
      <w:r w:rsidRPr="00996DD2">
        <w:t>planned expenditure and maintenance requirements.</w:t>
      </w:r>
      <w:r>
        <w:t xml:space="preserve"> </w:t>
      </w:r>
      <w:r w:rsidR="00484E4D">
        <w:t xml:space="preserve">The benefits of having a management plan include: </w:t>
      </w:r>
    </w:p>
    <w:p w14:paraId="339301BA" w14:textId="3EAEF075" w:rsidR="00C32E6F" w:rsidRDefault="004814E4" w:rsidP="00E362E6">
      <w:pPr>
        <w:pStyle w:val="BodyText"/>
        <w:numPr>
          <w:ilvl w:val="0"/>
          <w:numId w:val="38"/>
        </w:numPr>
      </w:pPr>
      <w:r>
        <w:t xml:space="preserve">A management plan provides an </w:t>
      </w:r>
      <w:r w:rsidRPr="003823F0">
        <w:rPr>
          <w:b/>
        </w:rPr>
        <w:t>agreed process</w:t>
      </w:r>
      <w:r>
        <w:t xml:space="preserve"> for your committee to determine its future management of the reserve, based on suitable</w:t>
      </w:r>
      <w:r w:rsidRPr="005A0DFD">
        <w:t xml:space="preserve"> research and engagement with stakeholders</w:t>
      </w:r>
      <w:r w:rsidR="00446327">
        <w:t>.</w:t>
      </w:r>
      <w:r>
        <w:t xml:space="preserve"> </w:t>
      </w:r>
    </w:p>
    <w:p w14:paraId="5194F835" w14:textId="42CF9EED" w:rsidR="00A44A24" w:rsidRDefault="00226E1D" w:rsidP="00E362E6">
      <w:pPr>
        <w:pStyle w:val="BodyText"/>
        <w:numPr>
          <w:ilvl w:val="0"/>
          <w:numId w:val="38"/>
        </w:numPr>
      </w:pPr>
      <w:r>
        <w:t>B</w:t>
      </w:r>
      <w:r w:rsidR="00697C28">
        <w:t xml:space="preserve">est outcomes are achieved when </w:t>
      </w:r>
      <w:r w:rsidR="009B69F1">
        <w:t>your</w:t>
      </w:r>
      <w:r w:rsidR="00697C28">
        <w:t xml:space="preserve"> committee’s activities are planned and agreed rather than ad</w:t>
      </w:r>
      <w:r w:rsidR="00C437B6">
        <w:t xml:space="preserve"> </w:t>
      </w:r>
      <w:r w:rsidR="00697C28">
        <w:t>hoc.</w:t>
      </w:r>
      <w:r w:rsidR="00A44A24">
        <w:t xml:space="preserve"> </w:t>
      </w:r>
    </w:p>
    <w:p w14:paraId="333CF438" w14:textId="027FB40B" w:rsidR="00862CDD" w:rsidRPr="005A0DFD" w:rsidRDefault="00226E1D">
      <w:pPr>
        <w:pStyle w:val="BodyText"/>
        <w:numPr>
          <w:ilvl w:val="0"/>
          <w:numId w:val="38"/>
        </w:numPr>
      </w:pPr>
      <w:r>
        <w:t>Planning</w:t>
      </w:r>
      <w:r w:rsidR="00A44A24">
        <w:t xml:space="preserve"> </w:t>
      </w:r>
      <w:r w:rsidR="000C1A73">
        <w:t xml:space="preserve">helps </w:t>
      </w:r>
      <w:r w:rsidR="009B69F1">
        <w:t>your</w:t>
      </w:r>
      <w:r w:rsidR="00A44A24">
        <w:t xml:space="preserve"> committee to consider and address the ‘big picture’</w:t>
      </w:r>
      <w:r w:rsidR="00697C28" w:rsidRPr="005A0DFD">
        <w:t>.</w:t>
      </w:r>
    </w:p>
    <w:p w14:paraId="7E0A8FB2" w14:textId="068D84A8" w:rsidR="00862CDD" w:rsidRPr="005A0DFD" w:rsidRDefault="003662DE" w:rsidP="003823F0">
      <w:pPr>
        <w:pStyle w:val="BodyText"/>
        <w:numPr>
          <w:ilvl w:val="0"/>
          <w:numId w:val="38"/>
        </w:numPr>
      </w:pPr>
      <w:r>
        <w:t>There is g</w:t>
      </w:r>
      <w:r w:rsidR="00862CDD" w:rsidRPr="005A0DFD">
        <w:t>reater certainty about future projects</w:t>
      </w:r>
      <w:r w:rsidR="002442E0">
        <w:t>.</w:t>
      </w:r>
    </w:p>
    <w:p w14:paraId="088CB336" w14:textId="1C38A1CA" w:rsidR="00862CDD" w:rsidRPr="005A0DFD" w:rsidRDefault="003662DE" w:rsidP="003823F0">
      <w:pPr>
        <w:pStyle w:val="BodyText"/>
        <w:numPr>
          <w:ilvl w:val="0"/>
          <w:numId w:val="38"/>
        </w:numPr>
      </w:pPr>
      <w:r>
        <w:t>There is a</w:t>
      </w:r>
      <w:r w:rsidR="00862CDD" w:rsidRPr="00C11903">
        <w:t>n evidentiary basis for grant applications</w:t>
      </w:r>
      <w:r w:rsidR="002442E0">
        <w:t>.</w:t>
      </w:r>
    </w:p>
    <w:p w14:paraId="6E67BC70" w14:textId="54E762BC" w:rsidR="009B69F1" w:rsidRDefault="00EA6A80" w:rsidP="006245AD">
      <w:pPr>
        <w:pStyle w:val="BodyText"/>
        <w:shd w:val="clear" w:color="auto" w:fill="EAF8F8" w:themeFill="accent4" w:themeFillTint="33"/>
        <w:ind w:left="360"/>
      </w:pPr>
      <w:r>
        <w:t>A management plan is a</w:t>
      </w:r>
      <w:r w:rsidR="009B69F1">
        <w:t xml:space="preserve"> </w:t>
      </w:r>
      <w:r w:rsidR="009B69F1" w:rsidRPr="003823F0">
        <w:rPr>
          <w:b/>
        </w:rPr>
        <w:t>transparent and accountable record</w:t>
      </w:r>
      <w:r w:rsidR="009B69F1">
        <w:t xml:space="preserve"> </w:t>
      </w:r>
      <w:r w:rsidR="00B9000C">
        <w:t>that enables</w:t>
      </w:r>
      <w:r w:rsidR="009B69F1">
        <w:t xml:space="preserve"> the committee, the community, and the </w:t>
      </w:r>
      <w:r w:rsidR="009B69F1" w:rsidRPr="001444BF">
        <w:t xml:space="preserve">department </w:t>
      </w:r>
      <w:r w:rsidR="00B9000C">
        <w:t>to be clear about</w:t>
      </w:r>
      <w:r w:rsidR="009B69F1" w:rsidRPr="001444BF">
        <w:t xml:space="preserve"> what the committee has agreed to do to manage</w:t>
      </w:r>
      <w:r w:rsidR="009B69F1">
        <w:t xml:space="preserve"> and develop</w:t>
      </w:r>
      <w:r w:rsidR="009B69F1" w:rsidRPr="001444BF">
        <w:t xml:space="preserve"> the reserve during </w:t>
      </w:r>
      <w:r w:rsidR="009B69F1">
        <w:t>its</w:t>
      </w:r>
      <w:r w:rsidR="009B69F1" w:rsidRPr="001444BF">
        <w:t xml:space="preserve"> term</w:t>
      </w:r>
      <w:r w:rsidR="009B69F1">
        <w:t>.</w:t>
      </w:r>
    </w:p>
    <w:p w14:paraId="107C7F0C" w14:textId="7F71189F" w:rsidR="004F38AE" w:rsidRDefault="00D60140" w:rsidP="00C827A7">
      <w:pPr>
        <w:pStyle w:val="Heading1"/>
        <w:tabs>
          <w:tab w:val="left" w:pos="993"/>
        </w:tabs>
        <w:ind w:left="851" w:hanging="851"/>
      </w:pPr>
      <w:r>
        <w:t>7.</w:t>
      </w:r>
      <w:r w:rsidR="003823F0">
        <w:t>4</w:t>
      </w:r>
      <w:r>
        <w:tab/>
      </w:r>
      <w:r w:rsidR="007972AE">
        <w:t xml:space="preserve">Specific management plan </w:t>
      </w:r>
      <w:r w:rsidR="00C827A7">
        <w:t xml:space="preserve">requirements for </w:t>
      </w:r>
      <w:r>
        <w:t>some committees</w:t>
      </w:r>
    </w:p>
    <w:p w14:paraId="3F609BB1" w14:textId="77E68490" w:rsidR="00E74F07" w:rsidRDefault="00E74F07" w:rsidP="007A2617">
      <w:pPr>
        <w:pStyle w:val="BodyText"/>
      </w:pPr>
      <w:r>
        <w:t xml:space="preserve">Some committees have legal and </w:t>
      </w:r>
      <w:r w:rsidR="00293348">
        <w:t xml:space="preserve">government </w:t>
      </w:r>
      <w:r>
        <w:t>policy requirements about what plans must be prepared, what they must be called, what they must contain, and related requirements.</w:t>
      </w:r>
    </w:p>
    <w:p w14:paraId="0ABACBD3" w14:textId="458697F8" w:rsidR="00E74F07" w:rsidRPr="003438B7" w:rsidRDefault="00E74F07" w:rsidP="00E74F07">
      <w:pPr>
        <w:pStyle w:val="Heading2"/>
        <w:keepNext w:val="0"/>
        <w:keepLines w:val="0"/>
        <w:widowControl w:val="0"/>
        <w:spacing w:before="240" w:after="100"/>
      </w:pPr>
      <w:r>
        <w:t xml:space="preserve">Coastal </w:t>
      </w:r>
      <w:r w:rsidR="000C1A73">
        <w:t>c</w:t>
      </w:r>
      <w:r>
        <w:t>ommittees</w:t>
      </w:r>
    </w:p>
    <w:p w14:paraId="33A6F0BC" w14:textId="01FA5419" w:rsidR="009039E4" w:rsidRDefault="00E74F07" w:rsidP="007A2617">
      <w:pPr>
        <w:pStyle w:val="BodyText"/>
      </w:pPr>
      <w:r w:rsidRPr="004742B8">
        <w:t xml:space="preserve">Committees </w:t>
      </w:r>
      <w:r w:rsidRPr="00C06205">
        <w:t xml:space="preserve">that manage coastal land have </w:t>
      </w:r>
      <w:r>
        <w:t>specific planning</w:t>
      </w:r>
      <w:r w:rsidRPr="00C06205">
        <w:t xml:space="preserve"> </w:t>
      </w:r>
      <w:r>
        <w:t xml:space="preserve">and </w:t>
      </w:r>
      <w:r w:rsidRPr="00C06205">
        <w:t xml:space="preserve">management requirements under </w:t>
      </w:r>
      <w:r w:rsidRPr="009038FE">
        <w:t>the</w:t>
      </w:r>
      <w:r w:rsidRPr="00801B90">
        <w:rPr>
          <w:i/>
        </w:rPr>
        <w:t xml:space="preserve"> Marine and Coastal Management Act 2018</w:t>
      </w:r>
      <w:r w:rsidRPr="00C06205">
        <w:t>.</w:t>
      </w:r>
      <w:r w:rsidR="007A2617">
        <w:t xml:space="preserve"> </w:t>
      </w:r>
      <w:r w:rsidRPr="00EA51B3">
        <w:t>Their management plan</w:t>
      </w:r>
      <w:r>
        <w:t>s</w:t>
      </w:r>
      <w:r w:rsidRPr="00EA51B3">
        <w:t xml:space="preserve"> must accord</w:t>
      </w:r>
      <w:r w:rsidRPr="004742B8">
        <w:t xml:space="preserve"> with the requirements</w:t>
      </w:r>
      <w:r>
        <w:t xml:space="preserve"> </w:t>
      </w:r>
      <w:r w:rsidRPr="00EA51B3">
        <w:t xml:space="preserve">of </w:t>
      </w:r>
      <w:r>
        <w:t>the</w:t>
      </w:r>
      <w:r w:rsidRPr="00EA51B3">
        <w:t xml:space="preserve"> Act</w:t>
      </w:r>
      <w:r>
        <w:t xml:space="preserve"> and with statewide government policy</w:t>
      </w:r>
      <w:r w:rsidRPr="00EA51B3">
        <w:t xml:space="preserve">. </w:t>
      </w:r>
      <w:r>
        <w:t xml:space="preserve">DELWP provides </w:t>
      </w:r>
      <w:r w:rsidR="00830D65">
        <w:t>guidelines</w:t>
      </w:r>
      <w:r>
        <w:t xml:space="preserve"> for coastal </w:t>
      </w:r>
      <w:r w:rsidR="00AE5E65">
        <w:t xml:space="preserve">and marine </w:t>
      </w:r>
      <w:r>
        <w:t>committees</w:t>
      </w:r>
      <w:r w:rsidR="00830D65">
        <w:t xml:space="preserve"> to prepare </w:t>
      </w:r>
      <w:r w:rsidR="00446327">
        <w:t>Coastal and Marine M</w:t>
      </w:r>
      <w:r w:rsidR="00830D65">
        <w:t>anagement Plans</w:t>
      </w:r>
      <w:r>
        <w:t>. G</w:t>
      </w:r>
      <w:r w:rsidRPr="004742B8">
        <w:t>uidance is available from</w:t>
      </w:r>
      <w:r w:rsidR="009039E4">
        <w:t xml:space="preserve"> the following pages of the DELWP website:</w:t>
      </w:r>
      <w:r w:rsidRPr="004742B8">
        <w:t xml:space="preserve"> </w:t>
      </w:r>
    </w:p>
    <w:p w14:paraId="4F0031BC" w14:textId="3A8585FD" w:rsidR="007F4670" w:rsidRDefault="006A6F50" w:rsidP="000F575A">
      <w:pPr>
        <w:pStyle w:val="BodyText"/>
        <w:numPr>
          <w:ilvl w:val="0"/>
          <w:numId w:val="39"/>
        </w:numPr>
      </w:pPr>
      <w:hyperlink r:id="rId14" w:history="1">
        <w:r w:rsidR="007F4670" w:rsidRPr="008A18C0">
          <w:rPr>
            <w:rStyle w:val="Hyperlink"/>
          </w:rPr>
          <w:t>Marine and Coastal Act 2018</w:t>
        </w:r>
      </w:hyperlink>
    </w:p>
    <w:p w14:paraId="23C97AA8" w14:textId="0E43DD9D" w:rsidR="009039E4" w:rsidRPr="001C64DE" w:rsidRDefault="006A6F50">
      <w:pPr>
        <w:pStyle w:val="BodyText"/>
        <w:numPr>
          <w:ilvl w:val="0"/>
          <w:numId w:val="39"/>
        </w:numPr>
      </w:pPr>
      <w:hyperlink r:id="rId15" w:history="1">
        <w:r w:rsidR="00005894" w:rsidRPr="001C64DE">
          <w:rPr>
            <w:rStyle w:val="Hyperlink"/>
          </w:rPr>
          <w:t>Coastal management plans</w:t>
        </w:r>
      </w:hyperlink>
      <w:r w:rsidR="009039E4" w:rsidRPr="001C64DE">
        <w:rPr>
          <w:rStyle w:val="Hyperlink"/>
        </w:rPr>
        <w:t>,</w:t>
      </w:r>
      <w:r w:rsidR="00E74F07" w:rsidRPr="001C64DE">
        <w:t xml:space="preserve"> </w:t>
      </w:r>
      <w:r w:rsidR="009039E4" w:rsidRPr="001C64DE">
        <w:t xml:space="preserve">in particular, see </w:t>
      </w:r>
      <w:bookmarkStart w:id="2" w:name="_Hlk24898758"/>
      <w:r w:rsidR="009039E4" w:rsidRPr="001C64DE">
        <w:fldChar w:fldCharType="begin"/>
      </w:r>
      <w:r w:rsidR="009039E4" w:rsidRPr="001C64DE">
        <w:instrText xml:space="preserve"> HYPERLINK "https://www.marineandcoasts.vic.gov.au/__data/assets/pdf_file/0034/87829/DELWP-CMP-Guidelines-Final.pdf" </w:instrText>
      </w:r>
      <w:r w:rsidR="009039E4" w:rsidRPr="001C64DE">
        <w:fldChar w:fldCharType="separate"/>
      </w:r>
      <w:r w:rsidR="009039E4" w:rsidRPr="001C64DE">
        <w:rPr>
          <w:rStyle w:val="Hyperlink"/>
        </w:rPr>
        <w:t>Guidelines for the preparation of coastal management plans</w:t>
      </w:r>
      <w:bookmarkEnd w:id="2"/>
      <w:r w:rsidR="009039E4" w:rsidRPr="001C64DE">
        <w:fldChar w:fldCharType="end"/>
      </w:r>
      <w:r w:rsidR="00446327" w:rsidRPr="001C64DE">
        <w:t>. Note</w:t>
      </w:r>
      <w:r w:rsidR="007F4670" w:rsidRPr="001C64DE">
        <w:t xml:space="preserve"> that</w:t>
      </w:r>
      <w:r w:rsidR="00446327" w:rsidRPr="001C64DE">
        <w:t xml:space="preserve"> </w:t>
      </w:r>
      <w:r w:rsidR="007F4670" w:rsidRPr="001C64DE">
        <w:t xml:space="preserve">under the </w:t>
      </w:r>
      <w:r w:rsidR="000C1A73" w:rsidRPr="001C64DE">
        <w:t xml:space="preserve">Marine and Coastal </w:t>
      </w:r>
      <w:r w:rsidR="007F4670" w:rsidRPr="001C64DE">
        <w:t>Act</w:t>
      </w:r>
      <w:r w:rsidR="000C1A73" w:rsidRPr="001C64DE">
        <w:t>,</w:t>
      </w:r>
      <w:r w:rsidR="007F4670" w:rsidRPr="001C64DE">
        <w:t xml:space="preserve"> Coastal Management Plans</w:t>
      </w:r>
      <w:r w:rsidR="00446327" w:rsidRPr="001C64DE">
        <w:t xml:space="preserve"> </w:t>
      </w:r>
      <w:r w:rsidR="000F63CA" w:rsidRPr="001C64DE">
        <w:t>will be replaced by</w:t>
      </w:r>
      <w:r w:rsidR="00446327" w:rsidRPr="001C64DE">
        <w:t xml:space="preserve"> </w:t>
      </w:r>
      <w:r w:rsidR="007F4670" w:rsidRPr="001C64DE">
        <w:t>C</w:t>
      </w:r>
      <w:r w:rsidR="00446327" w:rsidRPr="001C64DE">
        <w:t xml:space="preserve">oastal and </w:t>
      </w:r>
      <w:r w:rsidR="007F4670" w:rsidRPr="001C64DE">
        <w:t>M</w:t>
      </w:r>
      <w:r w:rsidR="00446327" w:rsidRPr="001C64DE">
        <w:t xml:space="preserve">arine </w:t>
      </w:r>
      <w:r w:rsidR="007F4670" w:rsidRPr="001C64DE">
        <w:t>M</w:t>
      </w:r>
      <w:r w:rsidR="00446327" w:rsidRPr="001C64DE">
        <w:t xml:space="preserve">anagement </w:t>
      </w:r>
      <w:r w:rsidR="007F4670" w:rsidRPr="001C64DE">
        <w:t>P</w:t>
      </w:r>
      <w:r w:rsidR="00446327" w:rsidRPr="001C64DE">
        <w:t>lans</w:t>
      </w:r>
      <w:r w:rsidR="007F4670" w:rsidRPr="001C64DE">
        <w:t>.</w:t>
      </w:r>
    </w:p>
    <w:p w14:paraId="3B2A060A" w14:textId="0C879E91" w:rsidR="00E74F07" w:rsidRDefault="009039E4" w:rsidP="00D62FEF">
      <w:pPr>
        <w:pStyle w:val="BodyText"/>
      </w:pPr>
      <w:r>
        <w:t xml:space="preserve">Your committee can also contact </w:t>
      </w:r>
      <w:r w:rsidR="000C1A73">
        <w:t>the</w:t>
      </w:r>
      <w:r w:rsidR="000C1A73" w:rsidRPr="004742B8">
        <w:t xml:space="preserve"> </w:t>
      </w:r>
      <w:r w:rsidR="00E74F07" w:rsidRPr="004742B8">
        <w:t xml:space="preserve">local DELWP </w:t>
      </w:r>
      <w:hyperlink r:id="rId16" w:history="1">
        <w:r w:rsidR="0005359B" w:rsidRPr="00645942">
          <w:rPr>
            <w:rStyle w:val="Hyperlink"/>
          </w:rPr>
          <w:t>regional office</w:t>
        </w:r>
      </w:hyperlink>
      <w:r>
        <w:t xml:space="preserve"> for advice.</w:t>
      </w:r>
    </w:p>
    <w:p w14:paraId="046B24F8" w14:textId="0DA04B8C" w:rsidR="00E74F07" w:rsidRDefault="00E74F07" w:rsidP="00E74F07">
      <w:pPr>
        <w:pStyle w:val="Heading2"/>
        <w:keepNext w:val="0"/>
        <w:keepLines w:val="0"/>
        <w:widowControl w:val="0"/>
        <w:spacing w:before="240" w:after="100"/>
      </w:pPr>
      <w:r>
        <w:t>Crown land caravan and camping parks</w:t>
      </w:r>
    </w:p>
    <w:p w14:paraId="74C5A97B" w14:textId="31C67FBE" w:rsidR="001F7458" w:rsidRDefault="00E74F07" w:rsidP="00A94DF2">
      <w:pPr>
        <w:pStyle w:val="BodyText"/>
        <w:spacing w:after="160"/>
      </w:pPr>
      <w:r>
        <w:t xml:space="preserve">Committees </w:t>
      </w:r>
      <w:r w:rsidR="00914B57">
        <w:t>that manage</w:t>
      </w:r>
      <w:r>
        <w:t xml:space="preserve"> Crown land caravan and camping parks have specific guidelines and policies that need to be </w:t>
      </w:r>
      <w:r w:rsidR="00453C3D">
        <w:t>considered</w:t>
      </w:r>
      <w:r>
        <w:t xml:space="preserve"> when developing plans for the reserve. </w:t>
      </w:r>
    </w:p>
    <w:p w14:paraId="5E76D06D" w14:textId="20923541" w:rsidR="00343B83" w:rsidRDefault="00E74F07" w:rsidP="0071278E">
      <w:pPr>
        <w:pStyle w:val="BodyText"/>
        <w:spacing w:after="160"/>
      </w:pPr>
      <w:r>
        <w:t xml:space="preserve">Guidance is available from the </w:t>
      </w:r>
      <w:hyperlink r:id="rId17" w:history="1">
        <w:r w:rsidRPr="00765EDC">
          <w:rPr>
            <w:rStyle w:val="Hyperlink"/>
          </w:rPr>
          <w:t>Crown land and caravan and camping parks</w:t>
        </w:r>
      </w:hyperlink>
      <w:r>
        <w:t xml:space="preserve"> page of the DELWP website</w:t>
      </w:r>
      <w:r w:rsidR="009526D8">
        <w:t>, in particular</w:t>
      </w:r>
      <w:r w:rsidR="00A94E4B">
        <w:t>,</w:t>
      </w:r>
      <w:r w:rsidR="009526D8">
        <w:t xml:space="preserve"> see</w:t>
      </w:r>
      <w:r>
        <w:t xml:space="preserve"> </w:t>
      </w:r>
      <w:hyperlink r:id="rId18" w:history="1">
        <w:r w:rsidR="00343B83" w:rsidRPr="005D4BC8">
          <w:rPr>
            <w:rStyle w:val="Hyperlink"/>
          </w:rPr>
          <w:t>Best practice management guidelines</w:t>
        </w:r>
      </w:hyperlink>
      <w:r w:rsidR="00D421A1">
        <w:t xml:space="preserve"> (section 6: Management planning)</w:t>
      </w:r>
      <w:r w:rsidR="00A94DF2">
        <w:t>.</w:t>
      </w:r>
    </w:p>
    <w:p w14:paraId="3A612FAC" w14:textId="77777777" w:rsidR="009526D8" w:rsidRDefault="009526D8" w:rsidP="009526D8">
      <w:pPr>
        <w:pStyle w:val="BodyText"/>
      </w:pPr>
      <w:r>
        <w:t xml:space="preserve">Your committee can also contact </w:t>
      </w:r>
      <w:r w:rsidRPr="004742B8">
        <w:t xml:space="preserve">your local DELWP </w:t>
      </w:r>
      <w:hyperlink r:id="rId19" w:history="1">
        <w:r w:rsidRPr="00645942">
          <w:rPr>
            <w:rStyle w:val="Hyperlink"/>
          </w:rPr>
          <w:t>regional office</w:t>
        </w:r>
      </w:hyperlink>
      <w:r>
        <w:t xml:space="preserve"> for advice.</w:t>
      </w:r>
    </w:p>
    <w:p w14:paraId="7B581C48" w14:textId="77777777" w:rsidR="00C77ACB" w:rsidRDefault="00C77ACB" w:rsidP="003823F0">
      <w:pPr>
        <w:pStyle w:val="BodyText"/>
      </w:pPr>
      <w:r>
        <w:br w:type="page"/>
      </w:r>
    </w:p>
    <w:p w14:paraId="52340F07" w14:textId="52DDF8B1" w:rsidR="00E74F07" w:rsidRPr="001444BF" w:rsidRDefault="00D860A2" w:rsidP="00E35CDD">
      <w:pPr>
        <w:pStyle w:val="Heading1"/>
        <w:tabs>
          <w:tab w:val="left" w:pos="993"/>
        </w:tabs>
        <w:spacing w:before="300"/>
      </w:pPr>
      <w:r w:rsidRPr="001444BF">
        <w:lastRenderedPageBreak/>
        <w:t>7.</w:t>
      </w:r>
      <w:r w:rsidR="008C3197">
        <w:t>5</w:t>
      </w:r>
      <w:r w:rsidRPr="001444BF">
        <w:tab/>
      </w:r>
      <w:r w:rsidR="008D54B0" w:rsidRPr="001444BF">
        <w:t>M</w:t>
      </w:r>
      <w:r w:rsidR="002B1BAA">
        <w:t xml:space="preserve">anagement plans for other </w:t>
      </w:r>
      <w:r w:rsidR="00496B32" w:rsidRPr="001444BF">
        <w:t>committees</w:t>
      </w:r>
    </w:p>
    <w:p w14:paraId="32315E67" w14:textId="2FB7E2DA" w:rsidR="00E74F07" w:rsidRDefault="00E74F07" w:rsidP="007A2617">
      <w:pPr>
        <w:pStyle w:val="BodyText"/>
      </w:pPr>
      <w:r>
        <w:t xml:space="preserve">For most </w:t>
      </w:r>
      <w:r w:rsidR="008D54B0">
        <w:t xml:space="preserve">other </w:t>
      </w:r>
      <w:r>
        <w:t xml:space="preserve">committees, </w:t>
      </w:r>
      <w:r w:rsidR="001464F5">
        <w:t xml:space="preserve">what to </w:t>
      </w:r>
      <w:r>
        <w:t xml:space="preserve">include </w:t>
      </w:r>
      <w:r w:rsidR="00407D0C">
        <w:t xml:space="preserve">in the management plan </w:t>
      </w:r>
      <w:r>
        <w:t>will depend on</w:t>
      </w:r>
      <w:r w:rsidR="00BE05D0">
        <w:t xml:space="preserve"> factors such as</w:t>
      </w:r>
      <w:r>
        <w:t>:</w:t>
      </w:r>
    </w:p>
    <w:p w14:paraId="2AFF6D9C" w14:textId="77777777" w:rsidR="00E74F07" w:rsidRDefault="00E74F07" w:rsidP="00036012">
      <w:pPr>
        <w:pStyle w:val="BodyText"/>
        <w:numPr>
          <w:ilvl w:val="0"/>
          <w:numId w:val="21"/>
        </w:numPr>
      </w:pPr>
      <w:r>
        <w:t xml:space="preserve">the nature and significance of the reserve </w:t>
      </w:r>
    </w:p>
    <w:p w14:paraId="241CCB7F" w14:textId="54F05B39" w:rsidR="00E74F07" w:rsidRDefault="00E74F07" w:rsidP="00036012">
      <w:pPr>
        <w:pStyle w:val="BodyText"/>
        <w:numPr>
          <w:ilvl w:val="0"/>
          <w:numId w:val="21"/>
        </w:numPr>
      </w:pPr>
      <w:r>
        <w:t xml:space="preserve">the </w:t>
      </w:r>
      <w:r w:rsidR="00557D99">
        <w:t xml:space="preserve">level of complexity, </w:t>
      </w:r>
      <w:r>
        <w:t xml:space="preserve">issues and opportunities </w:t>
      </w:r>
      <w:r w:rsidR="00B543C4">
        <w:t>the committee</w:t>
      </w:r>
      <w:r>
        <w:t xml:space="preserve"> is facing</w:t>
      </w:r>
      <w:r w:rsidR="00B543C4">
        <w:t xml:space="preserve"> in its management of the reserve</w:t>
      </w:r>
      <w:r>
        <w:t xml:space="preserve">. </w:t>
      </w:r>
    </w:p>
    <w:p w14:paraId="7FB78819" w14:textId="599D0D76" w:rsidR="00E74F07" w:rsidRPr="007A2617" w:rsidRDefault="00E74F07" w:rsidP="00A62464">
      <w:pPr>
        <w:pStyle w:val="BodyText"/>
        <w:ind w:firstLine="360"/>
        <w:rPr>
          <w:u w:val="single"/>
        </w:rPr>
      </w:pPr>
      <w:r w:rsidRPr="007A2617">
        <w:rPr>
          <w:u w:val="single"/>
        </w:rPr>
        <w:t>Example</w:t>
      </w:r>
    </w:p>
    <w:p w14:paraId="3EED136E" w14:textId="7979A128" w:rsidR="00E74F07" w:rsidRDefault="00E74F07" w:rsidP="009A4A3A">
      <w:pPr>
        <w:pStyle w:val="BodyText"/>
        <w:ind w:left="360"/>
      </w:pPr>
      <w:r w:rsidRPr="00CE192C">
        <w:t xml:space="preserve">The planning documents </w:t>
      </w:r>
      <w:r w:rsidR="00E57710" w:rsidRPr="00CE192C">
        <w:t>of</w:t>
      </w:r>
      <w:r w:rsidRPr="00CE192C">
        <w:t xml:space="preserve"> a </w:t>
      </w:r>
      <w:r w:rsidR="009F1407" w:rsidRPr="00CE192C">
        <w:t>major</w:t>
      </w:r>
      <w:r w:rsidR="00E57710" w:rsidRPr="00CE192C">
        <w:t xml:space="preserve"> </w:t>
      </w:r>
      <w:r w:rsidRPr="00CE192C">
        <w:t xml:space="preserve">committee that manages a reserve of state-wide significance </w:t>
      </w:r>
      <w:r w:rsidR="00665707" w:rsidRPr="00CE192C">
        <w:t xml:space="preserve">with complex management needs and </w:t>
      </w:r>
      <w:r w:rsidR="009A4A3A" w:rsidRPr="00CE192C">
        <w:t>high-</w:t>
      </w:r>
      <w:r w:rsidR="00665707" w:rsidRPr="00CE192C">
        <w:t xml:space="preserve">risk levels </w:t>
      </w:r>
      <w:r w:rsidRPr="00CE192C">
        <w:t xml:space="preserve">will be more detailed than the plan prepared by a </w:t>
      </w:r>
      <w:r w:rsidR="009F1407" w:rsidRPr="00CE192C">
        <w:t>local</w:t>
      </w:r>
      <w:r w:rsidR="00E57710" w:rsidRPr="00CE192C">
        <w:t xml:space="preserve"> </w:t>
      </w:r>
      <w:r w:rsidRPr="00CE192C">
        <w:t xml:space="preserve">committee </w:t>
      </w:r>
      <w:r w:rsidR="00665707" w:rsidRPr="00CE192C">
        <w:t>which manages a local reserve with comparatively straight forward management needs</w:t>
      </w:r>
      <w:r w:rsidR="00E57710" w:rsidRPr="00CE192C">
        <w:t>.</w:t>
      </w:r>
    </w:p>
    <w:p w14:paraId="2F8F4375" w14:textId="6F424618" w:rsidR="00F32253" w:rsidRPr="000F575A" w:rsidRDefault="00F32253" w:rsidP="00C10A5A">
      <w:pPr>
        <w:pStyle w:val="BodyText"/>
        <w:ind w:left="360"/>
        <w:rPr>
          <w:u w:val="single"/>
        </w:rPr>
      </w:pPr>
      <w:r w:rsidRPr="000F575A">
        <w:rPr>
          <w:u w:val="single"/>
        </w:rPr>
        <w:t>Example</w:t>
      </w:r>
    </w:p>
    <w:p w14:paraId="0A033673" w14:textId="454485BE" w:rsidR="006F4534" w:rsidRDefault="00E74F07" w:rsidP="00C10A5A">
      <w:pPr>
        <w:pStyle w:val="BodyText"/>
        <w:ind w:left="360"/>
      </w:pPr>
      <w:r>
        <w:t xml:space="preserve">If a major development is part of </w:t>
      </w:r>
      <w:r w:rsidR="00E57710">
        <w:t>your</w:t>
      </w:r>
      <w:r>
        <w:t xml:space="preserve"> committee’s strategic vision, planning documents will be more detailed than if </w:t>
      </w:r>
      <w:r w:rsidR="00E00B71">
        <w:t>the committee’s</w:t>
      </w:r>
      <w:r>
        <w:t xml:space="preserve"> long-term aim is to maintain the </w:t>
      </w:r>
      <w:r w:rsidRPr="00884351">
        <w:t>reserve as it currently is with</w:t>
      </w:r>
      <w:r>
        <w:t xml:space="preserve"> only a few minor improvements.</w:t>
      </w:r>
      <w:r w:rsidR="007A2617">
        <w:t xml:space="preserve"> </w:t>
      </w:r>
    </w:p>
    <w:p w14:paraId="69A26CE7" w14:textId="67053877" w:rsidR="00E74F07" w:rsidRPr="007B6F37" w:rsidRDefault="00603916" w:rsidP="007B6F37">
      <w:pPr>
        <w:pStyle w:val="Heading1"/>
        <w:tabs>
          <w:tab w:val="left" w:pos="993"/>
        </w:tabs>
      </w:pPr>
      <w:r w:rsidRPr="007B6F37">
        <w:t>7.</w:t>
      </w:r>
      <w:r w:rsidR="008C3197">
        <w:t>6</w:t>
      </w:r>
      <w:r w:rsidRPr="007B6F37">
        <w:tab/>
      </w:r>
      <w:r w:rsidR="009A5DCA">
        <w:t>Preparing the m</w:t>
      </w:r>
      <w:r w:rsidR="009A5DCA" w:rsidRPr="007B6F37">
        <w:t xml:space="preserve">anagement </w:t>
      </w:r>
      <w:r w:rsidR="00C838CB" w:rsidRPr="007B6F37">
        <w:t>plan</w:t>
      </w:r>
      <w:r w:rsidR="00E74F07" w:rsidRPr="007B6F37">
        <w:t xml:space="preserve"> </w:t>
      </w:r>
    </w:p>
    <w:p w14:paraId="0FCD9574" w14:textId="370185AA" w:rsidR="006872E9" w:rsidRDefault="008A35FC" w:rsidP="007A2617">
      <w:pPr>
        <w:pStyle w:val="BodyText"/>
      </w:pPr>
      <w:r>
        <w:t>A management plan</w:t>
      </w:r>
      <w:r w:rsidR="0098232D">
        <w:t xml:space="preserve"> ensures that the use and development of the reserve will be consistent with the purpose for which it is reserved</w:t>
      </w:r>
      <w:r w:rsidR="00AB27F6">
        <w:t>.</w:t>
      </w:r>
      <w:r w:rsidR="0098232D">
        <w:t xml:space="preserve"> </w:t>
      </w:r>
      <w:r w:rsidR="00AB27F6">
        <w:t>It</w:t>
      </w:r>
      <w:r w:rsidR="0098232D">
        <w:t xml:space="preserve"> takes into account </w:t>
      </w:r>
      <w:r w:rsidR="00041929">
        <w:t>relevant factors</w:t>
      </w:r>
      <w:r w:rsidR="00453C3D">
        <w:t>,</w:t>
      </w:r>
      <w:r w:rsidR="00041929">
        <w:t xml:space="preserve"> such as community aspirations for the reserve</w:t>
      </w:r>
      <w:r w:rsidR="008F4266">
        <w:t xml:space="preserve">, the </w:t>
      </w:r>
      <w:r w:rsidR="00041929">
        <w:t xml:space="preserve">external </w:t>
      </w:r>
      <w:r w:rsidR="008F4266">
        <w:t xml:space="preserve">operating environment, </w:t>
      </w:r>
      <w:r w:rsidR="00EE057B">
        <w:t>and budgeting and operational considerations</w:t>
      </w:r>
      <w:r w:rsidR="008F4266">
        <w:t>.</w:t>
      </w:r>
    </w:p>
    <w:p w14:paraId="1CC7561C" w14:textId="367F7679" w:rsidR="00B92240" w:rsidRDefault="00AC5220" w:rsidP="007A2617">
      <w:pPr>
        <w:pStyle w:val="BodyText"/>
      </w:pPr>
      <w:r>
        <w:t xml:space="preserve">To develop </w:t>
      </w:r>
      <w:r w:rsidR="009C0491">
        <w:t>a</w:t>
      </w:r>
      <w:r>
        <w:t xml:space="preserve"> management plan</w:t>
      </w:r>
      <w:r w:rsidR="009A5DCA">
        <w:t>, it is useful to</w:t>
      </w:r>
      <w:r>
        <w:t>:</w:t>
      </w:r>
    </w:p>
    <w:p w14:paraId="36C80E91" w14:textId="24B3217F" w:rsidR="00B92240" w:rsidRPr="005A7841" w:rsidRDefault="009A5DCA" w:rsidP="00036012">
      <w:pPr>
        <w:pStyle w:val="BodyText"/>
        <w:numPr>
          <w:ilvl w:val="0"/>
          <w:numId w:val="22"/>
        </w:numPr>
      </w:pPr>
      <w:r>
        <w:t>A</w:t>
      </w:r>
      <w:r w:rsidR="00B92240" w:rsidRPr="005A7841">
        <w:t>ssess the current situation (</w:t>
      </w:r>
      <w:r w:rsidR="00ED6253">
        <w:t>‘w</w:t>
      </w:r>
      <w:r w:rsidR="00B92240" w:rsidRPr="005A7841">
        <w:t>hat do we have?</w:t>
      </w:r>
      <w:r w:rsidR="00ED6253">
        <w:t>’</w:t>
      </w:r>
      <w:r w:rsidR="00B92240" w:rsidRPr="005A7841">
        <w:t>)</w:t>
      </w:r>
      <w:r w:rsidR="00ED6253">
        <w:t>.</w:t>
      </w:r>
    </w:p>
    <w:p w14:paraId="044D61C4" w14:textId="09B336FF" w:rsidR="003D71BB" w:rsidRPr="00574FA3" w:rsidRDefault="009A5DCA" w:rsidP="00036012">
      <w:pPr>
        <w:pStyle w:val="BodyText"/>
        <w:numPr>
          <w:ilvl w:val="0"/>
          <w:numId w:val="22"/>
        </w:numPr>
      </w:pPr>
      <w:r>
        <w:t>C</w:t>
      </w:r>
      <w:r w:rsidR="003D71BB" w:rsidRPr="005A7841">
        <w:t xml:space="preserve">onsult </w:t>
      </w:r>
      <w:r>
        <w:t xml:space="preserve">(engage) </w:t>
      </w:r>
      <w:r w:rsidR="003D71BB" w:rsidRPr="005A7841">
        <w:t>with stakeholders</w:t>
      </w:r>
      <w:r w:rsidR="00661D13">
        <w:t>.</w:t>
      </w:r>
      <w:r w:rsidR="003D71BB" w:rsidRPr="005A7841">
        <w:t xml:space="preserve"> </w:t>
      </w:r>
      <w:r w:rsidR="00661D13" w:rsidRPr="00574FA3">
        <w:t>S</w:t>
      </w:r>
      <w:r w:rsidR="003D71BB" w:rsidRPr="00884351">
        <w:t xml:space="preserve">ee </w:t>
      </w:r>
      <w:r w:rsidR="00661D13" w:rsidRPr="00884351">
        <w:t>7.</w:t>
      </w:r>
      <w:r w:rsidR="00CE192C">
        <w:t>7</w:t>
      </w:r>
      <w:r w:rsidR="000529AB" w:rsidRPr="00574FA3">
        <w:t>.</w:t>
      </w:r>
    </w:p>
    <w:p w14:paraId="55A60D0A" w14:textId="20EC1F7E" w:rsidR="00AD2212" w:rsidRPr="00574FA3" w:rsidRDefault="000529AB" w:rsidP="00036012">
      <w:pPr>
        <w:pStyle w:val="BodyText"/>
        <w:numPr>
          <w:ilvl w:val="0"/>
          <w:numId w:val="22"/>
        </w:numPr>
      </w:pPr>
      <w:r>
        <w:t>T</w:t>
      </w:r>
      <w:r w:rsidR="00AD2212">
        <w:t xml:space="preserve">ake into account the </w:t>
      </w:r>
      <w:r w:rsidR="008B2926">
        <w:t xml:space="preserve">external </w:t>
      </w:r>
      <w:r w:rsidR="00616C3D">
        <w:t>operating environment</w:t>
      </w:r>
      <w:r w:rsidR="00661D13">
        <w:t>.</w:t>
      </w:r>
      <w:r w:rsidR="00616C3D">
        <w:t xml:space="preserve"> </w:t>
      </w:r>
      <w:r w:rsidR="00661D13" w:rsidRPr="00CE192C">
        <w:t>S</w:t>
      </w:r>
      <w:r w:rsidR="00823EC6" w:rsidRPr="00CE192C">
        <w:t xml:space="preserve">ee </w:t>
      </w:r>
      <w:r w:rsidR="00661D13" w:rsidRPr="00CE192C">
        <w:t>7.7</w:t>
      </w:r>
      <w:r w:rsidRPr="00CE192C">
        <w:t>.</w:t>
      </w:r>
    </w:p>
    <w:p w14:paraId="48273BFF" w14:textId="2DDEFCB0" w:rsidR="00B92240" w:rsidRPr="005A7841" w:rsidRDefault="000529AB" w:rsidP="00036012">
      <w:pPr>
        <w:pStyle w:val="BodyText"/>
        <w:numPr>
          <w:ilvl w:val="0"/>
          <w:numId w:val="22"/>
        </w:numPr>
      </w:pPr>
      <w:r>
        <w:t>A</w:t>
      </w:r>
      <w:r w:rsidR="00B92240" w:rsidRPr="005A7841">
        <w:t xml:space="preserve">gree on </w:t>
      </w:r>
      <w:r w:rsidR="009F2832" w:rsidRPr="005A7841">
        <w:t>your committee’s</w:t>
      </w:r>
      <w:r w:rsidR="00B92240" w:rsidRPr="005A7841">
        <w:t xml:space="preserve"> long</w:t>
      </w:r>
      <w:r w:rsidR="00F974F3">
        <w:t>-</w:t>
      </w:r>
      <w:r w:rsidR="00B92240" w:rsidRPr="005A7841">
        <w:t xml:space="preserve">term </w:t>
      </w:r>
      <w:r w:rsidR="00B92240" w:rsidRPr="007A2617">
        <w:t>strategic</w:t>
      </w:r>
      <w:r w:rsidR="00B92240" w:rsidRPr="005A7841">
        <w:t xml:space="preserve"> vision for the reserve (</w:t>
      </w:r>
      <w:r w:rsidR="00ED6253">
        <w:t>‘w</w:t>
      </w:r>
      <w:r w:rsidR="00B92240" w:rsidRPr="005A7841">
        <w:t>hat do we want in the future?</w:t>
      </w:r>
      <w:r w:rsidR="00ED6253">
        <w:t>’</w:t>
      </w:r>
      <w:r w:rsidR="00B92240" w:rsidRPr="005A7841">
        <w:t>)</w:t>
      </w:r>
      <w:r w:rsidR="00ED6253">
        <w:t>.</w:t>
      </w:r>
    </w:p>
    <w:p w14:paraId="164FFFBD" w14:textId="4AA27A39" w:rsidR="00D2732B" w:rsidRPr="005A7841" w:rsidRDefault="0048078C" w:rsidP="00036012">
      <w:pPr>
        <w:pStyle w:val="BodyText"/>
        <w:numPr>
          <w:ilvl w:val="0"/>
          <w:numId w:val="22"/>
        </w:numPr>
      </w:pPr>
      <w:r>
        <w:t>S</w:t>
      </w:r>
      <w:r w:rsidR="00B92240" w:rsidRPr="005A7841">
        <w:t xml:space="preserve">et </w:t>
      </w:r>
      <w:r w:rsidR="00B92240" w:rsidRPr="007A2617">
        <w:t>objectives</w:t>
      </w:r>
      <w:r w:rsidR="00B63A76">
        <w:t xml:space="preserve"> </w:t>
      </w:r>
      <w:r w:rsidR="003A75F0">
        <w:t>(</w:t>
      </w:r>
      <w:r w:rsidR="00ED6253">
        <w:t>w</w:t>
      </w:r>
      <w:r w:rsidR="00AE7086">
        <w:t>hat are the</w:t>
      </w:r>
      <w:r w:rsidR="009F4338">
        <w:t xml:space="preserve"> </w:t>
      </w:r>
      <w:r w:rsidR="00AE7086">
        <w:t>goals</w:t>
      </w:r>
      <w:r w:rsidR="00462480">
        <w:t>?)</w:t>
      </w:r>
      <w:r w:rsidR="00691600">
        <w:t>, for example</w:t>
      </w:r>
      <w:r w:rsidR="00303D4F">
        <w:t>,</w:t>
      </w:r>
      <w:r w:rsidR="00462480">
        <w:t xml:space="preserve"> ‘</w:t>
      </w:r>
      <w:r w:rsidR="00D2732B" w:rsidRPr="005A7841">
        <w:t>increase usage of the reserve</w:t>
      </w:r>
      <w:r w:rsidR="00462480">
        <w:t>’.</w:t>
      </w:r>
    </w:p>
    <w:p w14:paraId="015E01E5" w14:textId="22A1CF89" w:rsidR="00B92240" w:rsidRDefault="0090641C" w:rsidP="00036012">
      <w:pPr>
        <w:pStyle w:val="BodyText"/>
        <w:numPr>
          <w:ilvl w:val="0"/>
          <w:numId w:val="22"/>
        </w:numPr>
      </w:pPr>
      <w:r>
        <w:t>D</w:t>
      </w:r>
      <w:r w:rsidR="00D2732B" w:rsidRPr="005A7841">
        <w:t xml:space="preserve">ecide </w:t>
      </w:r>
      <w:r w:rsidR="00E93D6A" w:rsidRPr="005A7841">
        <w:t>on</w:t>
      </w:r>
      <w:r w:rsidR="00B92240" w:rsidRPr="005A7841">
        <w:t xml:space="preserve"> </w:t>
      </w:r>
      <w:r w:rsidR="00B92240" w:rsidRPr="007A2617">
        <w:t xml:space="preserve">strategies/actions </w:t>
      </w:r>
      <w:r w:rsidR="00E93D6A" w:rsidRPr="005A7841">
        <w:t>to</w:t>
      </w:r>
      <w:r w:rsidR="00D2732B" w:rsidRPr="005A7841">
        <w:t xml:space="preserve"> </w:t>
      </w:r>
      <w:r w:rsidR="00B92240" w:rsidRPr="005A7841">
        <w:t>achiev</w:t>
      </w:r>
      <w:r w:rsidR="00D2732B" w:rsidRPr="005A7841">
        <w:t>e</w:t>
      </w:r>
      <w:r w:rsidR="00E93D6A" w:rsidRPr="005A7841">
        <w:t xml:space="preserve"> your</w:t>
      </w:r>
      <w:r w:rsidR="00B92240" w:rsidRPr="005A7841">
        <w:t xml:space="preserve"> objectives (</w:t>
      </w:r>
      <w:r w:rsidR="00FF33A5">
        <w:t>‘</w:t>
      </w:r>
      <w:r w:rsidR="00ED6253">
        <w:t>w</w:t>
      </w:r>
      <w:r w:rsidR="00B92240" w:rsidRPr="005A7841">
        <w:t>hat needs to be done</w:t>
      </w:r>
      <w:r w:rsidR="00FF33A5">
        <w:t>?’</w:t>
      </w:r>
      <w:r w:rsidR="002B26F2">
        <w:t>)</w:t>
      </w:r>
      <w:r w:rsidR="00924FD4">
        <w:t>, for example</w:t>
      </w:r>
      <w:r w:rsidR="00303D4F">
        <w:t>,</w:t>
      </w:r>
      <w:r w:rsidR="00E93D6A" w:rsidRPr="005A7841">
        <w:t xml:space="preserve"> </w:t>
      </w:r>
      <w:r w:rsidR="002B26F2">
        <w:t>‘</w:t>
      </w:r>
      <w:r w:rsidR="00E93D6A" w:rsidRPr="005A7841">
        <w:t>improve signage</w:t>
      </w:r>
      <w:r w:rsidR="002B26F2">
        <w:t>’.</w:t>
      </w:r>
    </w:p>
    <w:p w14:paraId="7E5F5953" w14:textId="62E960EC" w:rsidR="000E5F71" w:rsidRDefault="009F1407" w:rsidP="000F7DD3">
      <w:pPr>
        <w:pStyle w:val="BodyText"/>
      </w:pPr>
      <w:r>
        <w:t>Major</w:t>
      </w:r>
      <w:r w:rsidR="000E5F71">
        <w:t xml:space="preserve"> committee</w:t>
      </w:r>
      <w:r w:rsidR="00E865BE">
        <w:t>s</w:t>
      </w:r>
      <w:r w:rsidR="000E5F71">
        <w:t xml:space="preserve"> that </w:t>
      </w:r>
      <w:r w:rsidR="00DB7763">
        <w:t>do not manage a</w:t>
      </w:r>
      <w:r w:rsidR="000E5F71">
        <w:t xml:space="preserve"> coastal </w:t>
      </w:r>
      <w:r w:rsidR="00DB7763">
        <w:t>reserve</w:t>
      </w:r>
      <w:r w:rsidR="000E5F71">
        <w:t xml:space="preserve"> </w:t>
      </w:r>
      <w:r w:rsidR="00B052C3">
        <w:t>or</w:t>
      </w:r>
      <w:r w:rsidR="00DB7763">
        <w:t xml:space="preserve"> </w:t>
      </w:r>
      <w:r w:rsidR="00B052C3">
        <w:t xml:space="preserve">caravan and camping park </w:t>
      </w:r>
      <w:r w:rsidR="000E5F71">
        <w:t xml:space="preserve">may </w:t>
      </w:r>
      <w:r w:rsidR="00267AEE">
        <w:t>still</w:t>
      </w:r>
      <w:r w:rsidR="000E5F71">
        <w:t xml:space="preserve"> find the </w:t>
      </w:r>
      <w:hyperlink r:id="rId20" w:history="1">
        <w:r w:rsidR="00774405">
          <w:rPr>
            <w:rStyle w:val="Hyperlink"/>
          </w:rPr>
          <w:t>g</w:t>
        </w:r>
        <w:r w:rsidR="000E5F71" w:rsidRPr="009039E4">
          <w:rPr>
            <w:rStyle w:val="Hyperlink"/>
          </w:rPr>
          <w:t xml:space="preserve">uidelines </w:t>
        </w:r>
        <w:r w:rsidR="00B81BF4">
          <w:rPr>
            <w:rStyle w:val="Hyperlink"/>
          </w:rPr>
          <w:t>(coastal)</w:t>
        </w:r>
      </w:hyperlink>
      <w:r w:rsidR="000E5F71">
        <w:t xml:space="preserve"> </w:t>
      </w:r>
      <w:r w:rsidR="00B81BF4">
        <w:t xml:space="preserve">and </w:t>
      </w:r>
      <w:hyperlink r:id="rId21" w:history="1">
        <w:r w:rsidR="00774405">
          <w:rPr>
            <w:rStyle w:val="Hyperlink"/>
          </w:rPr>
          <w:t>g</w:t>
        </w:r>
        <w:r w:rsidR="00B81BF4" w:rsidRPr="005D4BC8">
          <w:rPr>
            <w:rStyle w:val="Hyperlink"/>
          </w:rPr>
          <w:t>uideline</w:t>
        </w:r>
        <w:r w:rsidR="00B81BF4">
          <w:rPr>
            <w:rStyle w:val="Hyperlink"/>
          </w:rPr>
          <w:t>s (caravan)</w:t>
        </w:r>
      </w:hyperlink>
      <w:r w:rsidR="000E5F71">
        <w:t xml:space="preserve"> useful </w:t>
      </w:r>
      <w:r w:rsidR="00E865BE">
        <w:t xml:space="preserve">reading </w:t>
      </w:r>
      <w:r w:rsidR="00AE7C20">
        <w:t>when</w:t>
      </w:r>
      <w:r w:rsidR="000E5F71">
        <w:t xml:space="preserve"> developing </w:t>
      </w:r>
      <w:r w:rsidR="00774405">
        <w:t>their</w:t>
      </w:r>
      <w:r w:rsidR="000E5F71">
        <w:t xml:space="preserve"> management plan</w:t>
      </w:r>
      <w:r w:rsidR="00F974F3">
        <w:t>.</w:t>
      </w:r>
      <w:r w:rsidR="00E865BE">
        <w:t xml:space="preserve"> </w:t>
      </w:r>
      <w:r w:rsidR="00F974F3" w:rsidRPr="00574FA3">
        <w:t>S</w:t>
      </w:r>
      <w:r w:rsidR="00E865BE" w:rsidRPr="00884351">
        <w:t>ee 7.3</w:t>
      </w:r>
      <w:r w:rsidR="000E5F71" w:rsidRPr="00884351">
        <w:t>.</w:t>
      </w:r>
    </w:p>
    <w:p w14:paraId="0C9C3CCB" w14:textId="235E98A0" w:rsidR="00CA1265" w:rsidRDefault="00F87FE2" w:rsidP="00536FAD">
      <w:pPr>
        <w:pStyle w:val="Heading2"/>
      </w:pPr>
      <w:r>
        <w:t>Templates</w:t>
      </w:r>
    </w:p>
    <w:p w14:paraId="6E8FF8F6" w14:textId="0D9A245B" w:rsidR="00E04443" w:rsidRDefault="00E30F2B" w:rsidP="00122B13">
      <w:pPr>
        <w:pStyle w:val="BodyText"/>
        <w:shd w:val="clear" w:color="auto" w:fill="EAF8F8" w:themeFill="accent4" w:themeFillTint="33"/>
        <w:rPr>
          <w:lang w:eastAsia="en-AU"/>
        </w:rPr>
      </w:pPr>
      <w:r>
        <w:rPr>
          <w:lang w:eastAsia="en-AU"/>
        </w:rPr>
        <w:t xml:space="preserve">Specific management templates exist for </w:t>
      </w:r>
      <w:r w:rsidR="003A0895">
        <w:rPr>
          <w:lang w:eastAsia="en-AU"/>
        </w:rPr>
        <w:t xml:space="preserve">coastal </w:t>
      </w:r>
      <w:r>
        <w:rPr>
          <w:lang w:eastAsia="en-AU"/>
        </w:rPr>
        <w:t xml:space="preserve">committees </w:t>
      </w:r>
      <w:r w:rsidR="003A0895">
        <w:rPr>
          <w:lang w:eastAsia="en-AU"/>
        </w:rPr>
        <w:t xml:space="preserve">and </w:t>
      </w:r>
      <w:r w:rsidR="005378B9">
        <w:rPr>
          <w:lang w:eastAsia="en-AU"/>
        </w:rPr>
        <w:t>caravan and camping committees</w:t>
      </w:r>
      <w:r>
        <w:rPr>
          <w:lang w:eastAsia="en-AU"/>
        </w:rPr>
        <w:t xml:space="preserve"> </w:t>
      </w:r>
      <w:r w:rsidRPr="00574FA3">
        <w:rPr>
          <w:lang w:eastAsia="en-AU"/>
        </w:rPr>
        <w:t>(</w:t>
      </w:r>
      <w:r w:rsidRPr="00884351">
        <w:rPr>
          <w:lang w:eastAsia="en-AU"/>
        </w:rPr>
        <w:t>see 7.</w:t>
      </w:r>
      <w:r w:rsidR="008A4F41" w:rsidRPr="00884351">
        <w:rPr>
          <w:lang w:eastAsia="en-AU"/>
        </w:rPr>
        <w:t>4</w:t>
      </w:r>
      <w:r w:rsidRPr="00574FA3">
        <w:rPr>
          <w:lang w:eastAsia="en-AU"/>
        </w:rPr>
        <w:t>)</w:t>
      </w:r>
      <w:r w:rsidR="00DA7422" w:rsidRPr="00574FA3">
        <w:rPr>
          <w:lang w:eastAsia="en-AU"/>
        </w:rPr>
        <w:t>.</w:t>
      </w:r>
      <w:r w:rsidR="005877F2">
        <w:rPr>
          <w:lang w:eastAsia="en-AU"/>
        </w:rPr>
        <w:t xml:space="preserve"> </w:t>
      </w:r>
    </w:p>
    <w:p w14:paraId="7F120092" w14:textId="07D0D7A1" w:rsidR="00F87FE2" w:rsidRDefault="00E04443" w:rsidP="00122B13">
      <w:pPr>
        <w:pStyle w:val="BodyText"/>
        <w:shd w:val="clear" w:color="auto" w:fill="EAF8F8" w:themeFill="accent4" w:themeFillTint="33"/>
        <w:rPr>
          <w:lang w:eastAsia="en-AU"/>
        </w:rPr>
      </w:pPr>
      <w:r>
        <w:rPr>
          <w:lang w:eastAsia="en-AU"/>
        </w:rPr>
        <w:t xml:space="preserve">For other committees, the following templates </w:t>
      </w:r>
      <w:r w:rsidR="005877F2">
        <w:rPr>
          <w:lang w:eastAsia="en-AU"/>
        </w:rPr>
        <w:t>are available from the</w:t>
      </w:r>
      <w:r w:rsidR="00DA7422">
        <w:rPr>
          <w:lang w:eastAsia="en-AU"/>
        </w:rPr>
        <w:t xml:space="preserve"> </w:t>
      </w:r>
      <w:hyperlink r:id="rId22" w:history="1">
        <w:r w:rsidR="00BD343E">
          <w:rPr>
            <w:rStyle w:val="Hyperlink"/>
            <w:lang w:eastAsia="en-AU"/>
          </w:rPr>
          <w:t>c</w:t>
        </w:r>
        <w:r w:rsidR="00335DA8" w:rsidRPr="00937F96">
          <w:rPr>
            <w:rStyle w:val="Hyperlink"/>
            <w:lang w:eastAsia="en-AU"/>
          </w:rPr>
          <w:t>ommittees of management</w:t>
        </w:r>
      </w:hyperlink>
      <w:r w:rsidR="00335DA8">
        <w:rPr>
          <w:lang w:eastAsia="en-AU"/>
        </w:rPr>
        <w:t xml:space="preserve"> page on the DELWP </w:t>
      </w:r>
      <w:hyperlink r:id="rId23" w:history="1">
        <w:r w:rsidR="00335DA8" w:rsidRPr="00937F96">
          <w:rPr>
            <w:rStyle w:val="Hyperlink"/>
            <w:lang w:eastAsia="en-AU"/>
          </w:rPr>
          <w:t>website</w:t>
        </w:r>
      </w:hyperlink>
      <w:r w:rsidR="00335DA8">
        <w:rPr>
          <w:rStyle w:val="Hyperlink"/>
          <w:lang w:eastAsia="en-AU"/>
        </w:rPr>
        <w:t>.</w:t>
      </w:r>
      <w:r w:rsidR="00EB1387">
        <w:rPr>
          <w:lang w:eastAsia="en-AU"/>
        </w:rPr>
        <w:t xml:space="preserve"> Y</w:t>
      </w:r>
      <w:r w:rsidR="00F87FE2">
        <w:rPr>
          <w:lang w:eastAsia="en-AU"/>
        </w:rPr>
        <w:t xml:space="preserve">our committee </w:t>
      </w:r>
      <w:r w:rsidR="00335DA8">
        <w:rPr>
          <w:lang w:eastAsia="en-AU"/>
        </w:rPr>
        <w:t>can</w:t>
      </w:r>
      <w:r w:rsidR="00DA7422">
        <w:rPr>
          <w:lang w:eastAsia="en-AU"/>
        </w:rPr>
        <w:t xml:space="preserve"> use one o</w:t>
      </w:r>
      <w:r w:rsidR="00182830">
        <w:rPr>
          <w:lang w:eastAsia="en-AU"/>
        </w:rPr>
        <w:t>r other of</w:t>
      </w:r>
      <w:r w:rsidR="00DA7422">
        <w:rPr>
          <w:lang w:eastAsia="en-AU"/>
        </w:rPr>
        <w:t xml:space="preserve"> </w:t>
      </w:r>
      <w:r w:rsidR="00292535">
        <w:rPr>
          <w:lang w:eastAsia="en-AU"/>
        </w:rPr>
        <w:t>these</w:t>
      </w:r>
      <w:r w:rsidR="004C5C7F">
        <w:rPr>
          <w:lang w:eastAsia="en-AU"/>
        </w:rPr>
        <w:t xml:space="preserve"> </w:t>
      </w:r>
      <w:r w:rsidR="00335DA8">
        <w:rPr>
          <w:lang w:eastAsia="en-AU"/>
        </w:rPr>
        <w:t>templates</w:t>
      </w:r>
      <w:r w:rsidR="00F87906">
        <w:rPr>
          <w:lang w:eastAsia="en-AU"/>
        </w:rPr>
        <w:t>.</w:t>
      </w:r>
    </w:p>
    <w:p w14:paraId="79B9D8B4" w14:textId="2600CE3F" w:rsidR="00071AF5" w:rsidRPr="00661D13" w:rsidRDefault="008A4F41" w:rsidP="00122B13">
      <w:pPr>
        <w:pStyle w:val="BodyText"/>
        <w:numPr>
          <w:ilvl w:val="0"/>
          <w:numId w:val="37"/>
        </w:numPr>
        <w:shd w:val="clear" w:color="auto" w:fill="EAF8F8" w:themeFill="accent4" w:themeFillTint="33"/>
        <w:ind w:left="284" w:hanging="284"/>
        <w:rPr>
          <w:lang w:eastAsia="en-AU"/>
        </w:rPr>
      </w:pPr>
      <w:r>
        <w:rPr>
          <w:b/>
          <w:lang w:eastAsia="en-AU"/>
        </w:rPr>
        <w:t>s</w:t>
      </w:r>
      <w:r w:rsidR="0055594E" w:rsidRPr="00661D13">
        <w:rPr>
          <w:b/>
          <w:lang w:eastAsia="en-AU"/>
        </w:rPr>
        <w:t>tandard t</w:t>
      </w:r>
      <w:r w:rsidR="00071AF5" w:rsidRPr="00661D13">
        <w:rPr>
          <w:b/>
          <w:lang w:eastAsia="en-AU"/>
        </w:rPr>
        <w:t>emplate</w:t>
      </w:r>
      <w:r w:rsidR="00071AF5" w:rsidRPr="00661D13">
        <w:rPr>
          <w:lang w:eastAsia="en-AU"/>
        </w:rPr>
        <w:t xml:space="preserve"> for</w:t>
      </w:r>
      <w:r w:rsidR="006537B0" w:rsidRPr="00661D13">
        <w:rPr>
          <w:lang w:eastAsia="en-AU"/>
        </w:rPr>
        <w:t xml:space="preserve"> committees </w:t>
      </w:r>
      <w:r w:rsidR="0055594E" w:rsidRPr="00661D13">
        <w:rPr>
          <w:lang w:eastAsia="en-AU"/>
        </w:rPr>
        <w:t>that</w:t>
      </w:r>
      <w:r w:rsidR="006537B0" w:rsidRPr="00661D13">
        <w:rPr>
          <w:lang w:eastAsia="en-AU"/>
        </w:rPr>
        <w:t xml:space="preserve"> are developing a management plan and an </w:t>
      </w:r>
      <w:r w:rsidR="00C4267E" w:rsidRPr="00661D13">
        <w:rPr>
          <w:lang w:eastAsia="en-AU"/>
        </w:rPr>
        <w:t>(</w:t>
      </w:r>
      <w:r w:rsidR="006537B0" w:rsidRPr="00661D13">
        <w:rPr>
          <w:lang w:eastAsia="en-AU"/>
        </w:rPr>
        <w:t>annual</w:t>
      </w:r>
      <w:r w:rsidR="00C4267E" w:rsidRPr="00661D13">
        <w:rPr>
          <w:lang w:eastAsia="en-AU"/>
        </w:rPr>
        <w:t>)</w:t>
      </w:r>
      <w:r w:rsidR="006537B0" w:rsidRPr="00661D13">
        <w:rPr>
          <w:lang w:eastAsia="en-AU"/>
        </w:rPr>
        <w:t xml:space="preserve"> business plan</w:t>
      </w:r>
    </w:p>
    <w:p w14:paraId="7C70261C" w14:textId="611FFF91" w:rsidR="006537B0" w:rsidRPr="00661D13" w:rsidRDefault="0055594E" w:rsidP="00122B13">
      <w:pPr>
        <w:pStyle w:val="BodyText"/>
        <w:numPr>
          <w:ilvl w:val="0"/>
          <w:numId w:val="37"/>
        </w:numPr>
        <w:shd w:val="clear" w:color="auto" w:fill="EAF8F8" w:themeFill="accent4" w:themeFillTint="33"/>
        <w:ind w:left="284" w:hanging="284"/>
        <w:rPr>
          <w:lang w:eastAsia="en-AU"/>
        </w:rPr>
      </w:pPr>
      <w:r w:rsidRPr="00661D13">
        <w:rPr>
          <w:b/>
          <w:lang w:eastAsia="en-AU"/>
        </w:rPr>
        <w:t>‘plan on a page’ templat</w:t>
      </w:r>
      <w:r w:rsidR="00B2258D" w:rsidRPr="00661D13">
        <w:rPr>
          <w:b/>
          <w:lang w:eastAsia="en-AU"/>
        </w:rPr>
        <w:t>e</w:t>
      </w:r>
      <w:r w:rsidR="00661D13" w:rsidRPr="00661D13">
        <w:rPr>
          <w:lang w:eastAsia="en-AU"/>
        </w:rPr>
        <w:t>, for simpler planning needs</w:t>
      </w:r>
      <w:r w:rsidR="00B2258D" w:rsidRPr="00661D13">
        <w:rPr>
          <w:lang w:eastAsia="en-AU"/>
        </w:rPr>
        <w:t xml:space="preserve">. </w:t>
      </w:r>
    </w:p>
    <w:p w14:paraId="49902330" w14:textId="16E2A64F" w:rsidR="00A63810" w:rsidRDefault="00A63810" w:rsidP="000F7DD3">
      <w:pPr>
        <w:pStyle w:val="Heading1"/>
        <w:tabs>
          <w:tab w:val="left" w:pos="851"/>
        </w:tabs>
      </w:pPr>
      <w:r>
        <w:lastRenderedPageBreak/>
        <w:t>7.</w:t>
      </w:r>
      <w:r w:rsidR="008C3197">
        <w:t>7</w:t>
      </w:r>
      <w:r>
        <w:tab/>
      </w:r>
      <w:r w:rsidR="00F26F1A">
        <w:t>T</w:t>
      </w:r>
      <w:r>
        <w:t>ips</w:t>
      </w:r>
      <w:r w:rsidR="00F26F1A">
        <w:t xml:space="preserve"> for management planning</w:t>
      </w:r>
    </w:p>
    <w:p w14:paraId="5DCCE6CC" w14:textId="4C625736" w:rsidR="00E74F07" w:rsidRPr="00AB3955" w:rsidRDefault="00E74F07" w:rsidP="00AB3955">
      <w:pPr>
        <w:pStyle w:val="Heading2"/>
      </w:pPr>
      <w:r w:rsidRPr="00AB3955">
        <w:t xml:space="preserve">Community engagement </w:t>
      </w:r>
    </w:p>
    <w:p w14:paraId="18BEFBE6" w14:textId="4CB3AF4C" w:rsidR="00E74F07" w:rsidRDefault="00BD343E" w:rsidP="007A2617">
      <w:pPr>
        <w:pStyle w:val="BodyText"/>
      </w:pPr>
      <w:r>
        <w:t>Your committee should engage with key stakeholders w</w:t>
      </w:r>
      <w:r w:rsidR="00AC5A37">
        <w:t>hen</w:t>
      </w:r>
      <w:r w:rsidR="00E74F07">
        <w:t xml:space="preserve"> preparing </w:t>
      </w:r>
      <w:r w:rsidR="00673F93">
        <w:t>a</w:t>
      </w:r>
      <w:r w:rsidR="00E74F07">
        <w:t xml:space="preserve"> </w:t>
      </w:r>
      <w:r w:rsidR="00837886">
        <w:t>management</w:t>
      </w:r>
      <w:r w:rsidR="00E74F07">
        <w:t xml:space="preserve"> plan</w:t>
      </w:r>
      <w:r>
        <w:t>.</w:t>
      </w:r>
      <w:r w:rsidR="00E74F07">
        <w:t xml:space="preserve"> </w:t>
      </w:r>
      <w:r>
        <w:t xml:space="preserve">This will ensure that </w:t>
      </w:r>
      <w:r w:rsidR="00450204">
        <w:t xml:space="preserve">the </w:t>
      </w:r>
      <w:r>
        <w:t xml:space="preserve">management plan </w:t>
      </w:r>
      <w:r w:rsidR="00EB2A3F">
        <w:t>meet</w:t>
      </w:r>
      <w:r w:rsidR="00526C77">
        <w:t>s</w:t>
      </w:r>
      <w:r w:rsidR="00EB2A3F">
        <w:t xml:space="preserve"> the community’s aspirations for the reserve and complement</w:t>
      </w:r>
      <w:r w:rsidR="00526C77">
        <w:t>s</w:t>
      </w:r>
      <w:r w:rsidR="00EB2A3F">
        <w:t xml:space="preserve"> the development of other open space recreation areas in the area. Y</w:t>
      </w:r>
      <w:r w:rsidR="00E74F07">
        <w:t xml:space="preserve">our committee </w:t>
      </w:r>
      <w:r w:rsidR="009F6278">
        <w:t>should</w:t>
      </w:r>
      <w:r w:rsidR="00E74F07">
        <w:t xml:space="preserve"> engage with:</w:t>
      </w:r>
    </w:p>
    <w:p w14:paraId="614630C7" w14:textId="77777777" w:rsidR="0084621B" w:rsidRPr="00C34812" w:rsidRDefault="0084621B" w:rsidP="0084621B">
      <w:pPr>
        <w:pStyle w:val="Heading3"/>
      </w:pPr>
      <w:r w:rsidRPr="00C34812">
        <w:t xml:space="preserve">The department </w:t>
      </w:r>
    </w:p>
    <w:p w14:paraId="5CCA2E30" w14:textId="1AF0935A" w:rsidR="0084621B" w:rsidRDefault="0084621B" w:rsidP="0084621B">
      <w:pPr>
        <w:pStyle w:val="BodyText"/>
      </w:pPr>
      <w:r>
        <w:t>Before</w:t>
      </w:r>
      <w:r w:rsidRPr="00773A35">
        <w:t xml:space="preserve"> starting the</w:t>
      </w:r>
      <w:r>
        <w:t xml:space="preserve"> management planning process, contact your local DELWP </w:t>
      </w:r>
      <w:hyperlink r:id="rId24" w:history="1">
        <w:r w:rsidRPr="00645942">
          <w:rPr>
            <w:rStyle w:val="Hyperlink"/>
          </w:rPr>
          <w:t>regional office</w:t>
        </w:r>
      </w:hyperlink>
      <w:r>
        <w:t>. The department can provide information and assistance on matters</w:t>
      </w:r>
      <w:r w:rsidR="00E02BE5">
        <w:t>,</w:t>
      </w:r>
      <w:r>
        <w:t xml:space="preserve"> such as:</w:t>
      </w:r>
    </w:p>
    <w:p w14:paraId="535AE252" w14:textId="77777777" w:rsidR="0084621B" w:rsidRPr="00AB3955" w:rsidRDefault="0084621B" w:rsidP="0084621B">
      <w:pPr>
        <w:pStyle w:val="BodyText"/>
        <w:numPr>
          <w:ilvl w:val="0"/>
          <w:numId w:val="35"/>
        </w:numPr>
      </w:pPr>
      <w:r w:rsidRPr="00AB3955">
        <w:t xml:space="preserve">any required approvals </w:t>
      </w:r>
    </w:p>
    <w:p w14:paraId="60A9396E" w14:textId="77777777" w:rsidR="0084621B" w:rsidRPr="00AB3955" w:rsidRDefault="0084621B" w:rsidP="0084621B">
      <w:pPr>
        <w:pStyle w:val="BodyText"/>
        <w:numPr>
          <w:ilvl w:val="0"/>
          <w:numId w:val="35"/>
        </w:numPr>
      </w:pPr>
      <w:r w:rsidRPr="00AB3955">
        <w:t>whether there is a suitable planning template your committee can use.</w:t>
      </w:r>
    </w:p>
    <w:p w14:paraId="78B53AC6" w14:textId="77777777" w:rsidR="00C47383" w:rsidRPr="00C34812" w:rsidRDefault="00C47383" w:rsidP="00C34812">
      <w:pPr>
        <w:pStyle w:val="Heading3"/>
      </w:pPr>
      <w:r w:rsidRPr="00C34812">
        <w:t>User groups</w:t>
      </w:r>
    </w:p>
    <w:p w14:paraId="74C6108C" w14:textId="212BF81B" w:rsidR="00C47383" w:rsidRDefault="00EA0B51" w:rsidP="00C47383">
      <w:pPr>
        <w:pStyle w:val="BodyText"/>
        <w:rPr>
          <w:lang w:eastAsia="en-AU"/>
        </w:rPr>
      </w:pPr>
      <w:r>
        <w:rPr>
          <w:lang w:eastAsia="en-AU"/>
        </w:rPr>
        <w:t xml:space="preserve">User groups, </w:t>
      </w:r>
      <w:r w:rsidR="00526C77">
        <w:rPr>
          <w:lang w:eastAsia="en-AU"/>
        </w:rPr>
        <w:t>such as</w:t>
      </w:r>
      <w:r>
        <w:rPr>
          <w:lang w:eastAsia="en-AU"/>
        </w:rPr>
        <w:t>:</w:t>
      </w:r>
    </w:p>
    <w:p w14:paraId="10FCDFC2" w14:textId="7B7D1FA1" w:rsidR="00EA0B51" w:rsidRPr="00AB3955" w:rsidRDefault="00EA0B51" w:rsidP="00EA0B51">
      <w:pPr>
        <w:pStyle w:val="BodyText"/>
        <w:numPr>
          <w:ilvl w:val="0"/>
          <w:numId w:val="36"/>
        </w:numPr>
      </w:pPr>
      <w:r w:rsidRPr="00AB3955">
        <w:t>regular users of the reserve</w:t>
      </w:r>
      <w:r w:rsidR="00526C77">
        <w:t xml:space="preserve">, including </w:t>
      </w:r>
      <w:r w:rsidRPr="00AB3955">
        <w:t>formal users, such as sporting and recreational clubs, and informal users</w:t>
      </w:r>
    </w:p>
    <w:p w14:paraId="5020BFF6" w14:textId="6AB2A571" w:rsidR="00EA0B51" w:rsidRPr="00AB3955" w:rsidRDefault="00EA0B51" w:rsidP="00EA0B51">
      <w:pPr>
        <w:pStyle w:val="BodyText"/>
        <w:numPr>
          <w:ilvl w:val="0"/>
          <w:numId w:val="36"/>
        </w:numPr>
      </w:pPr>
      <w:r w:rsidRPr="00AB3955">
        <w:t>any lease or licence holders</w:t>
      </w:r>
      <w:r w:rsidR="005B3037">
        <w:t>.</w:t>
      </w:r>
      <w:r w:rsidRPr="00AB3955">
        <w:t xml:space="preserve"> </w:t>
      </w:r>
    </w:p>
    <w:p w14:paraId="64AD3817" w14:textId="0FF22170" w:rsidR="00247835" w:rsidRPr="00C377E1" w:rsidRDefault="00247835" w:rsidP="00C377E1">
      <w:pPr>
        <w:pStyle w:val="Heading3"/>
      </w:pPr>
      <w:r w:rsidRPr="00C377E1">
        <w:t xml:space="preserve">Local </w:t>
      </w:r>
      <w:r w:rsidR="00526C77" w:rsidRPr="00C377E1">
        <w:t>councils</w:t>
      </w:r>
    </w:p>
    <w:p w14:paraId="4856B94E" w14:textId="34127479" w:rsidR="00BA4341" w:rsidRDefault="00526C77" w:rsidP="00D4244D">
      <w:pPr>
        <w:pStyle w:val="BodyText12ptBefore"/>
      </w:pPr>
      <w:r>
        <w:t>Your local council</w:t>
      </w:r>
      <w:r w:rsidR="00FE0F30">
        <w:t xml:space="preserve"> </w:t>
      </w:r>
      <w:r w:rsidR="003468E6">
        <w:t xml:space="preserve">can provide </w:t>
      </w:r>
      <w:r>
        <w:t xml:space="preserve">the </w:t>
      </w:r>
      <w:r w:rsidR="008E6404">
        <w:t>committee with</w:t>
      </w:r>
      <w:r w:rsidR="002C328B">
        <w:t xml:space="preserve"> important information</w:t>
      </w:r>
      <w:r>
        <w:t xml:space="preserve"> about </w:t>
      </w:r>
      <w:r w:rsidR="002C328B">
        <w:t xml:space="preserve">planning </w:t>
      </w:r>
      <w:r w:rsidR="002D2149">
        <w:t>requirements</w:t>
      </w:r>
      <w:r>
        <w:t>,</w:t>
      </w:r>
      <w:r w:rsidR="002D2149">
        <w:t xml:space="preserve"> </w:t>
      </w:r>
      <w:r w:rsidR="00604A08">
        <w:t xml:space="preserve">council </w:t>
      </w:r>
      <w:r w:rsidR="002D2149">
        <w:t>services</w:t>
      </w:r>
      <w:r>
        <w:t>,</w:t>
      </w:r>
      <w:r w:rsidR="002D2149">
        <w:t xml:space="preserve"> </w:t>
      </w:r>
      <w:r w:rsidR="00CC3AEA">
        <w:t xml:space="preserve">and </w:t>
      </w:r>
      <w:r w:rsidR="0025444F">
        <w:t xml:space="preserve">the strategic direction of the </w:t>
      </w:r>
      <w:r w:rsidR="00144345">
        <w:t>council</w:t>
      </w:r>
      <w:r w:rsidR="00A50176">
        <w:t>’</w:t>
      </w:r>
      <w:r w:rsidR="00144345">
        <w:t>s open space</w:t>
      </w:r>
      <w:r>
        <w:t>.</w:t>
      </w:r>
      <w:r w:rsidR="00441CFE">
        <w:t xml:space="preserve"> </w:t>
      </w:r>
      <w:r>
        <w:t xml:space="preserve">The community </w:t>
      </w:r>
      <w:r w:rsidR="00CD6F30">
        <w:t xml:space="preserve">benefits </w:t>
      </w:r>
      <w:r>
        <w:t>when council and committee plans are complementary.</w:t>
      </w:r>
      <w:r w:rsidR="00EC7D9E">
        <w:t xml:space="preserve"> </w:t>
      </w:r>
    </w:p>
    <w:p w14:paraId="3E6C8A6A" w14:textId="273113E7" w:rsidR="00AC5A37" w:rsidRPr="00AB3955" w:rsidRDefault="00AC5A37" w:rsidP="00AB3955">
      <w:pPr>
        <w:pStyle w:val="Heading3"/>
      </w:pPr>
      <w:r w:rsidRPr="00AB3955">
        <w:t>Other stakeholders</w:t>
      </w:r>
    </w:p>
    <w:p w14:paraId="49855D07" w14:textId="12832DC8" w:rsidR="00AB629C" w:rsidRDefault="00C34812" w:rsidP="00AB629C">
      <w:pPr>
        <w:pStyle w:val="BodyText"/>
      </w:pPr>
      <w:r>
        <w:t>Examples o</w:t>
      </w:r>
      <w:r w:rsidR="001C5878">
        <w:t>f o</w:t>
      </w:r>
      <w:r>
        <w:t xml:space="preserve">ther </w:t>
      </w:r>
      <w:r w:rsidR="0012297A">
        <w:t>stakeholders relevant to consult dur</w:t>
      </w:r>
      <w:r w:rsidR="00F3469C">
        <w:t>ing the planning process include:</w:t>
      </w:r>
    </w:p>
    <w:p w14:paraId="66447FA2" w14:textId="5685043D" w:rsidR="00B80B50" w:rsidRDefault="00B80B50" w:rsidP="00AB3955">
      <w:pPr>
        <w:pStyle w:val="BodyText"/>
        <w:numPr>
          <w:ilvl w:val="0"/>
          <w:numId w:val="36"/>
        </w:numPr>
      </w:pPr>
      <w:r w:rsidRPr="00AB3955">
        <w:t>adjoining landowners</w:t>
      </w:r>
    </w:p>
    <w:p w14:paraId="5707E28C" w14:textId="7F19A024" w:rsidR="00E74F07" w:rsidRPr="00574FA3" w:rsidRDefault="0084621B" w:rsidP="00AB3955">
      <w:pPr>
        <w:pStyle w:val="BodyText"/>
        <w:numPr>
          <w:ilvl w:val="0"/>
          <w:numId w:val="36"/>
        </w:numPr>
      </w:pPr>
      <w:r>
        <w:t>T</w:t>
      </w:r>
      <w:r w:rsidR="00E74F07" w:rsidRPr="00AB3955">
        <w:t xml:space="preserve">raditional </w:t>
      </w:r>
      <w:r>
        <w:t>O</w:t>
      </w:r>
      <w:r w:rsidR="00E74F07" w:rsidRPr="00AB3955">
        <w:t xml:space="preserve">wners (for </w:t>
      </w:r>
      <w:r w:rsidR="00E74F07" w:rsidRPr="00CE192C">
        <w:t xml:space="preserve">further information see </w:t>
      </w:r>
      <w:r w:rsidR="001C64DE" w:rsidRPr="00CE192C">
        <w:t xml:space="preserve">9.7 </w:t>
      </w:r>
      <w:r w:rsidR="00E02BE5" w:rsidRPr="00CE192C">
        <w:t xml:space="preserve">‘Aboriginal cultural heritage’ </w:t>
      </w:r>
      <w:r w:rsidR="001C64DE" w:rsidRPr="00CE192C">
        <w:t>and 9.8</w:t>
      </w:r>
      <w:r w:rsidR="00E02BE5" w:rsidRPr="00CE192C">
        <w:t xml:space="preserve"> ‘Native title and Traditional Own</w:t>
      </w:r>
      <w:bookmarkStart w:id="3" w:name="_GoBack"/>
      <w:bookmarkEnd w:id="3"/>
      <w:r w:rsidR="00E02BE5" w:rsidRPr="00CE192C">
        <w:t>er rights’</w:t>
      </w:r>
      <w:r w:rsidR="003D0C2D">
        <w:t>)</w:t>
      </w:r>
    </w:p>
    <w:p w14:paraId="61A265E2" w14:textId="4A6E8E29" w:rsidR="00EB1EE1" w:rsidRDefault="00E74F07" w:rsidP="00AB3955">
      <w:pPr>
        <w:pStyle w:val="BodyText"/>
        <w:numPr>
          <w:ilvl w:val="0"/>
          <w:numId w:val="36"/>
        </w:numPr>
        <w:spacing w:after="180"/>
        <w:ind w:left="714" w:hanging="357"/>
      </w:pPr>
      <w:r w:rsidRPr="00AB3955">
        <w:t>the general community</w:t>
      </w:r>
      <w:r w:rsidR="00EB1EE1">
        <w:t>, for example</w:t>
      </w:r>
      <w:r w:rsidR="00D04A11">
        <w:t>,</w:t>
      </w:r>
      <w:r w:rsidR="009A7F33" w:rsidRPr="00AB3955">
        <w:t xml:space="preserve"> prospective new users, formal and informal</w:t>
      </w:r>
      <w:r w:rsidR="00EB1EE1">
        <w:t xml:space="preserve"> </w:t>
      </w:r>
    </w:p>
    <w:p w14:paraId="05468DFD" w14:textId="54249CB1" w:rsidR="00EB1EE1" w:rsidRDefault="00EB1EE1" w:rsidP="00AB3955">
      <w:pPr>
        <w:pStyle w:val="BodyText"/>
        <w:numPr>
          <w:ilvl w:val="0"/>
          <w:numId w:val="36"/>
        </w:numPr>
        <w:spacing w:after="180"/>
        <w:ind w:left="714" w:hanging="357"/>
      </w:pPr>
      <w:r>
        <w:t xml:space="preserve">service clubs and volunteer groups that may be interested </w:t>
      </w:r>
      <w:r w:rsidR="00D04A11">
        <w:t xml:space="preserve">in </w:t>
      </w:r>
      <w:r>
        <w:t xml:space="preserve">providing assistance, such as Rotary, </w:t>
      </w:r>
      <w:r w:rsidR="00FE5374">
        <w:t>L</w:t>
      </w:r>
      <w:r>
        <w:t>andcare and other environmental groups</w:t>
      </w:r>
    </w:p>
    <w:p w14:paraId="648B046D" w14:textId="3951AFA9" w:rsidR="00E74F07" w:rsidRPr="00AB3955" w:rsidRDefault="00EB1EE1" w:rsidP="00AB3955">
      <w:pPr>
        <w:pStyle w:val="BodyText"/>
        <w:numPr>
          <w:ilvl w:val="0"/>
          <w:numId w:val="36"/>
        </w:numPr>
        <w:spacing w:after="180"/>
        <w:ind w:left="714" w:hanging="357"/>
      </w:pPr>
      <w:r>
        <w:t>where appropriate, other government departments and statutory agencies, such as Parks Victoria.</w:t>
      </w:r>
      <w:r w:rsidR="00E74F07" w:rsidRPr="00AB3955">
        <w:t xml:space="preserve"> </w:t>
      </w:r>
    </w:p>
    <w:p w14:paraId="496ADB4B" w14:textId="469A6187" w:rsidR="00EB2A3F" w:rsidRPr="00FE5374" w:rsidRDefault="00E74F07" w:rsidP="00464C0D">
      <w:pPr>
        <w:pStyle w:val="BodyText"/>
        <w:shd w:val="clear" w:color="auto" w:fill="EAF8F8" w:themeFill="accent4" w:themeFillTint="33"/>
      </w:pPr>
      <w:r w:rsidRPr="00FE5374">
        <w:t>Community engagement should be consistent with</w:t>
      </w:r>
      <w:r w:rsidR="00C140A6" w:rsidRPr="00FE5374">
        <w:t xml:space="preserve"> </w:t>
      </w:r>
      <w:r w:rsidRPr="00FE5374">
        <w:t>the</w:t>
      </w:r>
      <w:r w:rsidR="0030526D">
        <w:t xml:space="preserve"> </w:t>
      </w:r>
      <w:hyperlink r:id="rId25" w:history="1">
        <w:r w:rsidR="0030526D" w:rsidRPr="00C937B9">
          <w:rPr>
            <w:rStyle w:val="Hyperlink"/>
          </w:rPr>
          <w:t>DELWP community charter</w:t>
        </w:r>
      </w:hyperlink>
      <w:r w:rsidR="001C64DE">
        <w:rPr>
          <w:rStyle w:val="Hyperlink"/>
        </w:rPr>
        <w:t xml:space="preserve"> 2018</w:t>
      </w:r>
      <w:r w:rsidR="006258B3" w:rsidRPr="00FE5374">
        <w:t>.</w:t>
      </w:r>
      <w:r w:rsidR="00EB2A3F" w:rsidRPr="00FE5374">
        <w:t xml:space="preserve"> </w:t>
      </w:r>
    </w:p>
    <w:p w14:paraId="3E1DC602" w14:textId="20BE9E59" w:rsidR="00EB2A3F" w:rsidRPr="00567E69" w:rsidRDefault="006F42CC" w:rsidP="00464C0D">
      <w:pPr>
        <w:pStyle w:val="BodyText"/>
        <w:shd w:val="clear" w:color="auto" w:fill="EAF8F8" w:themeFill="accent4" w:themeFillTint="33"/>
        <w:rPr>
          <w:lang w:val="en-US"/>
        </w:rPr>
      </w:pPr>
      <w:r w:rsidRPr="00567E69">
        <w:rPr>
          <w:rStyle w:val="normaltextrun1"/>
          <w:rFonts w:ascii="Arial" w:hAnsi="Arial" w:cs="Arial"/>
          <w:color w:val="363534"/>
        </w:rPr>
        <w:t xml:space="preserve">Also </w:t>
      </w:r>
      <w:r w:rsidRPr="00823251">
        <w:rPr>
          <w:rStyle w:val="normaltextrun1"/>
          <w:rFonts w:ascii="Arial" w:hAnsi="Arial" w:cs="Arial"/>
          <w:color w:val="363534"/>
        </w:rPr>
        <w:t xml:space="preserve">see </w:t>
      </w:r>
      <w:hyperlink r:id="rId26" w:history="1">
        <w:r w:rsidR="00EB2A3F" w:rsidRPr="00823251">
          <w:rPr>
            <w:rStyle w:val="Hyperlink"/>
            <w:rFonts w:ascii="Arial" w:hAnsi="Arial" w:cs="Arial"/>
          </w:rPr>
          <w:t>Public participation in government decision-making: better practice guide</w:t>
        </w:r>
      </w:hyperlink>
      <w:r w:rsidR="00EB2A3F" w:rsidRPr="00823251">
        <w:rPr>
          <w:rStyle w:val="normaltextrun1"/>
          <w:rFonts w:ascii="Arial" w:hAnsi="Arial" w:cs="Arial"/>
          <w:color w:val="363534"/>
        </w:rPr>
        <w:t xml:space="preserve"> published by the Victorian Auditor</w:t>
      </w:r>
      <w:r w:rsidR="00FE5374" w:rsidRPr="00823251">
        <w:rPr>
          <w:rStyle w:val="normaltextrun1"/>
          <w:rFonts w:ascii="Arial" w:hAnsi="Arial" w:cs="Arial"/>
          <w:color w:val="363534"/>
        </w:rPr>
        <w:t>-</w:t>
      </w:r>
      <w:r w:rsidR="00EB2A3F" w:rsidRPr="00823251">
        <w:rPr>
          <w:rStyle w:val="normaltextrun1"/>
          <w:rFonts w:ascii="Arial" w:hAnsi="Arial" w:cs="Arial"/>
          <w:color w:val="363534"/>
        </w:rPr>
        <w:t>General’s Office (VAGO).</w:t>
      </w:r>
    </w:p>
    <w:p w14:paraId="273F14DE" w14:textId="64BA331B" w:rsidR="00BC1E0A" w:rsidRPr="00AB3955" w:rsidRDefault="00A4240D" w:rsidP="00AB3955">
      <w:pPr>
        <w:pStyle w:val="Heading2"/>
      </w:pPr>
      <w:r w:rsidRPr="00AB3955">
        <w:t>External o</w:t>
      </w:r>
      <w:r w:rsidR="00BC1E0A" w:rsidRPr="00AB3955">
        <w:t>perati</w:t>
      </w:r>
      <w:r w:rsidR="00F24A29" w:rsidRPr="00AB3955">
        <w:t>ng environment</w:t>
      </w:r>
    </w:p>
    <w:p w14:paraId="0947859F" w14:textId="4F645A5A" w:rsidR="00EE5032" w:rsidRDefault="00FE5374" w:rsidP="00F24A29">
      <w:pPr>
        <w:pStyle w:val="BodyText"/>
        <w:rPr>
          <w:lang w:eastAsia="en-AU"/>
        </w:rPr>
      </w:pPr>
      <w:r>
        <w:rPr>
          <w:lang w:eastAsia="en-AU"/>
        </w:rPr>
        <w:t>Your committee should consider the external operating environment w</w:t>
      </w:r>
      <w:r w:rsidR="00F24A29">
        <w:rPr>
          <w:lang w:eastAsia="en-AU"/>
        </w:rPr>
        <w:t xml:space="preserve">hen developing </w:t>
      </w:r>
      <w:r w:rsidR="00090FFE">
        <w:rPr>
          <w:lang w:eastAsia="en-AU"/>
        </w:rPr>
        <w:t xml:space="preserve">its </w:t>
      </w:r>
      <w:r w:rsidR="00DB65DF">
        <w:rPr>
          <w:lang w:eastAsia="en-AU"/>
        </w:rPr>
        <w:t>management plan</w:t>
      </w:r>
      <w:r w:rsidR="0067781B">
        <w:rPr>
          <w:lang w:eastAsia="en-AU"/>
        </w:rPr>
        <w:t xml:space="preserve">. </w:t>
      </w:r>
      <w:r w:rsidR="008E64D8">
        <w:rPr>
          <w:lang w:eastAsia="en-AU"/>
        </w:rPr>
        <w:t>This</w:t>
      </w:r>
      <w:r w:rsidR="00732554">
        <w:rPr>
          <w:lang w:eastAsia="en-AU"/>
        </w:rPr>
        <w:t xml:space="preserve"> </w:t>
      </w:r>
      <w:r w:rsidR="00162239">
        <w:rPr>
          <w:lang w:eastAsia="en-AU"/>
        </w:rPr>
        <w:t>may</w:t>
      </w:r>
      <w:r w:rsidR="00732554">
        <w:rPr>
          <w:lang w:eastAsia="en-AU"/>
        </w:rPr>
        <w:t xml:space="preserve"> include </w:t>
      </w:r>
      <w:r w:rsidR="008B6700">
        <w:rPr>
          <w:lang w:eastAsia="en-AU"/>
        </w:rPr>
        <w:t>social</w:t>
      </w:r>
      <w:r w:rsidR="00737AE5">
        <w:rPr>
          <w:lang w:eastAsia="en-AU"/>
        </w:rPr>
        <w:t xml:space="preserve">, </w:t>
      </w:r>
      <w:r w:rsidR="00E40B10">
        <w:rPr>
          <w:lang w:eastAsia="en-AU"/>
        </w:rPr>
        <w:t>economic</w:t>
      </w:r>
      <w:r w:rsidR="009A753F">
        <w:rPr>
          <w:lang w:eastAsia="en-AU"/>
        </w:rPr>
        <w:t xml:space="preserve">, </w:t>
      </w:r>
      <w:r w:rsidR="004F3DBF">
        <w:rPr>
          <w:lang w:eastAsia="en-AU"/>
        </w:rPr>
        <w:t>environmental, technical</w:t>
      </w:r>
      <w:r w:rsidR="008F055E">
        <w:rPr>
          <w:lang w:eastAsia="en-AU"/>
        </w:rPr>
        <w:t>,</w:t>
      </w:r>
      <w:r w:rsidR="00D71311">
        <w:rPr>
          <w:lang w:eastAsia="en-AU"/>
        </w:rPr>
        <w:t xml:space="preserve"> </w:t>
      </w:r>
      <w:r w:rsidR="003F2F61">
        <w:rPr>
          <w:lang w:eastAsia="en-AU"/>
        </w:rPr>
        <w:t>‘</w:t>
      </w:r>
      <w:r w:rsidR="00863F33">
        <w:rPr>
          <w:lang w:eastAsia="en-AU"/>
        </w:rPr>
        <w:t>political</w:t>
      </w:r>
      <w:r w:rsidR="003F2F61">
        <w:rPr>
          <w:lang w:eastAsia="en-AU"/>
        </w:rPr>
        <w:t>’</w:t>
      </w:r>
      <w:r w:rsidR="008B6700">
        <w:rPr>
          <w:lang w:eastAsia="en-AU"/>
        </w:rPr>
        <w:t xml:space="preserve"> </w:t>
      </w:r>
      <w:r w:rsidR="004E5FFE">
        <w:rPr>
          <w:lang w:eastAsia="en-AU"/>
        </w:rPr>
        <w:t xml:space="preserve">or other </w:t>
      </w:r>
      <w:r w:rsidR="00C07AC9">
        <w:rPr>
          <w:lang w:eastAsia="en-AU"/>
        </w:rPr>
        <w:t>factors</w:t>
      </w:r>
      <w:r w:rsidR="006F43BF">
        <w:rPr>
          <w:lang w:eastAsia="en-AU"/>
        </w:rPr>
        <w:t>.</w:t>
      </w:r>
      <w:r w:rsidR="009D1AEA">
        <w:rPr>
          <w:lang w:eastAsia="en-AU"/>
        </w:rPr>
        <w:t xml:space="preserve"> </w:t>
      </w:r>
    </w:p>
    <w:p w14:paraId="3F64839D" w14:textId="39429C54" w:rsidR="00EE5032" w:rsidRPr="00AB3955" w:rsidRDefault="00EE5032" w:rsidP="00090FFE">
      <w:pPr>
        <w:pStyle w:val="BodyText"/>
        <w:ind w:firstLine="567"/>
        <w:rPr>
          <w:u w:val="single"/>
        </w:rPr>
      </w:pPr>
      <w:r w:rsidRPr="00AB3955">
        <w:rPr>
          <w:u w:val="single"/>
        </w:rPr>
        <w:t>Example</w:t>
      </w:r>
    </w:p>
    <w:p w14:paraId="617D7FFE" w14:textId="4969B984" w:rsidR="005C26B3" w:rsidRPr="00AB3955" w:rsidRDefault="005C26B3" w:rsidP="00AB3955">
      <w:pPr>
        <w:pStyle w:val="BodyText"/>
        <w:ind w:left="567"/>
      </w:pPr>
      <w:r w:rsidRPr="00AB3955">
        <w:t>Does the</w:t>
      </w:r>
      <w:r w:rsidR="009D1AEA" w:rsidRPr="00AB3955">
        <w:t xml:space="preserve"> </w:t>
      </w:r>
      <w:r w:rsidR="00DE4788">
        <w:t>adjoining landowner or local council</w:t>
      </w:r>
      <w:r w:rsidR="00DE4788" w:rsidRPr="00AB3955">
        <w:t xml:space="preserve"> </w:t>
      </w:r>
      <w:r w:rsidRPr="00AB3955">
        <w:t>have</w:t>
      </w:r>
      <w:r w:rsidR="00AB27E0" w:rsidRPr="00AB3955">
        <w:t xml:space="preserve"> plans for </w:t>
      </w:r>
      <w:r w:rsidR="008A4C32" w:rsidRPr="00AB3955">
        <w:t xml:space="preserve">the </w:t>
      </w:r>
      <w:r w:rsidR="00AB27E0" w:rsidRPr="00AB3955">
        <w:t xml:space="preserve">land </w:t>
      </w:r>
      <w:r w:rsidR="00FE5374">
        <w:t>next to</w:t>
      </w:r>
      <w:r w:rsidR="00FE5374" w:rsidRPr="00AB3955">
        <w:t xml:space="preserve"> </w:t>
      </w:r>
      <w:r w:rsidR="00401897" w:rsidRPr="00AB3955">
        <w:t>the reserve</w:t>
      </w:r>
      <w:r w:rsidRPr="00AB3955">
        <w:t>?</w:t>
      </w:r>
      <w:r w:rsidR="008F6B8B" w:rsidRPr="00AB3955">
        <w:t xml:space="preserve"> </w:t>
      </w:r>
    </w:p>
    <w:p w14:paraId="4AB3E14C" w14:textId="4CEF6D1D" w:rsidR="008227E8" w:rsidRPr="00AB3955" w:rsidRDefault="00231225" w:rsidP="00AB3955">
      <w:pPr>
        <w:pStyle w:val="BodyText"/>
        <w:ind w:left="567"/>
      </w:pPr>
      <w:r w:rsidRPr="00AB3955">
        <w:lastRenderedPageBreak/>
        <w:t>The</w:t>
      </w:r>
      <w:r w:rsidR="000D674D" w:rsidRPr="00AB3955">
        <w:t xml:space="preserve"> </w:t>
      </w:r>
      <w:r w:rsidR="005715EA" w:rsidRPr="00AB3955">
        <w:t xml:space="preserve">local </w:t>
      </w:r>
      <w:r w:rsidR="002A7AAF" w:rsidRPr="00AB3955">
        <w:t>football club</w:t>
      </w:r>
      <w:r w:rsidR="00267273" w:rsidRPr="00AB3955">
        <w:t xml:space="preserve"> </w:t>
      </w:r>
      <w:r w:rsidR="00AA14F2" w:rsidRPr="00AB3955">
        <w:t>plan</w:t>
      </w:r>
      <w:r w:rsidRPr="00AB3955">
        <w:t>s</w:t>
      </w:r>
      <w:r w:rsidR="00D23A8E" w:rsidRPr="00AB3955">
        <w:t xml:space="preserve"> to</w:t>
      </w:r>
      <w:r w:rsidR="00AA14F2" w:rsidRPr="00AB3955">
        <w:t xml:space="preserve"> </w:t>
      </w:r>
      <w:r w:rsidR="00666A5E" w:rsidRPr="00AB3955">
        <w:t xml:space="preserve">increase membership by </w:t>
      </w:r>
      <w:r w:rsidR="00AE4C96" w:rsidRPr="00AB3955">
        <w:t>starting</w:t>
      </w:r>
      <w:r w:rsidR="00D83854" w:rsidRPr="00AB3955">
        <w:t xml:space="preserve"> a women’s team</w:t>
      </w:r>
      <w:r w:rsidRPr="00AB3955">
        <w:t xml:space="preserve">. </w:t>
      </w:r>
      <w:r w:rsidR="00267273" w:rsidRPr="00AB3955">
        <w:t xml:space="preserve">What effect </w:t>
      </w:r>
      <w:r w:rsidR="00B025DF" w:rsidRPr="00AB3955">
        <w:t>would</w:t>
      </w:r>
      <w:r w:rsidR="00267273" w:rsidRPr="00AB3955">
        <w:t xml:space="preserve"> this have</w:t>
      </w:r>
      <w:r w:rsidR="005715EA" w:rsidRPr="00AB3955">
        <w:t xml:space="preserve"> on the clubrooms</w:t>
      </w:r>
      <w:r w:rsidR="00E54E05" w:rsidRPr="00AB3955">
        <w:t xml:space="preserve"> </w:t>
      </w:r>
      <w:r w:rsidR="005715EA" w:rsidRPr="00AB3955">
        <w:t>it leases on the reserve</w:t>
      </w:r>
      <w:r w:rsidR="001D70A6" w:rsidRPr="00AB3955">
        <w:t>?</w:t>
      </w:r>
      <w:r w:rsidR="00AA14F2" w:rsidRPr="00AB3955">
        <w:t xml:space="preserve"> </w:t>
      </w:r>
    </w:p>
    <w:p w14:paraId="403966C4" w14:textId="6F75A970" w:rsidR="00F24A29" w:rsidRPr="004A0BBE" w:rsidRDefault="00F62225" w:rsidP="00B517E5">
      <w:pPr>
        <w:pStyle w:val="Heading3"/>
        <w:spacing w:before="140"/>
      </w:pPr>
      <w:r>
        <w:t>Council’s o</w:t>
      </w:r>
      <w:r w:rsidR="003F6F5A">
        <w:t>pen space strategy</w:t>
      </w:r>
    </w:p>
    <w:p w14:paraId="5C1AB878" w14:textId="4D455F97" w:rsidR="00F84C8F" w:rsidRDefault="00F84C8F" w:rsidP="00F84C8F">
      <w:pPr>
        <w:pStyle w:val="BodyText"/>
      </w:pPr>
      <w:r w:rsidRPr="003438B7">
        <w:t xml:space="preserve">Most local councils have an </w:t>
      </w:r>
      <w:r w:rsidRPr="000E6A24">
        <w:t>open space strategy</w:t>
      </w:r>
      <w:r w:rsidRPr="003438B7">
        <w:t xml:space="preserve"> to guide their development of formal </w:t>
      </w:r>
      <w:r w:rsidR="00FE5374">
        <w:t xml:space="preserve">open space, such as </w:t>
      </w:r>
      <w:r w:rsidRPr="003438B7">
        <w:t>sports grounds</w:t>
      </w:r>
      <w:r w:rsidR="00FE5374">
        <w:t>,</w:t>
      </w:r>
      <w:r w:rsidRPr="003438B7">
        <w:t xml:space="preserve"> and informal </w:t>
      </w:r>
      <w:r w:rsidR="00FE5374">
        <w:t xml:space="preserve">open space, such as </w:t>
      </w:r>
      <w:r w:rsidRPr="003438B7">
        <w:t xml:space="preserve">wetlands. If </w:t>
      </w:r>
      <w:r>
        <w:t>your</w:t>
      </w:r>
      <w:r w:rsidRPr="003438B7">
        <w:t xml:space="preserve"> committee manag</w:t>
      </w:r>
      <w:r>
        <w:t>es</w:t>
      </w:r>
      <w:r w:rsidRPr="003438B7">
        <w:t xml:space="preserve"> an open space reserve, it is a good idea </w:t>
      </w:r>
      <w:r w:rsidR="00C452C8">
        <w:t xml:space="preserve">for its planning </w:t>
      </w:r>
      <w:r w:rsidR="00B36B7B">
        <w:t>to take into account</w:t>
      </w:r>
      <w:r w:rsidR="001020D4">
        <w:t>,</w:t>
      </w:r>
      <w:r w:rsidR="00D35028">
        <w:t xml:space="preserve"> and </w:t>
      </w:r>
      <w:r w:rsidRPr="003438B7">
        <w:t>link with</w:t>
      </w:r>
      <w:r w:rsidR="001020D4">
        <w:t>,</w:t>
      </w:r>
      <w:r w:rsidRPr="003438B7">
        <w:t xml:space="preserve"> the council’s strategy</w:t>
      </w:r>
      <w:r>
        <w:t xml:space="preserve">. </w:t>
      </w:r>
    </w:p>
    <w:p w14:paraId="0823CACF" w14:textId="2BDD0E96" w:rsidR="00F84C8F" w:rsidRPr="009E2909" w:rsidRDefault="00517DF1" w:rsidP="00F84C8F">
      <w:pPr>
        <w:pStyle w:val="BodyText"/>
        <w:numPr>
          <w:ilvl w:val="0"/>
          <w:numId w:val="33"/>
        </w:numPr>
        <w:spacing w:line="240" w:lineRule="atLeast"/>
        <w:rPr>
          <w:sz w:val="18"/>
          <w:szCs w:val="18"/>
        </w:rPr>
      </w:pPr>
      <w:r>
        <w:t xml:space="preserve">This approach </w:t>
      </w:r>
      <w:r w:rsidR="00F84C8F">
        <w:t xml:space="preserve">enables a ‘big picture’ approach to </w:t>
      </w:r>
      <w:r w:rsidR="00F84C8F" w:rsidRPr="003438B7">
        <w:t>municipal and Crown land reserves</w:t>
      </w:r>
      <w:r w:rsidR="00F84C8F">
        <w:t xml:space="preserve"> in the area</w:t>
      </w:r>
      <w:r>
        <w:t>.</w:t>
      </w:r>
      <w:r w:rsidR="00F84C8F">
        <w:t xml:space="preserve"> </w:t>
      </w:r>
    </w:p>
    <w:p w14:paraId="60281A4C" w14:textId="0A98D3C5" w:rsidR="00F84C8F" w:rsidRDefault="00517DF1" w:rsidP="00F84C8F">
      <w:pPr>
        <w:pStyle w:val="BodyText"/>
        <w:numPr>
          <w:ilvl w:val="0"/>
          <w:numId w:val="33"/>
        </w:numPr>
        <w:spacing w:line="240" w:lineRule="atLeast"/>
      </w:pPr>
      <w:r>
        <w:t xml:space="preserve">It </w:t>
      </w:r>
      <w:r w:rsidR="00F84C8F" w:rsidRPr="003438B7">
        <w:t>avoids possi</w:t>
      </w:r>
      <w:r w:rsidR="00F84C8F">
        <w:t>b</w:t>
      </w:r>
      <w:r w:rsidR="00F84C8F" w:rsidRPr="003438B7">
        <w:t>l</w:t>
      </w:r>
      <w:r w:rsidR="00F84C8F">
        <w:t>e</w:t>
      </w:r>
      <w:r w:rsidR="00F84C8F" w:rsidRPr="003438B7">
        <w:t xml:space="preserve"> duplication of open space facilities</w:t>
      </w:r>
      <w:r>
        <w:t>.</w:t>
      </w:r>
    </w:p>
    <w:p w14:paraId="4789AEB5" w14:textId="1B75B87E" w:rsidR="00AB3955" w:rsidRDefault="00517DF1" w:rsidP="00615D39">
      <w:pPr>
        <w:pStyle w:val="BodyText"/>
        <w:numPr>
          <w:ilvl w:val="0"/>
          <w:numId w:val="33"/>
        </w:numPr>
        <w:spacing w:line="240" w:lineRule="atLeast"/>
      </w:pPr>
      <w:r>
        <w:t xml:space="preserve">It </w:t>
      </w:r>
      <w:r w:rsidR="00F84C8F" w:rsidRPr="003438B7">
        <w:t>may make it easier to access funding for the reserve’s maintenance and development.</w:t>
      </w:r>
    </w:p>
    <w:p w14:paraId="72446E75" w14:textId="77777777" w:rsidR="00691224" w:rsidRPr="00AB3955" w:rsidRDefault="00691224" w:rsidP="00691224">
      <w:pPr>
        <w:pStyle w:val="Heading2"/>
        <w:spacing w:before="240"/>
      </w:pPr>
      <w:r w:rsidRPr="00AB3955">
        <w:t xml:space="preserve">Planning for developments to the reserve </w:t>
      </w:r>
    </w:p>
    <w:p w14:paraId="464E7A23" w14:textId="3BD7EAAE" w:rsidR="00691224" w:rsidRDefault="00691224" w:rsidP="00691224">
      <w:pPr>
        <w:pStyle w:val="BodyText"/>
      </w:pPr>
      <w:r>
        <w:t>A</w:t>
      </w:r>
      <w:r w:rsidRPr="007A2617">
        <w:t xml:space="preserve">void planning </w:t>
      </w:r>
      <w:r>
        <w:t xml:space="preserve">for </w:t>
      </w:r>
      <w:r w:rsidRPr="007A2617">
        <w:t>any change or development to the reserve that is prohibited or will not receive the required approvals. If your committee is considering including developments in its management plan, check what approvals may be required.</w:t>
      </w:r>
      <w:r>
        <w:t xml:space="preserve"> </w:t>
      </w:r>
      <w:r w:rsidRPr="005A7841">
        <w:t xml:space="preserve">Your local council and local DELWP </w:t>
      </w:r>
      <w:hyperlink r:id="rId27" w:history="1">
        <w:r w:rsidRPr="00645942">
          <w:rPr>
            <w:rStyle w:val="Hyperlink"/>
          </w:rPr>
          <w:t>regional office</w:t>
        </w:r>
      </w:hyperlink>
      <w:r w:rsidRPr="005A7841">
        <w:t xml:space="preserve"> can assist.</w:t>
      </w:r>
      <w:r>
        <w:t xml:space="preserve"> For further information about what approvals may be required see </w:t>
      </w:r>
      <w:r w:rsidRPr="00823251">
        <w:t xml:space="preserve">chapter </w:t>
      </w:r>
      <w:r w:rsidR="00661D13" w:rsidRPr="00823251">
        <w:t>9</w:t>
      </w:r>
      <w:r w:rsidRPr="00823251">
        <w:t xml:space="preserve">, </w:t>
      </w:r>
      <w:r w:rsidR="00567219" w:rsidRPr="00823251">
        <w:t>‘</w:t>
      </w:r>
      <w:r w:rsidRPr="00823251">
        <w:t>Developing the reserve</w:t>
      </w:r>
      <w:r w:rsidR="00567219" w:rsidRPr="00823251">
        <w:t>’</w:t>
      </w:r>
      <w:r w:rsidRPr="00823251">
        <w:t>.</w:t>
      </w:r>
    </w:p>
    <w:p w14:paraId="4BB05F77" w14:textId="1F38F4DC" w:rsidR="00691224" w:rsidRPr="00AB3955" w:rsidRDefault="00691224" w:rsidP="000F7DD3">
      <w:pPr>
        <w:pStyle w:val="Heading2"/>
        <w:shd w:val="clear" w:color="auto" w:fill="EAF8F8" w:themeFill="accent4" w:themeFillTint="33"/>
      </w:pPr>
      <w:r w:rsidRPr="00AB3955">
        <w:t>Strategies/actions</w:t>
      </w:r>
    </w:p>
    <w:p w14:paraId="484B2E66" w14:textId="0452CC56" w:rsidR="00691224" w:rsidRDefault="00691224" w:rsidP="000F7DD3">
      <w:pPr>
        <w:pStyle w:val="BodyText"/>
        <w:shd w:val="clear" w:color="auto" w:fill="EAF8F8" w:themeFill="accent4" w:themeFillTint="33"/>
        <w:rPr>
          <w:lang w:eastAsia="en-AU"/>
        </w:rPr>
      </w:pPr>
      <w:r>
        <w:rPr>
          <w:lang w:eastAsia="en-AU"/>
        </w:rPr>
        <w:t xml:space="preserve">While your committee will intend to implement all of the strategies/actions in its management plan, it is a good idea to document which are </w:t>
      </w:r>
      <w:r w:rsidRPr="008B388C">
        <w:rPr>
          <w:b/>
          <w:lang w:eastAsia="en-AU"/>
        </w:rPr>
        <w:t>core</w:t>
      </w:r>
      <w:r>
        <w:rPr>
          <w:lang w:eastAsia="en-AU"/>
        </w:rPr>
        <w:t xml:space="preserve"> and which are </w:t>
      </w:r>
      <w:r w:rsidRPr="008B388C">
        <w:rPr>
          <w:b/>
          <w:lang w:eastAsia="en-AU"/>
        </w:rPr>
        <w:t>aspirational</w:t>
      </w:r>
      <w:r>
        <w:rPr>
          <w:lang w:eastAsia="en-AU"/>
        </w:rPr>
        <w:t xml:space="preserve">. </w:t>
      </w:r>
      <w:r w:rsidR="003164F4">
        <w:rPr>
          <w:lang w:eastAsia="en-AU"/>
        </w:rPr>
        <w:t>G</w:t>
      </w:r>
      <w:r>
        <w:rPr>
          <w:lang w:eastAsia="en-AU"/>
        </w:rPr>
        <w:t>ive the core ones priority. If necessary, one or more of the aspirational ones may be put on hold</w:t>
      </w:r>
      <w:r w:rsidR="00D83C84">
        <w:rPr>
          <w:lang w:eastAsia="en-AU"/>
        </w:rPr>
        <w:t>, f</w:t>
      </w:r>
      <w:r w:rsidR="00517DF1">
        <w:rPr>
          <w:lang w:eastAsia="en-AU"/>
        </w:rPr>
        <w:t>or example,</w:t>
      </w:r>
      <w:r>
        <w:rPr>
          <w:lang w:eastAsia="en-AU"/>
        </w:rPr>
        <w:t xml:space="preserve"> </w:t>
      </w:r>
      <w:r w:rsidR="00D83C84">
        <w:rPr>
          <w:lang w:eastAsia="en-AU"/>
        </w:rPr>
        <w:t xml:space="preserve">if </w:t>
      </w:r>
      <w:r>
        <w:rPr>
          <w:lang w:eastAsia="en-AU"/>
        </w:rPr>
        <w:t xml:space="preserve">a major safety hazard arises that </w:t>
      </w:r>
      <w:r w:rsidR="00517DF1">
        <w:rPr>
          <w:lang w:eastAsia="en-AU"/>
        </w:rPr>
        <w:t>must</w:t>
      </w:r>
      <w:r>
        <w:rPr>
          <w:lang w:eastAsia="en-AU"/>
        </w:rPr>
        <w:t xml:space="preserve"> be addressed</w:t>
      </w:r>
      <w:r w:rsidR="001117BE">
        <w:rPr>
          <w:lang w:eastAsia="en-AU"/>
        </w:rPr>
        <w:t xml:space="preserve">, which </w:t>
      </w:r>
      <w:r>
        <w:rPr>
          <w:lang w:eastAsia="en-AU"/>
        </w:rPr>
        <w:t xml:space="preserve">significantly </w:t>
      </w:r>
      <w:r w:rsidR="001117BE">
        <w:rPr>
          <w:lang w:eastAsia="en-AU"/>
        </w:rPr>
        <w:t xml:space="preserve">affects </w:t>
      </w:r>
      <w:r>
        <w:rPr>
          <w:lang w:eastAsia="en-AU"/>
        </w:rPr>
        <w:t>the budget.</w:t>
      </w:r>
    </w:p>
    <w:p w14:paraId="15DF2CD9" w14:textId="68F0731C" w:rsidR="00E74F07" w:rsidRPr="003B36AF" w:rsidRDefault="006163D0" w:rsidP="003B36AF">
      <w:pPr>
        <w:pStyle w:val="Heading1"/>
        <w:tabs>
          <w:tab w:val="left" w:pos="993"/>
        </w:tabs>
      </w:pPr>
      <w:r w:rsidRPr="003B36AF">
        <w:t>7.</w:t>
      </w:r>
      <w:r w:rsidR="008C3197">
        <w:t>8</w:t>
      </w:r>
      <w:r w:rsidRPr="003B36AF">
        <w:tab/>
      </w:r>
      <w:r w:rsidR="00EB2A3F">
        <w:t>B</w:t>
      </w:r>
      <w:r w:rsidR="00C838CB" w:rsidRPr="003B36AF">
        <w:t>usiness</w:t>
      </w:r>
      <w:r w:rsidR="00E74F07" w:rsidRPr="003B36AF">
        <w:t xml:space="preserve"> plan </w:t>
      </w:r>
    </w:p>
    <w:p w14:paraId="5A256B0F" w14:textId="403D21E4" w:rsidR="007B1B52" w:rsidRDefault="006D0591" w:rsidP="0055648F">
      <w:pPr>
        <w:pStyle w:val="BodyText"/>
        <w:rPr>
          <w:lang w:eastAsia="en-AU"/>
        </w:rPr>
      </w:pPr>
      <w:r>
        <w:rPr>
          <w:lang w:eastAsia="en-AU"/>
        </w:rPr>
        <w:t>To complement its management plan, your committee can d</w:t>
      </w:r>
      <w:r w:rsidR="00193137" w:rsidRPr="00494C0E">
        <w:rPr>
          <w:lang w:eastAsia="en-AU"/>
        </w:rPr>
        <w:t>evelop a</w:t>
      </w:r>
      <w:r w:rsidR="000F15FC">
        <w:rPr>
          <w:lang w:eastAsia="en-AU"/>
        </w:rPr>
        <w:t xml:space="preserve"> </w:t>
      </w:r>
      <w:r w:rsidR="00193137" w:rsidRPr="00494C0E">
        <w:rPr>
          <w:lang w:eastAsia="en-AU"/>
        </w:rPr>
        <w:t xml:space="preserve">business plan </w:t>
      </w:r>
      <w:r w:rsidR="007B1B52">
        <w:rPr>
          <w:lang w:eastAsia="en-AU"/>
        </w:rPr>
        <w:t>that sets out:</w:t>
      </w:r>
    </w:p>
    <w:p w14:paraId="69072FC3" w14:textId="5727115E" w:rsidR="00047838" w:rsidRPr="00874052" w:rsidRDefault="007D549A" w:rsidP="00047838">
      <w:pPr>
        <w:pStyle w:val="BodyText"/>
        <w:numPr>
          <w:ilvl w:val="0"/>
          <w:numId w:val="17"/>
        </w:numPr>
        <w:rPr>
          <w:lang w:eastAsia="en-AU"/>
        </w:rPr>
      </w:pPr>
      <w:r>
        <w:rPr>
          <w:lang w:eastAsia="en-AU"/>
        </w:rPr>
        <w:t>the</w:t>
      </w:r>
      <w:r w:rsidR="00047838">
        <w:rPr>
          <w:lang w:eastAsia="en-AU"/>
        </w:rPr>
        <w:t xml:space="preserve"> </w:t>
      </w:r>
      <w:r w:rsidR="00874052" w:rsidRPr="00874052">
        <w:rPr>
          <w:b/>
          <w:lang w:eastAsia="en-AU"/>
        </w:rPr>
        <w:t>actions</w:t>
      </w:r>
      <w:r w:rsidR="00047838">
        <w:rPr>
          <w:lang w:eastAsia="en-AU"/>
        </w:rPr>
        <w:t xml:space="preserve"> </w:t>
      </w:r>
      <w:r w:rsidR="002C1765">
        <w:rPr>
          <w:lang w:eastAsia="en-AU"/>
        </w:rPr>
        <w:t>it</w:t>
      </w:r>
      <w:r w:rsidR="007B1B52">
        <w:rPr>
          <w:lang w:eastAsia="en-AU"/>
        </w:rPr>
        <w:t xml:space="preserve"> will take</w:t>
      </w:r>
      <w:r w:rsidR="00047838">
        <w:rPr>
          <w:lang w:eastAsia="en-AU"/>
        </w:rPr>
        <w:t xml:space="preserve"> </w:t>
      </w:r>
      <w:r w:rsidR="001D149E">
        <w:rPr>
          <w:lang w:eastAsia="en-AU"/>
        </w:rPr>
        <w:t xml:space="preserve">(usually </w:t>
      </w:r>
      <w:r w:rsidR="00047838">
        <w:rPr>
          <w:lang w:eastAsia="en-AU"/>
        </w:rPr>
        <w:t xml:space="preserve">during the </w:t>
      </w:r>
      <w:r w:rsidR="00047838" w:rsidRPr="00874052">
        <w:rPr>
          <w:lang w:eastAsia="en-AU"/>
        </w:rPr>
        <w:t>next twelve months</w:t>
      </w:r>
      <w:r w:rsidR="001D149E">
        <w:rPr>
          <w:lang w:eastAsia="en-AU"/>
        </w:rPr>
        <w:t>)</w:t>
      </w:r>
      <w:r w:rsidR="00047838" w:rsidRPr="00874052">
        <w:rPr>
          <w:lang w:eastAsia="en-AU"/>
        </w:rPr>
        <w:t xml:space="preserve"> to</w:t>
      </w:r>
      <w:r w:rsidR="00DD078C" w:rsidRPr="00874052">
        <w:rPr>
          <w:lang w:eastAsia="en-AU"/>
        </w:rPr>
        <w:t xml:space="preserve"> implement</w:t>
      </w:r>
      <w:r w:rsidR="00047838" w:rsidRPr="00874052">
        <w:rPr>
          <w:lang w:eastAsia="en-AU"/>
        </w:rPr>
        <w:t xml:space="preserve"> </w:t>
      </w:r>
      <w:r w:rsidR="006D0591">
        <w:rPr>
          <w:lang w:eastAsia="en-AU"/>
        </w:rPr>
        <w:t>the</w:t>
      </w:r>
      <w:r w:rsidR="006D0591" w:rsidRPr="00874052">
        <w:rPr>
          <w:lang w:eastAsia="en-AU"/>
        </w:rPr>
        <w:t xml:space="preserve"> </w:t>
      </w:r>
      <w:r w:rsidR="00047838" w:rsidRPr="00874052">
        <w:rPr>
          <w:lang w:eastAsia="en-AU"/>
        </w:rPr>
        <w:t>management plan</w:t>
      </w:r>
    </w:p>
    <w:p w14:paraId="53C044C6" w14:textId="09A62664" w:rsidR="00047838" w:rsidRDefault="007B1B52" w:rsidP="00047838">
      <w:pPr>
        <w:pStyle w:val="BodyText"/>
        <w:numPr>
          <w:ilvl w:val="0"/>
          <w:numId w:val="17"/>
        </w:numPr>
      </w:pPr>
      <w:r>
        <w:t>t</w:t>
      </w:r>
      <w:r w:rsidR="00047838" w:rsidRPr="00874052">
        <w:t>he</w:t>
      </w:r>
      <w:r w:rsidR="00D15E66">
        <w:t xml:space="preserve"> related</w:t>
      </w:r>
      <w:r w:rsidR="00047838" w:rsidRPr="00874052">
        <w:t xml:space="preserve"> </w:t>
      </w:r>
      <w:r w:rsidR="00047838" w:rsidRPr="00874052">
        <w:rPr>
          <w:b/>
        </w:rPr>
        <w:t>budget</w:t>
      </w:r>
      <w:r w:rsidR="00047838">
        <w:t xml:space="preserve">. </w:t>
      </w:r>
    </w:p>
    <w:p w14:paraId="574ADCE1" w14:textId="26E6C685" w:rsidR="00702C8B" w:rsidRDefault="001C2612" w:rsidP="00496B32">
      <w:pPr>
        <w:pStyle w:val="BodyText"/>
        <w:rPr>
          <w:lang w:eastAsia="en-AU"/>
        </w:rPr>
      </w:pPr>
      <w:r>
        <w:rPr>
          <w:lang w:eastAsia="en-AU"/>
        </w:rPr>
        <w:t>O</w:t>
      </w:r>
      <w:r w:rsidR="001A3868">
        <w:rPr>
          <w:lang w:eastAsia="en-AU"/>
        </w:rPr>
        <w:t xml:space="preserve">ther </w:t>
      </w:r>
      <w:r w:rsidR="00496B32">
        <w:rPr>
          <w:lang w:eastAsia="en-AU"/>
        </w:rPr>
        <w:t xml:space="preserve">plans </w:t>
      </w:r>
      <w:r w:rsidR="00837886">
        <w:rPr>
          <w:lang w:eastAsia="en-AU"/>
        </w:rPr>
        <w:t>your</w:t>
      </w:r>
      <w:r w:rsidR="00496B32">
        <w:rPr>
          <w:lang w:eastAsia="en-AU"/>
        </w:rPr>
        <w:t xml:space="preserve"> committee </w:t>
      </w:r>
      <w:r w:rsidR="00134C8C">
        <w:rPr>
          <w:lang w:eastAsia="en-AU"/>
        </w:rPr>
        <w:t>makes</w:t>
      </w:r>
      <w:r w:rsidR="00837886">
        <w:rPr>
          <w:lang w:eastAsia="en-AU"/>
        </w:rPr>
        <w:t xml:space="preserve"> </w:t>
      </w:r>
      <w:r w:rsidR="00496B32">
        <w:rPr>
          <w:lang w:eastAsia="en-AU"/>
        </w:rPr>
        <w:t>to address specific issues</w:t>
      </w:r>
      <w:r w:rsidR="00A15343">
        <w:rPr>
          <w:lang w:eastAsia="en-AU"/>
        </w:rPr>
        <w:t xml:space="preserve"> </w:t>
      </w:r>
      <w:r w:rsidR="00142F36">
        <w:rPr>
          <w:lang w:eastAsia="en-AU"/>
        </w:rPr>
        <w:t xml:space="preserve">are incorporated </w:t>
      </w:r>
      <w:r w:rsidR="00A15343">
        <w:rPr>
          <w:lang w:eastAsia="en-AU"/>
        </w:rPr>
        <w:t xml:space="preserve">into </w:t>
      </w:r>
      <w:r w:rsidR="00142F36">
        <w:rPr>
          <w:lang w:eastAsia="en-AU"/>
        </w:rPr>
        <w:t xml:space="preserve">its </w:t>
      </w:r>
      <w:r w:rsidR="00A15343">
        <w:rPr>
          <w:lang w:eastAsia="en-AU"/>
        </w:rPr>
        <w:t>business</w:t>
      </w:r>
      <w:r w:rsidR="00784BFA">
        <w:rPr>
          <w:lang w:eastAsia="en-AU"/>
        </w:rPr>
        <w:t xml:space="preserve"> plan</w:t>
      </w:r>
      <w:r w:rsidR="00142F36">
        <w:rPr>
          <w:lang w:eastAsia="en-AU"/>
        </w:rPr>
        <w:t>, for example</w:t>
      </w:r>
      <w:r w:rsidR="00702C8B">
        <w:rPr>
          <w:lang w:eastAsia="en-AU"/>
        </w:rPr>
        <w:t>:</w:t>
      </w:r>
    </w:p>
    <w:p w14:paraId="595E902D" w14:textId="3C6768F5" w:rsidR="00702C8B" w:rsidRDefault="00164FDD" w:rsidP="00036012">
      <w:pPr>
        <w:pStyle w:val="BodyText"/>
        <w:numPr>
          <w:ilvl w:val="0"/>
          <w:numId w:val="18"/>
        </w:numPr>
        <w:rPr>
          <w:lang w:eastAsia="en-AU"/>
        </w:rPr>
      </w:pPr>
      <w:r>
        <w:rPr>
          <w:lang w:eastAsia="en-AU"/>
        </w:rPr>
        <w:t>r</w:t>
      </w:r>
      <w:r w:rsidR="00496B32">
        <w:rPr>
          <w:lang w:eastAsia="en-AU"/>
        </w:rPr>
        <w:t xml:space="preserve">isk </w:t>
      </w:r>
      <w:r w:rsidR="00837886">
        <w:rPr>
          <w:lang w:eastAsia="en-AU"/>
        </w:rPr>
        <w:t>m</w:t>
      </w:r>
      <w:r w:rsidR="00496B32">
        <w:rPr>
          <w:lang w:eastAsia="en-AU"/>
        </w:rPr>
        <w:t xml:space="preserve">anagement (see </w:t>
      </w:r>
      <w:r w:rsidR="00496B32" w:rsidRPr="00574FA3">
        <w:rPr>
          <w:lang w:eastAsia="en-AU"/>
        </w:rPr>
        <w:t>chapte</w:t>
      </w:r>
      <w:r w:rsidR="00496B32" w:rsidRPr="003164F4">
        <w:rPr>
          <w:lang w:eastAsia="en-AU"/>
        </w:rPr>
        <w:t xml:space="preserve">r </w:t>
      </w:r>
      <w:r w:rsidR="00661D13" w:rsidRPr="003164F4">
        <w:rPr>
          <w:lang w:eastAsia="en-AU"/>
        </w:rPr>
        <w:t>11</w:t>
      </w:r>
      <w:r w:rsidR="001020D4" w:rsidRPr="00574FA3">
        <w:rPr>
          <w:lang w:eastAsia="en-AU"/>
        </w:rPr>
        <w:t xml:space="preserve"> ‘R</w:t>
      </w:r>
      <w:r w:rsidR="001020D4" w:rsidRPr="001020D4">
        <w:rPr>
          <w:lang w:eastAsia="en-AU"/>
        </w:rPr>
        <w:t>isk</w:t>
      </w:r>
      <w:r w:rsidR="001020D4" w:rsidRPr="00574FA3">
        <w:rPr>
          <w:lang w:eastAsia="en-AU"/>
        </w:rPr>
        <w:t>’</w:t>
      </w:r>
      <w:r w:rsidR="00496B32">
        <w:rPr>
          <w:lang w:eastAsia="en-AU"/>
        </w:rPr>
        <w:t xml:space="preserve">) </w:t>
      </w:r>
    </w:p>
    <w:p w14:paraId="766E4E47" w14:textId="07D072D4" w:rsidR="00837886" w:rsidRDefault="00605DF6" w:rsidP="00036012">
      <w:pPr>
        <w:pStyle w:val="BodyText"/>
        <w:numPr>
          <w:ilvl w:val="0"/>
          <w:numId w:val="18"/>
        </w:numPr>
        <w:rPr>
          <w:lang w:eastAsia="en-AU"/>
        </w:rPr>
      </w:pPr>
      <w:r>
        <w:rPr>
          <w:lang w:eastAsia="en-AU"/>
        </w:rPr>
        <w:t xml:space="preserve">emergency management and fire </w:t>
      </w:r>
      <w:r w:rsidRPr="00823251">
        <w:rPr>
          <w:lang w:eastAsia="en-AU"/>
        </w:rPr>
        <w:t>prevention</w:t>
      </w:r>
      <w:r w:rsidR="00496B32" w:rsidRPr="00823251">
        <w:rPr>
          <w:lang w:eastAsia="en-AU"/>
        </w:rPr>
        <w:t xml:space="preserve"> (see </w:t>
      </w:r>
      <w:r w:rsidR="001020D4" w:rsidRPr="00823251">
        <w:rPr>
          <w:lang w:eastAsia="en-AU"/>
        </w:rPr>
        <w:t>8.6 ‘Bushfire management’</w:t>
      </w:r>
      <w:r w:rsidR="00823251" w:rsidRPr="00823251">
        <w:rPr>
          <w:lang w:eastAsia="en-AU"/>
        </w:rPr>
        <w:t>).</w:t>
      </w:r>
    </w:p>
    <w:p w14:paraId="36D3A019" w14:textId="748169E7" w:rsidR="00675CE3" w:rsidRDefault="00675CE3" w:rsidP="00675CE3">
      <w:pPr>
        <w:pStyle w:val="BodyText"/>
      </w:pPr>
      <w:r>
        <w:t>Some committees also include information such as:</w:t>
      </w:r>
    </w:p>
    <w:p w14:paraId="6FB1AC68" w14:textId="159C2B6A" w:rsidR="00675CE3" w:rsidRDefault="001117BE" w:rsidP="00675CE3">
      <w:pPr>
        <w:pStyle w:val="BodyText"/>
        <w:numPr>
          <w:ilvl w:val="0"/>
          <w:numId w:val="31"/>
        </w:numPr>
      </w:pPr>
      <w:r>
        <w:rPr>
          <w:lang w:eastAsia="en-AU"/>
        </w:rPr>
        <w:t>l</w:t>
      </w:r>
      <w:r w:rsidR="00675CE3">
        <w:rPr>
          <w:lang w:eastAsia="en-AU"/>
        </w:rPr>
        <w:t>onger term financial information</w:t>
      </w:r>
      <w:r w:rsidR="001020D4">
        <w:rPr>
          <w:lang w:eastAsia="en-AU"/>
        </w:rPr>
        <w:t>, for example,</w:t>
      </w:r>
      <w:r w:rsidR="00675CE3">
        <w:rPr>
          <w:lang w:eastAsia="en-AU"/>
        </w:rPr>
        <w:t xml:space="preserve"> the</w:t>
      </w:r>
      <w:r w:rsidR="00675CE3" w:rsidRPr="004953A6">
        <w:t xml:space="preserve"> </w:t>
      </w:r>
      <w:r w:rsidR="00675CE3">
        <w:t xml:space="preserve">total </w:t>
      </w:r>
      <w:r w:rsidR="00675CE3" w:rsidRPr="004953A6">
        <w:t xml:space="preserve">income and expenditure </w:t>
      </w:r>
      <w:r w:rsidR="00675CE3">
        <w:t>required</w:t>
      </w:r>
      <w:r w:rsidR="00675CE3" w:rsidRPr="004953A6">
        <w:t xml:space="preserve"> to achieve the management pla</w:t>
      </w:r>
      <w:r w:rsidR="00675CE3">
        <w:t>n over its entire term</w:t>
      </w:r>
    </w:p>
    <w:p w14:paraId="0E2FFD02" w14:textId="233A2CD2" w:rsidR="00675CE3" w:rsidRDefault="001117BE" w:rsidP="00675CE3">
      <w:pPr>
        <w:pStyle w:val="BodyText"/>
        <w:numPr>
          <w:ilvl w:val="0"/>
          <w:numId w:val="31"/>
        </w:numPr>
      </w:pPr>
      <w:r>
        <w:t>t</w:t>
      </w:r>
      <w:r w:rsidR="00675CE3">
        <w:t>imetable for planned actions</w:t>
      </w:r>
    </w:p>
    <w:p w14:paraId="6209E681" w14:textId="2F9C4922" w:rsidR="00675CE3" w:rsidRDefault="00675CE3" w:rsidP="00675CE3">
      <w:pPr>
        <w:pStyle w:val="BodyText"/>
        <w:numPr>
          <w:ilvl w:val="0"/>
          <w:numId w:val="31"/>
        </w:numPr>
      </w:pPr>
      <w:r>
        <w:t xml:space="preserve">‘SWOT’ analysis </w:t>
      </w:r>
      <w:r w:rsidR="001117BE">
        <w:t xml:space="preserve">of </w:t>
      </w:r>
      <w:r>
        <w:t>strengths, weaknesses, opportunities</w:t>
      </w:r>
      <w:r w:rsidR="001117BE">
        <w:t xml:space="preserve"> and </w:t>
      </w:r>
      <w:r>
        <w:t>threats</w:t>
      </w:r>
    </w:p>
    <w:p w14:paraId="30DCC638" w14:textId="1E6E1F13" w:rsidR="00675CE3" w:rsidRDefault="001117BE" w:rsidP="00675CE3">
      <w:pPr>
        <w:pStyle w:val="BodyText"/>
        <w:numPr>
          <w:ilvl w:val="0"/>
          <w:numId w:val="31"/>
        </w:numPr>
      </w:pPr>
      <w:r>
        <w:t>i</w:t>
      </w:r>
      <w:r w:rsidR="00675CE3">
        <w:t>mplementation details, for example about applying for grants, entering into leases/licences, employing staff.</w:t>
      </w:r>
    </w:p>
    <w:p w14:paraId="6896D51B" w14:textId="02A1F4B2" w:rsidR="00675CE3" w:rsidRDefault="001117BE" w:rsidP="00464C0D">
      <w:pPr>
        <w:pStyle w:val="BodyText"/>
        <w:rPr>
          <w:lang w:eastAsia="en-AU"/>
        </w:rPr>
      </w:pPr>
      <w:r>
        <w:rPr>
          <w:lang w:eastAsia="en-AU"/>
        </w:rPr>
        <w:t>C</w:t>
      </w:r>
      <w:r w:rsidR="00675CE3">
        <w:rPr>
          <w:lang w:eastAsia="en-AU"/>
        </w:rPr>
        <w:t xml:space="preserve">ontact your local DELWP </w:t>
      </w:r>
      <w:hyperlink r:id="rId28" w:history="1">
        <w:r w:rsidR="00675CE3" w:rsidRPr="00645942">
          <w:rPr>
            <w:rStyle w:val="Hyperlink"/>
          </w:rPr>
          <w:t>regional office</w:t>
        </w:r>
      </w:hyperlink>
      <w:r>
        <w:rPr>
          <w:lang w:eastAsia="en-AU"/>
        </w:rPr>
        <w:t xml:space="preserve"> for further information and assistance.</w:t>
      </w:r>
    </w:p>
    <w:p w14:paraId="194AA3FD" w14:textId="77777777" w:rsidR="00910980" w:rsidRPr="00F71316" w:rsidRDefault="00910980" w:rsidP="00F71316">
      <w:pPr>
        <w:pStyle w:val="BodyText"/>
      </w:pPr>
      <w:r w:rsidRPr="00910980">
        <w:br w:type="page"/>
      </w:r>
    </w:p>
    <w:p w14:paraId="1AAFFBC3" w14:textId="2825C442" w:rsidR="001A260D" w:rsidRDefault="00074274" w:rsidP="0006141D">
      <w:pPr>
        <w:pStyle w:val="Heading1"/>
        <w:tabs>
          <w:tab w:val="left" w:pos="993"/>
        </w:tabs>
      </w:pPr>
      <w:r>
        <w:lastRenderedPageBreak/>
        <w:t>7.</w:t>
      </w:r>
      <w:r w:rsidR="008C3197">
        <w:t>9</w:t>
      </w:r>
      <w:r>
        <w:tab/>
      </w:r>
      <w:r w:rsidR="001A260D">
        <w:t>Commencement</w:t>
      </w:r>
      <w:r w:rsidR="00335E5E">
        <w:t xml:space="preserve"> of plans</w:t>
      </w:r>
    </w:p>
    <w:p w14:paraId="5EDAA065" w14:textId="4F72E43B" w:rsidR="001A260D" w:rsidRDefault="00074274" w:rsidP="001A260D">
      <w:pPr>
        <w:pStyle w:val="BodyText"/>
        <w:rPr>
          <w:lang w:eastAsia="en-AU"/>
        </w:rPr>
      </w:pPr>
      <w:r>
        <w:rPr>
          <w:lang w:eastAsia="en-AU"/>
        </w:rPr>
        <w:t>Your committee’s</w:t>
      </w:r>
      <w:r w:rsidR="001A260D">
        <w:rPr>
          <w:lang w:eastAsia="en-AU"/>
        </w:rPr>
        <w:t xml:space="preserve"> plan</w:t>
      </w:r>
      <w:r>
        <w:rPr>
          <w:lang w:eastAsia="en-AU"/>
        </w:rPr>
        <w:t>s</w:t>
      </w:r>
      <w:r w:rsidR="001A260D">
        <w:rPr>
          <w:lang w:eastAsia="en-AU"/>
        </w:rPr>
        <w:t xml:space="preserve"> and any updates do not start to operate until: </w:t>
      </w:r>
    </w:p>
    <w:p w14:paraId="044836C2" w14:textId="22BEB4AB" w:rsidR="001A260D" w:rsidRDefault="001117BE" w:rsidP="001A260D">
      <w:pPr>
        <w:pStyle w:val="BodyText"/>
        <w:numPr>
          <w:ilvl w:val="0"/>
          <w:numId w:val="17"/>
        </w:numPr>
        <w:rPr>
          <w:lang w:eastAsia="en-AU"/>
        </w:rPr>
      </w:pPr>
      <w:r>
        <w:rPr>
          <w:lang w:eastAsia="en-AU"/>
        </w:rPr>
        <w:t xml:space="preserve">the committee has received </w:t>
      </w:r>
      <w:r w:rsidR="001A260D">
        <w:rPr>
          <w:lang w:eastAsia="en-AU"/>
        </w:rPr>
        <w:t xml:space="preserve">any </w:t>
      </w:r>
      <w:r w:rsidR="001A260D" w:rsidRPr="009F2832">
        <w:rPr>
          <w:b/>
          <w:lang w:eastAsia="en-AU"/>
        </w:rPr>
        <w:t>approvals</w:t>
      </w:r>
      <w:r w:rsidR="001A260D">
        <w:rPr>
          <w:lang w:eastAsia="en-AU"/>
        </w:rPr>
        <w:t xml:space="preserve"> </w:t>
      </w:r>
      <w:r w:rsidR="001A260D" w:rsidRPr="00730600">
        <w:rPr>
          <w:lang w:eastAsia="en-AU"/>
        </w:rPr>
        <w:t>required</w:t>
      </w:r>
      <w:r w:rsidR="001A260D">
        <w:rPr>
          <w:lang w:eastAsia="en-AU"/>
        </w:rPr>
        <w:t xml:space="preserve"> from the department, and </w:t>
      </w:r>
    </w:p>
    <w:p w14:paraId="616971D0" w14:textId="6C54B116" w:rsidR="001A260D" w:rsidRDefault="001A260D" w:rsidP="001A260D">
      <w:pPr>
        <w:pStyle w:val="BodyText"/>
        <w:numPr>
          <w:ilvl w:val="0"/>
          <w:numId w:val="17"/>
        </w:numPr>
        <w:rPr>
          <w:lang w:eastAsia="en-AU"/>
        </w:rPr>
      </w:pPr>
      <w:r w:rsidRPr="00D2732B">
        <w:t xml:space="preserve">the </w:t>
      </w:r>
      <w:r w:rsidR="001117BE">
        <w:t xml:space="preserve">committee has </w:t>
      </w:r>
      <w:r w:rsidR="001117BE" w:rsidRPr="00D2732B">
        <w:t xml:space="preserve">formally </w:t>
      </w:r>
      <w:r w:rsidR="001117BE" w:rsidRPr="009F2832">
        <w:rPr>
          <w:b/>
        </w:rPr>
        <w:t>endorsed</w:t>
      </w:r>
      <w:r w:rsidR="001117BE" w:rsidRPr="00D2732B">
        <w:t xml:space="preserve"> </w:t>
      </w:r>
      <w:r w:rsidR="001117BE">
        <w:t xml:space="preserve">the </w:t>
      </w:r>
      <w:r w:rsidRPr="00D2732B">
        <w:t xml:space="preserve">plan and </w:t>
      </w:r>
      <w:r w:rsidR="001117BE">
        <w:t xml:space="preserve">this is </w:t>
      </w:r>
      <w:r w:rsidRPr="00D2732B">
        <w:t>recorded in the minute</w:t>
      </w:r>
      <w:r>
        <w:t>s.</w:t>
      </w:r>
    </w:p>
    <w:p w14:paraId="24340179" w14:textId="0C0FA464" w:rsidR="001A69BD" w:rsidRPr="000F575A" w:rsidRDefault="002B68B7" w:rsidP="00544B87">
      <w:pPr>
        <w:pStyle w:val="BodyText"/>
        <w:rPr>
          <w:lang w:eastAsia="en-AU"/>
        </w:rPr>
      </w:pPr>
      <w:r w:rsidRPr="000D22A2">
        <w:rPr>
          <w:lang w:eastAsia="en-AU"/>
        </w:rPr>
        <w:t>Note</w:t>
      </w:r>
      <w:r w:rsidR="001A69BD" w:rsidRPr="000F575A">
        <w:rPr>
          <w:lang w:eastAsia="en-AU"/>
        </w:rPr>
        <w:t>:</w:t>
      </w:r>
    </w:p>
    <w:p w14:paraId="5B318750" w14:textId="2FF61D99" w:rsidR="00544B87" w:rsidRDefault="001A69BD" w:rsidP="001A69BD">
      <w:pPr>
        <w:pStyle w:val="BodyText"/>
        <w:numPr>
          <w:ilvl w:val="0"/>
          <w:numId w:val="17"/>
        </w:numPr>
        <w:rPr>
          <w:lang w:eastAsia="en-AU"/>
        </w:rPr>
      </w:pPr>
      <w:r w:rsidRPr="000F575A">
        <w:rPr>
          <w:lang w:eastAsia="en-AU"/>
        </w:rPr>
        <w:t>I</w:t>
      </w:r>
      <w:r w:rsidR="002B68B7" w:rsidRPr="000F575A">
        <w:rPr>
          <w:lang w:eastAsia="en-AU"/>
        </w:rPr>
        <w:t>f your</w:t>
      </w:r>
      <w:r w:rsidR="002B68B7" w:rsidRPr="001A69BD">
        <w:rPr>
          <w:lang w:eastAsia="en-AU"/>
        </w:rPr>
        <w:t xml:space="preserve"> </w:t>
      </w:r>
      <w:r w:rsidR="002B68B7" w:rsidRPr="000F575A">
        <w:rPr>
          <w:lang w:eastAsia="en-AU"/>
        </w:rPr>
        <w:t>committe</w:t>
      </w:r>
      <w:r w:rsidR="002B68B7" w:rsidRPr="001A69BD">
        <w:rPr>
          <w:lang w:eastAsia="en-AU"/>
        </w:rPr>
        <w:t>e</w:t>
      </w:r>
      <w:r w:rsidR="002B68B7" w:rsidRPr="000F575A">
        <w:rPr>
          <w:lang w:eastAsia="en-AU"/>
        </w:rPr>
        <w:t>’</w:t>
      </w:r>
      <w:r w:rsidR="002B68B7" w:rsidRPr="001A69BD">
        <w:rPr>
          <w:lang w:eastAsia="en-AU"/>
        </w:rPr>
        <w:t xml:space="preserve">s </w:t>
      </w:r>
      <w:r w:rsidR="002B68B7" w:rsidRPr="000F575A">
        <w:rPr>
          <w:lang w:eastAsia="en-AU"/>
        </w:rPr>
        <w:t xml:space="preserve">management plan needs to comply with </w:t>
      </w:r>
      <w:r w:rsidR="002B68B7" w:rsidRPr="001A69BD">
        <w:rPr>
          <w:lang w:eastAsia="en-AU"/>
        </w:rPr>
        <w:t>specific legal and government policy requirements</w:t>
      </w:r>
      <w:r w:rsidR="002B68B7" w:rsidRPr="000F575A">
        <w:rPr>
          <w:lang w:eastAsia="en-AU"/>
        </w:rPr>
        <w:t xml:space="preserve"> (see </w:t>
      </w:r>
      <w:r w:rsidR="002B68B7" w:rsidRPr="003164F4">
        <w:rPr>
          <w:lang w:eastAsia="en-AU"/>
        </w:rPr>
        <w:t>7.4</w:t>
      </w:r>
      <w:r w:rsidR="002B68B7" w:rsidRPr="00574FA3">
        <w:rPr>
          <w:lang w:eastAsia="en-AU"/>
        </w:rPr>
        <w:t>),</w:t>
      </w:r>
      <w:r w:rsidR="002B68B7" w:rsidRPr="001A69BD">
        <w:rPr>
          <w:lang w:eastAsia="en-AU"/>
        </w:rPr>
        <w:t xml:space="preserve"> </w:t>
      </w:r>
      <w:r w:rsidR="00CA2454">
        <w:rPr>
          <w:lang w:eastAsia="en-AU"/>
        </w:rPr>
        <w:t>the plan</w:t>
      </w:r>
      <w:r w:rsidR="00CA2454" w:rsidRPr="001A69BD">
        <w:rPr>
          <w:lang w:eastAsia="en-AU"/>
        </w:rPr>
        <w:t xml:space="preserve"> </w:t>
      </w:r>
      <w:r w:rsidR="002B68B7" w:rsidRPr="001A69BD">
        <w:rPr>
          <w:lang w:eastAsia="en-AU"/>
        </w:rPr>
        <w:t>can</w:t>
      </w:r>
      <w:r w:rsidR="002B68B7" w:rsidRPr="000F575A">
        <w:rPr>
          <w:lang w:eastAsia="en-AU"/>
        </w:rPr>
        <w:t xml:space="preserve">not be finalised and </w:t>
      </w:r>
      <w:r w:rsidR="00CA2454">
        <w:rPr>
          <w:lang w:eastAsia="en-AU"/>
        </w:rPr>
        <w:t xml:space="preserve">commence </w:t>
      </w:r>
      <w:r w:rsidR="002B68B7" w:rsidRPr="000F575A">
        <w:rPr>
          <w:lang w:eastAsia="en-AU"/>
        </w:rPr>
        <w:t xml:space="preserve">until this occurs. For example, </w:t>
      </w:r>
      <w:r w:rsidR="002B68B7" w:rsidRPr="001A69BD">
        <w:rPr>
          <w:lang w:eastAsia="en-AU"/>
        </w:rPr>
        <w:t xml:space="preserve">advertising and gazettal requirements </w:t>
      </w:r>
      <w:r w:rsidR="00D3408D" w:rsidRPr="000F575A">
        <w:rPr>
          <w:lang w:eastAsia="en-AU"/>
        </w:rPr>
        <w:t>apply to</w:t>
      </w:r>
      <w:r w:rsidR="002B68B7" w:rsidRPr="001A69BD">
        <w:rPr>
          <w:lang w:eastAsia="en-AU"/>
        </w:rPr>
        <w:t xml:space="preserve"> coastal committees.</w:t>
      </w:r>
    </w:p>
    <w:p w14:paraId="6B4BA62F" w14:textId="59C5AB56" w:rsidR="001A69BD" w:rsidRPr="00574FA3" w:rsidRDefault="001A69BD">
      <w:pPr>
        <w:pStyle w:val="BodyText"/>
        <w:numPr>
          <w:ilvl w:val="0"/>
          <w:numId w:val="17"/>
        </w:numPr>
        <w:rPr>
          <w:lang w:eastAsia="en-AU"/>
        </w:rPr>
      </w:pPr>
      <w:r>
        <w:rPr>
          <w:lang w:eastAsia="en-AU"/>
        </w:rPr>
        <w:t>If your committee’s management plan includes development works, the</w:t>
      </w:r>
      <w:r w:rsidR="00CA2454">
        <w:rPr>
          <w:lang w:eastAsia="en-AU"/>
        </w:rPr>
        <w:t>se</w:t>
      </w:r>
      <w:r>
        <w:rPr>
          <w:lang w:eastAsia="en-AU"/>
        </w:rPr>
        <w:t xml:space="preserve"> works cannot </w:t>
      </w:r>
      <w:r w:rsidR="00CA2454">
        <w:rPr>
          <w:lang w:eastAsia="en-AU"/>
        </w:rPr>
        <w:t xml:space="preserve">start </w:t>
      </w:r>
      <w:r>
        <w:rPr>
          <w:lang w:eastAsia="en-AU"/>
        </w:rPr>
        <w:t xml:space="preserve">until </w:t>
      </w:r>
      <w:r w:rsidR="00CA2454">
        <w:rPr>
          <w:lang w:eastAsia="en-AU"/>
        </w:rPr>
        <w:t xml:space="preserve">the committee has received </w:t>
      </w:r>
      <w:r>
        <w:rPr>
          <w:lang w:eastAsia="en-AU"/>
        </w:rPr>
        <w:t>all necessary approvals</w:t>
      </w:r>
      <w:r w:rsidR="00CA2454">
        <w:rPr>
          <w:lang w:eastAsia="en-AU"/>
        </w:rPr>
        <w:t>, for example,</w:t>
      </w:r>
      <w:r>
        <w:rPr>
          <w:lang w:eastAsia="en-AU"/>
        </w:rPr>
        <w:t xml:space="preserve"> a planning permit may be required. For details, </w:t>
      </w:r>
      <w:r w:rsidRPr="00823251">
        <w:rPr>
          <w:lang w:eastAsia="en-AU"/>
        </w:rPr>
        <w:t xml:space="preserve">see chapter </w:t>
      </w:r>
      <w:r w:rsidR="00F10128" w:rsidRPr="00823251">
        <w:rPr>
          <w:lang w:eastAsia="en-AU"/>
        </w:rPr>
        <w:t>9</w:t>
      </w:r>
      <w:r w:rsidR="00EF697C" w:rsidRPr="00823251">
        <w:rPr>
          <w:lang w:eastAsia="en-AU"/>
        </w:rPr>
        <w:t xml:space="preserve"> ‘Developing the reserve’</w:t>
      </w:r>
      <w:r w:rsidRPr="00823251">
        <w:rPr>
          <w:lang w:eastAsia="en-AU"/>
        </w:rPr>
        <w:t>.</w:t>
      </w:r>
    </w:p>
    <w:p w14:paraId="73339D9F" w14:textId="6F943250" w:rsidR="00BB2600" w:rsidRDefault="00DC4877" w:rsidP="00DC4877">
      <w:pPr>
        <w:pStyle w:val="Heading1"/>
      </w:pPr>
      <w:r>
        <w:t>7.10</w:t>
      </w:r>
      <w:r>
        <w:tab/>
      </w:r>
      <w:r w:rsidR="00A71B53">
        <w:t>Annual r</w:t>
      </w:r>
      <w:r w:rsidR="00330A30">
        <w:t xml:space="preserve">eview </w:t>
      </w:r>
      <w:r w:rsidR="00335E5E">
        <w:t>of plans</w:t>
      </w:r>
    </w:p>
    <w:p w14:paraId="1DFA22CC" w14:textId="4BF67A66" w:rsidR="00D162AB" w:rsidRDefault="00330A30" w:rsidP="000D48C3">
      <w:pPr>
        <w:pStyle w:val="BodyText"/>
        <w:rPr>
          <w:lang w:eastAsia="en-AU"/>
        </w:rPr>
      </w:pPr>
      <w:r>
        <w:rPr>
          <w:lang w:eastAsia="en-AU"/>
        </w:rPr>
        <w:t xml:space="preserve">Your committee should review its </w:t>
      </w:r>
      <w:r w:rsidR="000D48C3">
        <w:rPr>
          <w:lang w:eastAsia="en-AU"/>
        </w:rPr>
        <w:t>management</w:t>
      </w:r>
      <w:r w:rsidR="00BB2600">
        <w:rPr>
          <w:lang w:eastAsia="en-AU"/>
        </w:rPr>
        <w:t xml:space="preserve"> plan at least annually and update</w:t>
      </w:r>
      <w:r w:rsidR="00A57000">
        <w:rPr>
          <w:lang w:eastAsia="en-AU"/>
        </w:rPr>
        <w:t xml:space="preserve"> the plan</w:t>
      </w:r>
      <w:r w:rsidR="00BB2600">
        <w:rPr>
          <w:lang w:eastAsia="en-AU"/>
        </w:rPr>
        <w:t xml:space="preserve"> </w:t>
      </w:r>
      <w:r w:rsidR="00A57000">
        <w:rPr>
          <w:lang w:eastAsia="en-AU"/>
        </w:rPr>
        <w:t>as needed</w:t>
      </w:r>
      <w:r w:rsidR="00BB2600">
        <w:rPr>
          <w:lang w:eastAsia="en-AU"/>
        </w:rPr>
        <w:t>.</w:t>
      </w:r>
      <w:r w:rsidR="00A71B53">
        <w:rPr>
          <w:lang w:eastAsia="en-AU"/>
        </w:rPr>
        <w:t xml:space="preserve"> </w:t>
      </w:r>
    </w:p>
    <w:p w14:paraId="68D3E606" w14:textId="347A3EAA" w:rsidR="00BB2600" w:rsidRDefault="00A71B53" w:rsidP="000D48C3">
      <w:pPr>
        <w:pStyle w:val="BodyText"/>
        <w:rPr>
          <w:lang w:eastAsia="en-AU"/>
        </w:rPr>
      </w:pPr>
      <w:r>
        <w:rPr>
          <w:lang w:eastAsia="en-AU"/>
        </w:rPr>
        <w:t xml:space="preserve">The business plan should also be </w:t>
      </w:r>
      <w:r w:rsidR="00D162AB">
        <w:rPr>
          <w:lang w:eastAsia="en-AU"/>
        </w:rPr>
        <w:t xml:space="preserve">monitored and </w:t>
      </w:r>
      <w:r>
        <w:rPr>
          <w:lang w:eastAsia="en-AU"/>
        </w:rPr>
        <w:t xml:space="preserve">reviewed </w:t>
      </w:r>
      <w:r w:rsidR="00D162AB">
        <w:rPr>
          <w:lang w:eastAsia="en-AU"/>
        </w:rPr>
        <w:t xml:space="preserve">at least </w:t>
      </w:r>
      <w:r>
        <w:rPr>
          <w:lang w:eastAsia="en-AU"/>
        </w:rPr>
        <w:t>annually.</w:t>
      </w:r>
    </w:p>
    <w:p w14:paraId="44FB24AD" w14:textId="77777777" w:rsidR="00030B36" w:rsidRDefault="00030B36">
      <w:pPr>
        <w:rPr>
          <w:b/>
          <w:bCs/>
          <w:color w:val="EA7200" w:themeColor="text2"/>
          <w:kern w:val="32"/>
          <w:sz w:val="36"/>
          <w:szCs w:val="32"/>
        </w:rPr>
      </w:pPr>
      <w:r>
        <w:br w:type="page"/>
      </w:r>
    </w:p>
    <w:p w14:paraId="09B3CE3D" w14:textId="44CE9A1D" w:rsidR="00496B32" w:rsidRDefault="006163D0" w:rsidP="0006141D">
      <w:pPr>
        <w:pStyle w:val="Heading1"/>
        <w:tabs>
          <w:tab w:val="left" w:pos="993"/>
        </w:tabs>
      </w:pPr>
      <w:r w:rsidRPr="005A7841">
        <w:lastRenderedPageBreak/>
        <w:t>7.</w:t>
      </w:r>
      <w:r w:rsidR="008C3197">
        <w:t>1</w:t>
      </w:r>
      <w:r w:rsidR="00DC4877">
        <w:t>1</w:t>
      </w:r>
      <w:r w:rsidRPr="005A7841">
        <w:tab/>
      </w:r>
      <w:r w:rsidR="00837886" w:rsidRPr="005A7841">
        <w:t>Summary diagram</w:t>
      </w:r>
    </w:p>
    <w:p w14:paraId="5E23387C" w14:textId="3AFE5D88" w:rsidR="009501F7" w:rsidRDefault="00452620" w:rsidP="00E676E5">
      <w:pPr>
        <w:pStyle w:val="BodyText"/>
        <w:rPr>
          <w:lang w:eastAsia="en-AU"/>
        </w:rPr>
      </w:pPr>
      <w:r>
        <w:rPr>
          <w:lang w:eastAsia="en-AU"/>
        </w:rPr>
        <w:t>Below is</w:t>
      </w:r>
      <w:r w:rsidR="002275BB">
        <w:rPr>
          <w:lang w:eastAsia="en-AU"/>
        </w:rPr>
        <w:t xml:space="preserve"> a summary diagram of the planning process</w:t>
      </w:r>
      <w:r w:rsidR="003F36D8">
        <w:rPr>
          <w:lang w:eastAsia="en-AU"/>
        </w:rPr>
        <w:t>, which your committee can adapt to suit its circumstances</w:t>
      </w:r>
      <w:r w:rsidR="0020326D">
        <w:rPr>
          <w:lang w:eastAsia="en-AU"/>
        </w:rPr>
        <w:t>. For example,</w:t>
      </w:r>
      <w:r w:rsidR="003F36D8">
        <w:rPr>
          <w:lang w:eastAsia="en-AU"/>
        </w:rPr>
        <w:t xml:space="preserve"> </w:t>
      </w:r>
      <w:r w:rsidR="009F1407">
        <w:rPr>
          <w:lang w:eastAsia="en-AU"/>
        </w:rPr>
        <w:t>local</w:t>
      </w:r>
      <w:r w:rsidR="001314B9">
        <w:rPr>
          <w:lang w:eastAsia="en-AU"/>
        </w:rPr>
        <w:t xml:space="preserve"> committees</w:t>
      </w:r>
      <w:r w:rsidR="001A0840">
        <w:rPr>
          <w:lang w:eastAsia="en-AU"/>
        </w:rPr>
        <w:t xml:space="preserve"> often </w:t>
      </w:r>
      <w:r w:rsidR="00946664">
        <w:rPr>
          <w:lang w:eastAsia="en-AU"/>
        </w:rPr>
        <w:t>amalgamate th</w:t>
      </w:r>
      <w:r w:rsidR="00AA2543">
        <w:rPr>
          <w:lang w:eastAsia="en-AU"/>
        </w:rPr>
        <w:t xml:space="preserve">eir planning into a </w:t>
      </w:r>
      <w:r w:rsidR="005F6DFB">
        <w:rPr>
          <w:lang w:eastAsia="en-AU"/>
        </w:rPr>
        <w:t>simple ‘plan on a page’</w:t>
      </w:r>
      <w:r w:rsidR="00AA2543">
        <w:rPr>
          <w:lang w:eastAsia="en-AU"/>
        </w:rPr>
        <w:t>.</w:t>
      </w:r>
    </w:p>
    <w:p w14:paraId="68CFBFBA" w14:textId="5A40FDD9" w:rsidR="002D11D8" w:rsidRDefault="00B42BA1" w:rsidP="00E676E5">
      <w:pPr>
        <w:pStyle w:val="BodyText"/>
        <w:rPr>
          <w:lang w:eastAsia="en-AU"/>
        </w:rPr>
      </w:pPr>
      <w:r>
        <w:rPr>
          <w:noProof/>
          <w:lang w:val="en-GB" w:eastAsia="en-GB"/>
        </w:rPr>
        <mc:AlternateContent>
          <mc:Choice Requires="wpg">
            <w:drawing>
              <wp:anchor distT="0" distB="0" distL="114300" distR="114300" simplePos="0" relativeHeight="251658240" behindDoc="0" locked="0" layoutInCell="1" allowOverlap="1" wp14:anchorId="050F33C0" wp14:editId="1E3AC065">
                <wp:simplePos x="0" y="0"/>
                <wp:positionH relativeFrom="margin">
                  <wp:align>left</wp:align>
                </wp:positionH>
                <wp:positionV relativeFrom="paragraph">
                  <wp:posOffset>140500</wp:posOffset>
                </wp:positionV>
                <wp:extent cx="6558915" cy="5216055"/>
                <wp:effectExtent l="0" t="0" r="13335" b="22860"/>
                <wp:wrapNone/>
                <wp:docPr id="8" name="Group 8"/>
                <wp:cNvGraphicFramePr/>
                <a:graphic xmlns:a="http://schemas.openxmlformats.org/drawingml/2006/main">
                  <a:graphicData uri="http://schemas.microsoft.com/office/word/2010/wordprocessingGroup">
                    <wpg:wgp>
                      <wpg:cNvGrpSpPr/>
                      <wpg:grpSpPr>
                        <a:xfrm>
                          <a:off x="0" y="0"/>
                          <a:ext cx="6558915" cy="5216055"/>
                          <a:chOff x="0" y="0"/>
                          <a:chExt cx="6558915" cy="3490174"/>
                        </a:xfrm>
                      </wpg:grpSpPr>
                      <wpg:grpSp>
                        <wpg:cNvPr id="10" name="Group 10"/>
                        <wpg:cNvGrpSpPr/>
                        <wpg:grpSpPr>
                          <a:xfrm>
                            <a:off x="0" y="0"/>
                            <a:ext cx="6558915" cy="3490174"/>
                            <a:chOff x="-195173" y="-2"/>
                            <a:chExt cx="6211432" cy="2676236"/>
                          </a:xfrm>
                        </wpg:grpSpPr>
                        <wps:wsp>
                          <wps:cNvPr id="11" name="Rectangle 11"/>
                          <wps:cNvSpPr/>
                          <wps:spPr>
                            <a:xfrm>
                              <a:off x="-195173" y="-2"/>
                              <a:ext cx="3667138" cy="2676236"/>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14:paraId="78E39F5B" w14:textId="77777777" w:rsidR="001020D4" w:rsidRDefault="001020D4" w:rsidP="005C1D2F">
                                <w:pPr>
                                  <w:spacing w:before="60" w:after="200"/>
                                  <w:jc w:val="center"/>
                                  <w:rPr>
                                    <w:b/>
                                    <w:color w:val="FFFFFF" w:themeColor="background1"/>
                                    <w:sz w:val="28"/>
                                    <w:szCs w:val="28"/>
                                  </w:rPr>
                                </w:pPr>
                                <w:r>
                                  <w:rPr>
                                    <w:b/>
                                    <w:color w:val="FFFFFF" w:themeColor="background1"/>
                                    <w:sz w:val="28"/>
                                    <w:szCs w:val="28"/>
                                  </w:rPr>
                                  <w:t xml:space="preserve">Management </w:t>
                                </w:r>
                                <w:r w:rsidRPr="0096470F">
                                  <w:rPr>
                                    <w:b/>
                                    <w:color w:val="FFFFFF" w:themeColor="background1"/>
                                    <w:sz w:val="28"/>
                                    <w:szCs w:val="28"/>
                                  </w:rPr>
                                  <w:t xml:space="preserve">plan </w:t>
                                </w:r>
                              </w:p>
                              <w:p w14:paraId="616EDC51" w14:textId="4513D52C" w:rsidR="001020D4" w:rsidRDefault="001020D4" w:rsidP="005C1D2F">
                                <w:pPr>
                                  <w:spacing w:before="60" w:after="200"/>
                                  <w:jc w:val="center"/>
                                  <w:rPr>
                                    <w:b/>
                                    <w:color w:val="FFFFFF" w:themeColor="background1"/>
                                    <w:sz w:val="28"/>
                                    <w:szCs w:val="28"/>
                                  </w:rPr>
                                </w:pPr>
                                <w:r w:rsidRPr="0096470F">
                                  <w:rPr>
                                    <w:b/>
                                    <w:color w:val="FFFFFF" w:themeColor="background1"/>
                                    <w:sz w:val="28"/>
                                    <w:szCs w:val="28"/>
                                  </w:rPr>
                                  <w:t>(</w:t>
                                </w:r>
                                <w:r>
                                  <w:rPr>
                                    <w:b/>
                                    <w:color w:val="FFFFFF" w:themeColor="background1"/>
                                    <w:sz w:val="28"/>
                                    <w:szCs w:val="28"/>
                                  </w:rPr>
                                  <w:t>long-term</w:t>
                                </w:r>
                                <w:r w:rsidRPr="0096470F">
                                  <w:rPr>
                                    <w:b/>
                                    <w:color w:val="FFFFFF" w:themeColor="background1"/>
                                    <w:sz w:val="28"/>
                                    <w:szCs w:val="28"/>
                                  </w:rPr>
                                  <w:t>)</w:t>
                                </w:r>
                              </w:p>
                              <w:p w14:paraId="5EC6C856" w14:textId="2C1C44AB" w:rsidR="001020D4" w:rsidRPr="004E68F3" w:rsidRDefault="001020D4" w:rsidP="005C1D2F">
                                <w:pPr>
                                  <w:spacing w:before="60" w:after="200"/>
                                  <w:jc w:val="center"/>
                                  <w:rPr>
                                    <w:b/>
                                    <w:color w:val="FFFFFF" w:themeColor="background1"/>
                                    <w:sz w:val="22"/>
                                    <w:szCs w:val="22"/>
                                  </w:rPr>
                                </w:pPr>
                                <w:r w:rsidRPr="004E68F3">
                                  <w:rPr>
                                    <w:b/>
                                    <w:color w:val="FFFFFF" w:themeColor="background1"/>
                                    <w:sz w:val="22"/>
                                    <w:szCs w:val="22"/>
                                  </w:rPr>
                                  <w:t xml:space="preserve">‘what we want to do’ </w:t>
                                </w:r>
                              </w:p>
                              <w:p w14:paraId="0B007798" w14:textId="77777777" w:rsidR="001020D4" w:rsidRDefault="001020D4" w:rsidP="005C1D2F">
                                <w:pPr>
                                  <w:pStyle w:val="ListParagraph"/>
                                  <w:numPr>
                                    <w:ilvl w:val="0"/>
                                    <w:numId w:val="16"/>
                                  </w:numPr>
                                  <w:spacing w:before="140" w:after="100"/>
                                  <w:ind w:left="714" w:hanging="357"/>
                                  <w:contextualSpacing w:val="0"/>
                                  <w:rPr>
                                    <w:color w:val="FFFFFF" w:themeColor="background1"/>
                                  </w:rPr>
                                </w:pPr>
                                <w:r>
                                  <w:rPr>
                                    <w:color w:val="FFFFFF" w:themeColor="background1"/>
                                  </w:rPr>
                                  <w:t xml:space="preserve">Your committee’s management plan sets out its: </w:t>
                                </w:r>
                              </w:p>
                              <w:p w14:paraId="2BF8A85C" w14:textId="68F41342" w:rsidR="001020D4" w:rsidRDefault="001020D4" w:rsidP="005C1D2F">
                                <w:pPr>
                                  <w:pStyle w:val="ListParagraph"/>
                                  <w:numPr>
                                    <w:ilvl w:val="1"/>
                                    <w:numId w:val="16"/>
                                  </w:numPr>
                                  <w:spacing w:before="140" w:after="100"/>
                                  <w:ind w:left="1134"/>
                                  <w:contextualSpacing w:val="0"/>
                                  <w:rPr>
                                    <w:color w:val="FFFFFF" w:themeColor="background1"/>
                                  </w:rPr>
                                </w:pPr>
                                <w:r>
                                  <w:rPr>
                                    <w:color w:val="FFFFFF" w:themeColor="background1"/>
                                  </w:rPr>
                                  <w:t>strategic vision for the reserve</w:t>
                                </w:r>
                              </w:p>
                              <w:p w14:paraId="7D5F965A" w14:textId="48E84F8B" w:rsidR="001020D4" w:rsidRDefault="001020D4" w:rsidP="005C1D2F">
                                <w:pPr>
                                  <w:pStyle w:val="ListParagraph"/>
                                  <w:numPr>
                                    <w:ilvl w:val="1"/>
                                    <w:numId w:val="16"/>
                                  </w:numPr>
                                  <w:spacing w:before="140" w:after="100"/>
                                  <w:ind w:left="1134"/>
                                  <w:contextualSpacing w:val="0"/>
                                  <w:rPr>
                                    <w:color w:val="FFFFFF" w:themeColor="background1"/>
                                  </w:rPr>
                                </w:pPr>
                                <w:r>
                                  <w:rPr>
                                    <w:color w:val="FFFFFF" w:themeColor="background1"/>
                                  </w:rPr>
                                  <w:t>key objectives (goals)</w:t>
                                </w:r>
                              </w:p>
                              <w:p w14:paraId="5717FF18" w14:textId="77777777" w:rsidR="001020D4" w:rsidRDefault="001020D4" w:rsidP="005C1D2F">
                                <w:pPr>
                                  <w:pStyle w:val="ListParagraph"/>
                                  <w:numPr>
                                    <w:ilvl w:val="1"/>
                                    <w:numId w:val="16"/>
                                  </w:numPr>
                                  <w:spacing w:before="140" w:after="100"/>
                                  <w:ind w:left="1134"/>
                                  <w:contextualSpacing w:val="0"/>
                                  <w:rPr>
                                    <w:color w:val="FFFFFF" w:themeColor="background1"/>
                                  </w:rPr>
                                </w:pPr>
                                <w:r>
                                  <w:rPr>
                                    <w:color w:val="FFFFFF" w:themeColor="background1"/>
                                  </w:rPr>
                                  <w:t xml:space="preserve">strategies/actions for achieving its plan. </w:t>
                                </w:r>
                              </w:p>
                              <w:p w14:paraId="4EA2140F" w14:textId="7FCA3FA8" w:rsidR="001020D4" w:rsidRDefault="001020D4" w:rsidP="005C1D2F">
                                <w:pPr>
                                  <w:pStyle w:val="ListParagraph"/>
                                  <w:numPr>
                                    <w:ilvl w:val="0"/>
                                    <w:numId w:val="16"/>
                                  </w:numPr>
                                  <w:spacing w:before="140" w:after="100"/>
                                  <w:ind w:left="714" w:hanging="357"/>
                                  <w:contextualSpacing w:val="0"/>
                                  <w:rPr>
                                    <w:color w:val="FFFFFF" w:themeColor="background1"/>
                                  </w:rPr>
                                </w:pPr>
                                <w:r>
                                  <w:rPr>
                                    <w:color w:val="FFFFFF" w:themeColor="background1"/>
                                  </w:rPr>
                                  <w:t xml:space="preserve">Usually covers a three to five- year period. </w:t>
                                </w:r>
                              </w:p>
                              <w:p w14:paraId="3AE86335" w14:textId="77777777" w:rsidR="001020D4" w:rsidRDefault="001020D4" w:rsidP="005C1D2F">
                                <w:pPr>
                                  <w:pStyle w:val="ListParagraph"/>
                                  <w:numPr>
                                    <w:ilvl w:val="0"/>
                                    <w:numId w:val="16"/>
                                  </w:numPr>
                                  <w:spacing w:before="140" w:after="100"/>
                                  <w:ind w:left="714" w:hanging="357"/>
                                  <w:contextualSpacing w:val="0"/>
                                  <w:rPr>
                                    <w:color w:val="FFFFFF" w:themeColor="background1"/>
                                  </w:rPr>
                                </w:pPr>
                                <w:r>
                                  <w:rPr>
                                    <w:color w:val="FFFFFF" w:themeColor="background1"/>
                                  </w:rPr>
                                  <w:t>Contact the department at the start of the planning process.</w:t>
                                </w:r>
                              </w:p>
                              <w:p w14:paraId="0032C758" w14:textId="77777777" w:rsidR="001020D4" w:rsidRPr="00392EE6" w:rsidRDefault="001020D4" w:rsidP="005C1D2F">
                                <w:pPr>
                                  <w:pStyle w:val="ListParagraph"/>
                                  <w:numPr>
                                    <w:ilvl w:val="0"/>
                                    <w:numId w:val="16"/>
                                  </w:numPr>
                                  <w:spacing w:before="140" w:after="100"/>
                                  <w:ind w:left="714" w:hanging="357"/>
                                  <w:contextualSpacing w:val="0"/>
                                  <w:rPr>
                                    <w:color w:val="FFFFFF" w:themeColor="background1"/>
                                  </w:rPr>
                                </w:pPr>
                                <w:r>
                                  <w:rPr>
                                    <w:color w:val="FFFFFF" w:themeColor="background1"/>
                                  </w:rPr>
                                  <w:t>Engage with the community during the planning process.</w:t>
                                </w:r>
                              </w:p>
                              <w:p w14:paraId="37161B57" w14:textId="77777777" w:rsidR="001020D4" w:rsidRDefault="001020D4" w:rsidP="005C1D2F">
                                <w:pPr>
                                  <w:pStyle w:val="ListParagraph"/>
                                  <w:numPr>
                                    <w:ilvl w:val="0"/>
                                    <w:numId w:val="16"/>
                                  </w:numPr>
                                  <w:spacing w:before="140" w:after="100"/>
                                  <w:ind w:left="714" w:hanging="357"/>
                                  <w:contextualSpacing w:val="0"/>
                                  <w:rPr>
                                    <w:color w:val="FFFFFF" w:themeColor="background1"/>
                                  </w:rPr>
                                </w:pPr>
                                <w:r>
                                  <w:rPr>
                                    <w:color w:val="FFFFFF" w:themeColor="background1"/>
                                  </w:rPr>
                                  <w:t>Strategies/actions are either:</w:t>
                                </w:r>
                              </w:p>
                              <w:p w14:paraId="66239E10" w14:textId="27CCEB37" w:rsidR="001020D4" w:rsidRDefault="001020D4" w:rsidP="005C1D2F">
                                <w:pPr>
                                  <w:pStyle w:val="ListParagraph"/>
                                  <w:numPr>
                                    <w:ilvl w:val="1"/>
                                    <w:numId w:val="16"/>
                                  </w:numPr>
                                  <w:spacing w:before="100" w:after="100"/>
                                  <w:ind w:left="1134" w:hanging="283"/>
                                  <w:contextualSpacing w:val="0"/>
                                  <w:rPr>
                                    <w:color w:val="FFFFFF" w:themeColor="background1"/>
                                  </w:rPr>
                                </w:pPr>
                                <w:r>
                                  <w:rPr>
                                    <w:color w:val="FFFFFF" w:themeColor="background1"/>
                                  </w:rPr>
                                  <w:t>c</w:t>
                                </w:r>
                                <w:r w:rsidRPr="00F27D5D">
                                  <w:rPr>
                                    <w:color w:val="FFFFFF" w:themeColor="background1"/>
                                  </w:rPr>
                                  <w:t>ore</w:t>
                                </w:r>
                                <w:r>
                                  <w:rPr>
                                    <w:color w:val="FFFFFF" w:themeColor="background1"/>
                                  </w:rPr>
                                  <w:t>, for example, improve signage in the reserve</w:t>
                                </w:r>
                              </w:p>
                              <w:p w14:paraId="7F73C2A5" w14:textId="292CAFD1" w:rsidR="001020D4" w:rsidRPr="00BC16AE" w:rsidRDefault="001020D4" w:rsidP="005C1D2F">
                                <w:pPr>
                                  <w:pStyle w:val="ListParagraph"/>
                                  <w:numPr>
                                    <w:ilvl w:val="1"/>
                                    <w:numId w:val="16"/>
                                  </w:numPr>
                                  <w:spacing w:before="100" w:after="100"/>
                                  <w:ind w:left="1134" w:hanging="283"/>
                                  <w:contextualSpacing w:val="0"/>
                                  <w:rPr>
                                    <w:color w:val="FFFFFF" w:themeColor="background1"/>
                                  </w:rPr>
                                </w:pPr>
                                <w:r>
                                  <w:rPr>
                                    <w:color w:val="FFFFFF" w:themeColor="background1"/>
                                  </w:rPr>
                                  <w:t>a</w:t>
                                </w:r>
                                <w:r w:rsidRPr="00F27D5D">
                                  <w:rPr>
                                    <w:color w:val="FFFFFF" w:themeColor="background1"/>
                                  </w:rPr>
                                  <w:t>spirational</w:t>
                                </w:r>
                                <w:r>
                                  <w:rPr>
                                    <w:color w:val="FFFFFF" w:themeColor="background1"/>
                                  </w:rPr>
                                  <w:t xml:space="preserve">, for example, build an additional toilet block, subject to funding constraints </w:t>
                                </w:r>
                              </w:p>
                              <w:p w14:paraId="16FF374B" w14:textId="77777777" w:rsidR="001020D4" w:rsidRDefault="001020D4" w:rsidP="005C1D2F">
                                <w:pPr>
                                  <w:pStyle w:val="ListParagraph"/>
                                  <w:numPr>
                                    <w:ilvl w:val="0"/>
                                    <w:numId w:val="16"/>
                                  </w:numPr>
                                  <w:spacing w:before="100" w:after="100"/>
                                  <w:contextualSpacing w:val="0"/>
                                  <w:rPr>
                                    <w:color w:val="FFFFFF" w:themeColor="background1"/>
                                  </w:rPr>
                                </w:pPr>
                                <w:r>
                                  <w:rPr>
                                    <w:color w:val="FFFFFF" w:themeColor="background1"/>
                                  </w:rPr>
                                  <w:t xml:space="preserve"> Review plan at least annually to ensure it remains current.</w:t>
                                </w:r>
                              </w:p>
                              <w:p w14:paraId="57F8FBC1" w14:textId="77777777" w:rsidR="001020D4" w:rsidRDefault="001020D4" w:rsidP="005C1D2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3758105" y="11620"/>
                              <a:ext cx="2258154" cy="2658536"/>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14:paraId="71DD5F5C" w14:textId="77777777" w:rsidR="001020D4" w:rsidRDefault="001020D4" w:rsidP="005C1D2F">
                                <w:pPr>
                                  <w:pStyle w:val="Body"/>
                                  <w:spacing w:before="60" w:after="200"/>
                                  <w:ind w:left="142" w:hanging="142"/>
                                  <w:jc w:val="center"/>
                                  <w:rPr>
                                    <w:b/>
                                    <w:color w:val="FFFFFF" w:themeColor="background1"/>
                                    <w:sz w:val="28"/>
                                    <w:szCs w:val="28"/>
                                  </w:rPr>
                                </w:pPr>
                                <w:r>
                                  <w:rPr>
                                    <w:b/>
                                    <w:color w:val="FFFFFF" w:themeColor="background1"/>
                                    <w:sz w:val="28"/>
                                    <w:szCs w:val="28"/>
                                  </w:rPr>
                                  <w:t>B</w:t>
                                </w:r>
                                <w:r w:rsidRPr="009329DB">
                                  <w:rPr>
                                    <w:b/>
                                    <w:color w:val="FFFFFF" w:themeColor="background1"/>
                                    <w:sz w:val="28"/>
                                    <w:szCs w:val="28"/>
                                  </w:rPr>
                                  <w:t>usiness plan</w:t>
                                </w:r>
                                <w:r>
                                  <w:rPr>
                                    <w:b/>
                                    <w:color w:val="FFFFFF" w:themeColor="background1"/>
                                    <w:sz w:val="28"/>
                                    <w:szCs w:val="28"/>
                                  </w:rPr>
                                  <w:t xml:space="preserve"> </w:t>
                                </w:r>
                              </w:p>
                              <w:p w14:paraId="5930BABA" w14:textId="6A1C80E2" w:rsidR="001020D4" w:rsidRDefault="001020D4" w:rsidP="005C1D2F">
                                <w:pPr>
                                  <w:pStyle w:val="Body"/>
                                  <w:spacing w:before="60" w:after="200"/>
                                  <w:ind w:left="142" w:hanging="142"/>
                                  <w:jc w:val="center"/>
                                  <w:rPr>
                                    <w:b/>
                                    <w:color w:val="FFFFFF" w:themeColor="background1"/>
                                    <w:sz w:val="28"/>
                                    <w:szCs w:val="28"/>
                                  </w:rPr>
                                </w:pPr>
                                <w:r>
                                  <w:rPr>
                                    <w:b/>
                                    <w:color w:val="FFFFFF" w:themeColor="background1"/>
                                    <w:sz w:val="28"/>
                                    <w:szCs w:val="28"/>
                                  </w:rPr>
                                  <w:t>(usually annual)</w:t>
                                </w:r>
                                <w:r w:rsidRPr="009329DB">
                                  <w:rPr>
                                    <w:b/>
                                    <w:color w:val="FFFFFF" w:themeColor="background1"/>
                                    <w:sz w:val="28"/>
                                    <w:szCs w:val="28"/>
                                  </w:rPr>
                                  <w:t xml:space="preserve"> </w:t>
                                </w:r>
                              </w:p>
                              <w:p w14:paraId="1061A07D" w14:textId="09C7766A" w:rsidR="001020D4" w:rsidRPr="004E68F3" w:rsidRDefault="001020D4" w:rsidP="005C1D2F">
                                <w:pPr>
                                  <w:pStyle w:val="Body"/>
                                  <w:spacing w:before="60" w:after="200"/>
                                  <w:ind w:left="142" w:hanging="142"/>
                                  <w:jc w:val="center"/>
                                  <w:rPr>
                                    <w:b/>
                                    <w:color w:val="FFFFFF" w:themeColor="background1"/>
                                    <w:sz w:val="22"/>
                                    <w:szCs w:val="22"/>
                                  </w:rPr>
                                </w:pPr>
                                <w:r w:rsidRPr="004E68F3">
                                  <w:rPr>
                                    <w:b/>
                                    <w:color w:val="FFFFFF" w:themeColor="background1"/>
                                    <w:sz w:val="22"/>
                                    <w:szCs w:val="22"/>
                                  </w:rPr>
                                  <w:t>‘how we will do it’</w:t>
                                </w:r>
                              </w:p>
                              <w:p w14:paraId="3D78699B" w14:textId="635C0B6C" w:rsidR="001020D4" w:rsidRPr="00244242" w:rsidRDefault="001020D4" w:rsidP="00244242">
                                <w:pPr>
                                  <w:pStyle w:val="ListParagraph"/>
                                  <w:numPr>
                                    <w:ilvl w:val="0"/>
                                    <w:numId w:val="16"/>
                                  </w:numPr>
                                  <w:spacing w:before="140" w:after="100"/>
                                  <w:ind w:left="567" w:hanging="210"/>
                                  <w:contextualSpacing w:val="0"/>
                                  <w:rPr>
                                    <w:color w:val="FFFFFF" w:themeColor="background1"/>
                                  </w:rPr>
                                </w:pPr>
                                <w:r w:rsidRPr="00244242">
                                  <w:rPr>
                                    <w:color w:val="FFFFFF" w:themeColor="background1"/>
                                  </w:rPr>
                                  <w:t>Your committee’s business plan sets out:</w:t>
                                </w:r>
                              </w:p>
                              <w:p w14:paraId="4F7838B3" w14:textId="3ABE7944" w:rsidR="001020D4" w:rsidRDefault="001020D4" w:rsidP="005C1D2F">
                                <w:pPr>
                                  <w:pStyle w:val="Body"/>
                                  <w:numPr>
                                    <w:ilvl w:val="0"/>
                                    <w:numId w:val="30"/>
                                  </w:numPr>
                                  <w:tabs>
                                    <w:tab w:val="clear" w:pos="851"/>
                                  </w:tabs>
                                  <w:spacing w:after="160"/>
                                  <w:ind w:left="851" w:right="181" w:hanging="284"/>
                                </w:pPr>
                                <w:r>
                                  <w:t>what it will do in the next 12 months (or other nominated period) to implement the management plan</w:t>
                                </w:r>
                              </w:p>
                              <w:p w14:paraId="5223F940" w14:textId="77777777" w:rsidR="001020D4" w:rsidRDefault="001020D4" w:rsidP="005C1D2F">
                                <w:pPr>
                                  <w:pStyle w:val="Body"/>
                                  <w:numPr>
                                    <w:ilvl w:val="0"/>
                                    <w:numId w:val="30"/>
                                  </w:numPr>
                                  <w:tabs>
                                    <w:tab w:val="clear" w:pos="851"/>
                                  </w:tabs>
                                  <w:spacing w:after="200"/>
                                  <w:ind w:left="851" w:right="181" w:hanging="284"/>
                                </w:pPr>
                                <w:r>
                                  <w:t>the related budget.</w:t>
                                </w:r>
                              </w:p>
                              <w:p w14:paraId="69FE754B" w14:textId="77777777" w:rsidR="001020D4" w:rsidRDefault="001020D4" w:rsidP="005F6DFB">
                                <w:pPr>
                                  <w:pStyle w:val="ListParagraph"/>
                                  <w:numPr>
                                    <w:ilvl w:val="0"/>
                                    <w:numId w:val="16"/>
                                  </w:numPr>
                                  <w:spacing w:before="140" w:after="100"/>
                                  <w:ind w:left="567" w:hanging="210"/>
                                  <w:contextualSpacing w:val="0"/>
                                  <w:rPr>
                                    <w:color w:val="FFFFFF" w:themeColor="background1"/>
                                  </w:rPr>
                                </w:pPr>
                                <w:r>
                                  <w:rPr>
                                    <w:color w:val="FFFFFF" w:themeColor="background1"/>
                                  </w:rPr>
                                  <w:t xml:space="preserve">It also </w:t>
                                </w:r>
                                <w:r w:rsidRPr="00244242">
                                  <w:rPr>
                                    <w:color w:val="FFFFFF" w:themeColor="background1"/>
                                  </w:rPr>
                                  <w:t xml:space="preserve">incorporates </w:t>
                                </w:r>
                                <w:r>
                                  <w:rPr>
                                    <w:color w:val="FFFFFF" w:themeColor="background1"/>
                                  </w:rPr>
                                  <w:t xml:space="preserve">your committee’s </w:t>
                                </w:r>
                                <w:r w:rsidRPr="00244242">
                                  <w:rPr>
                                    <w:color w:val="FFFFFF" w:themeColor="background1"/>
                                  </w:rPr>
                                  <w:t>plans that address specific issues</w:t>
                                </w:r>
                                <w:r>
                                  <w:rPr>
                                    <w:color w:val="FFFFFF" w:themeColor="background1"/>
                                  </w:rPr>
                                  <w:t>, for example:</w:t>
                                </w:r>
                              </w:p>
                              <w:p w14:paraId="527CF9EB" w14:textId="1D8A5E49" w:rsidR="001020D4" w:rsidRDefault="001020D4" w:rsidP="00464C0D">
                                <w:pPr>
                                  <w:pStyle w:val="ListParagraph"/>
                                  <w:numPr>
                                    <w:ilvl w:val="1"/>
                                    <w:numId w:val="16"/>
                                  </w:numPr>
                                  <w:spacing w:before="140" w:after="100"/>
                                  <w:ind w:left="851" w:hanging="284"/>
                                  <w:contextualSpacing w:val="0"/>
                                  <w:rPr>
                                    <w:color w:val="FFFFFF" w:themeColor="background1"/>
                                  </w:rPr>
                                </w:pPr>
                                <w:r>
                                  <w:rPr>
                                    <w:color w:val="FFFFFF" w:themeColor="background1"/>
                                  </w:rPr>
                                  <w:t>r</w:t>
                                </w:r>
                                <w:r w:rsidRPr="00244242">
                                  <w:rPr>
                                    <w:color w:val="FFFFFF" w:themeColor="background1"/>
                                  </w:rPr>
                                  <w:t>isk management</w:t>
                                </w:r>
                                <w:r>
                                  <w:rPr>
                                    <w:color w:val="FFFFFF" w:themeColor="background1"/>
                                  </w:rPr>
                                  <w:t xml:space="preserve"> </w:t>
                                </w:r>
                              </w:p>
                              <w:p w14:paraId="40B54DC7" w14:textId="2D5FEB6D" w:rsidR="001020D4" w:rsidRPr="00244242" w:rsidRDefault="001020D4" w:rsidP="00464C0D">
                                <w:pPr>
                                  <w:pStyle w:val="ListParagraph"/>
                                  <w:numPr>
                                    <w:ilvl w:val="1"/>
                                    <w:numId w:val="16"/>
                                  </w:numPr>
                                  <w:spacing w:before="140" w:after="100"/>
                                  <w:ind w:left="851" w:hanging="284"/>
                                  <w:contextualSpacing w:val="0"/>
                                  <w:rPr>
                                    <w:color w:val="FFFFFF" w:themeColor="background1"/>
                                  </w:rPr>
                                </w:pPr>
                                <w:r>
                                  <w:rPr>
                                    <w:color w:val="FFFFFF" w:themeColor="background1"/>
                                  </w:rPr>
                                  <w:t>emergency management and fire prevention</w:t>
                                </w:r>
                                <w:r w:rsidRPr="00244242">
                                  <w:rPr>
                                    <w:color w:val="FFFFFF" w:themeColor="background1"/>
                                  </w:rPr>
                                  <w:t>.</w:t>
                                </w:r>
                              </w:p>
                              <w:p w14:paraId="171296C5" w14:textId="6BCB41F3" w:rsidR="001020D4" w:rsidRDefault="001020D4" w:rsidP="00244242">
                                <w:pPr>
                                  <w:pStyle w:val="ListParagraph"/>
                                  <w:numPr>
                                    <w:ilvl w:val="0"/>
                                    <w:numId w:val="16"/>
                                  </w:numPr>
                                  <w:spacing w:before="140" w:after="100"/>
                                  <w:ind w:left="567" w:hanging="210"/>
                                  <w:contextualSpacing w:val="0"/>
                                  <w:rPr>
                                    <w:color w:val="FFFFFF" w:themeColor="background1"/>
                                  </w:rPr>
                                </w:pPr>
                                <w:r>
                                  <w:rPr>
                                    <w:color w:val="FFFFFF" w:themeColor="background1"/>
                                  </w:rPr>
                                  <w:t xml:space="preserve">Your committee can choose to also </w:t>
                                </w:r>
                                <w:r w:rsidRPr="00244242">
                                  <w:rPr>
                                    <w:color w:val="FFFFFF" w:themeColor="background1"/>
                                  </w:rPr>
                                  <w:t xml:space="preserve">include </w:t>
                                </w:r>
                                <w:r>
                                  <w:rPr>
                                    <w:color w:val="FFFFFF" w:themeColor="background1"/>
                                  </w:rPr>
                                  <w:t xml:space="preserve">other </w:t>
                                </w:r>
                                <w:r w:rsidRPr="00244242">
                                  <w:rPr>
                                    <w:color w:val="FFFFFF" w:themeColor="background1"/>
                                  </w:rPr>
                                  <w:t>informatio</w:t>
                                </w:r>
                                <w:r>
                                  <w:rPr>
                                    <w:color w:val="FFFFFF" w:themeColor="background1"/>
                                  </w:rPr>
                                  <w:t>n, such as:</w:t>
                                </w:r>
                              </w:p>
                              <w:p w14:paraId="3B273AA2" w14:textId="4859E26A" w:rsidR="001020D4" w:rsidRDefault="001020D4" w:rsidP="00D4519D">
                                <w:pPr>
                                  <w:pStyle w:val="ListParagraph"/>
                                  <w:numPr>
                                    <w:ilvl w:val="1"/>
                                    <w:numId w:val="16"/>
                                  </w:numPr>
                                  <w:spacing w:before="140" w:after="100"/>
                                  <w:ind w:left="851" w:hanging="284"/>
                                  <w:contextualSpacing w:val="0"/>
                                  <w:rPr>
                                    <w:color w:val="FFFFFF" w:themeColor="background1"/>
                                  </w:rPr>
                                </w:pPr>
                                <w:r w:rsidRPr="00244242">
                                  <w:rPr>
                                    <w:color w:val="FFFFFF" w:themeColor="background1"/>
                                  </w:rPr>
                                  <w:t xml:space="preserve">implementation details </w:t>
                                </w:r>
                              </w:p>
                              <w:p w14:paraId="0DC8474C" w14:textId="781D4F1C" w:rsidR="001020D4" w:rsidRPr="00244242" w:rsidRDefault="001020D4" w:rsidP="00D4519D">
                                <w:pPr>
                                  <w:pStyle w:val="ListParagraph"/>
                                  <w:numPr>
                                    <w:ilvl w:val="1"/>
                                    <w:numId w:val="16"/>
                                  </w:numPr>
                                  <w:spacing w:before="140" w:after="100"/>
                                  <w:ind w:left="851" w:hanging="284"/>
                                  <w:contextualSpacing w:val="0"/>
                                  <w:rPr>
                                    <w:color w:val="FFFFFF" w:themeColor="background1"/>
                                  </w:rPr>
                                </w:pPr>
                                <w:r>
                                  <w:rPr>
                                    <w:color w:val="FFFFFF" w:themeColor="background1"/>
                                  </w:rPr>
                                  <w:t>l</w:t>
                                </w:r>
                                <w:r w:rsidRPr="00244242">
                                  <w:rPr>
                                    <w:color w:val="FFFFFF" w:themeColor="background1"/>
                                  </w:rPr>
                                  <w:t>onger</w:t>
                                </w:r>
                                <w:r>
                                  <w:rPr>
                                    <w:color w:val="FFFFFF" w:themeColor="background1"/>
                                  </w:rPr>
                                  <w:t>-</w:t>
                                </w:r>
                                <w:r w:rsidRPr="00244242">
                                  <w:rPr>
                                    <w:color w:val="FFFFFF" w:themeColor="background1"/>
                                  </w:rPr>
                                  <w:t>term financial</w:t>
                                </w:r>
                                <w:r>
                                  <w:rPr>
                                    <w:color w:val="FFFFFF" w:themeColor="background1"/>
                                  </w:rPr>
                                  <w:t xml:space="preserve"> planning</w:t>
                                </w:r>
                                <w:r w:rsidRPr="00244242">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Arrow: Right 25"/>
                        <wps:cNvSpPr/>
                        <wps:spPr>
                          <a:xfrm>
                            <a:off x="3907793" y="680484"/>
                            <a:ext cx="222422" cy="271849"/>
                          </a:xfrm>
                          <a:prstGeom prst="rightArrow">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0F33C0" id="Group 8" o:spid="_x0000_s1026" style="position:absolute;margin-left:0;margin-top:11.05pt;width:516.45pt;height:410.7pt;z-index:251658240;mso-position-horizontal:left;mso-position-horizontal-relative:margin;mso-width-relative:margin;mso-height-relative:margin" coordsize="65589,3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">
                <v:group id="Group 10" o:spid="_x0000_s1027" style="position:absolute;width:65589;height:34901" coordorigin="-1951" coordsize="62114,2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28" style="position:absolute;left:-1951;width:36670;height:26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" fillcolor="#00b2a9 [3204]" strokecolor="#005853 [1604]" strokeweight="1.5pt">
                    <v:textbox>
                      <w:txbxContent>
                        <w:p w14:paraId="78E39F5B" w14:textId="77777777" w:rsidR="001020D4" w:rsidRDefault="001020D4" w:rsidP="005C1D2F">
                          <w:pPr>
                            <w:spacing w:before="60" w:after="200"/>
                            <w:jc w:val="center"/>
                            <w:rPr>
                              <w:b/>
                              <w:color w:val="FFFFFF" w:themeColor="background1"/>
                              <w:sz w:val="28"/>
                              <w:szCs w:val="28"/>
                            </w:rPr>
                          </w:pPr>
                          <w:r>
                            <w:rPr>
                              <w:b/>
                              <w:color w:val="FFFFFF" w:themeColor="background1"/>
                              <w:sz w:val="28"/>
                              <w:szCs w:val="28"/>
                            </w:rPr>
                            <w:t xml:space="preserve">Management </w:t>
                          </w:r>
                          <w:r w:rsidRPr="0096470F">
                            <w:rPr>
                              <w:b/>
                              <w:color w:val="FFFFFF" w:themeColor="background1"/>
                              <w:sz w:val="28"/>
                              <w:szCs w:val="28"/>
                            </w:rPr>
                            <w:t xml:space="preserve">plan </w:t>
                          </w:r>
                        </w:p>
                        <w:p w14:paraId="616EDC51" w14:textId="4513D52C" w:rsidR="001020D4" w:rsidRDefault="001020D4" w:rsidP="005C1D2F">
                          <w:pPr>
                            <w:spacing w:before="60" w:after="200"/>
                            <w:jc w:val="center"/>
                            <w:rPr>
                              <w:b/>
                              <w:color w:val="FFFFFF" w:themeColor="background1"/>
                              <w:sz w:val="28"/>
                              <w:szCs w:val="28"/>
                            </w:rPr>
                          </w:pPr>
                          <w:r w:rsidRPr="0096470F">
                            <w:rPr>
                              <w:b/>
                              <w:color w:val="FFFFFF" w:themeColor="background1"/>
                              <w:sz w:val="28"/>
                              <w:szCs w:val="28"/>
                            </w:rPr>
                            <w:t>(</w:t>
                          </w:r>
                          <w:r>
                            <w:rPr>
                              <w:b/>
                              <w:color w:val="FFFFFF" w:themeColor="background1"/>
                              <w:sz w:val="28"/>
                              <w:szCs w:val="28"/>
                            </w:rPr>
                            <w:t>long-term</w:t>
                          </w:r>
                          <w:r w:rsidRPr="0096470F">
                            <w:rPr>
                              <w:b/>
                              <w:color w:val="FFFFFF" w:themeColor="background1"/>
                              <w:sz w:val="28"/>
                              <w:szCs w:val="28"/>
                            </w:rPr>
                            <w:t>)</w:t>
                          </w:r>
                        </w:p>
                        <w:p w14:paraId="5EC6C856" w14:textId="2C1C44AB" w:rsidR="001020D4" w:rsidRPr="004E68F3" w:rsidRDefault="001020D4" w:rsidP="005C1D2F">
                          <w:pPr>
                            <w:spacing w:before="60" w:after="200"/>
                            <w:jc w:val="center"/>
                            <w:rPr>
                              <w:b/>
                              <w:color w:val="FFFFFF" w:themeColor="background1"/>
                              <w:sz w:val="22"/>
                              <w:szCs w:val="22"/>
                            </w:rPr>
                          </w:pPr>
                          <w:r w:rsidRPr="004E68F3">
                            <w:rPr>
                              <w:b/>
                              <w:color w:val="FFFFFF" w:themeColor="background1"/>
                              <w:sz w:val="22"/>
                              <w:szCs w:val="22"/>
                            </w:rPr>
                            <w:t xml:space="preserve">‘what we want to do’ </w:t>
                          </w:r>
                        </w:p>
                        <w:p w14:paraId="0B007798" w14:textId="77777777" w:rsidR="001020D4" w:rsidRDefault="001020D4" w:rsidP="005C1D2F">
                          <w:pPr>
                            <w:pStyle w:val="ListParagraph"/>
                            <w:numPr>
                              <w:ilvl w:val="0"/>
                              <w:numId w:val="16"/>
                            </w:numPr>
                            <w:spacing w:before="140" w:after="100"/>
                            <w:ind w:left="714" w:hanging="357"/>
                            <w:contextualSpacing w:val="0"/>
                            <w:rPr>
                              <w:color w:val="FFFFFF" w:themeColor="background1"/>
                            </w:rPr>
                          </w:pPr>
                          <w:r>
                            <w:rPr>
                              <w:color w:val="FFFFFF" w:themeColor="background1"/>
                            </w:rPr>
                            <w:t xml:space="preserve">Your committee’s management plan sets out its: </w:t>
                          </w:r>
                        </w:p>
                        <w:p w14:paraId="2BF8A85C" w14:textId="68F41342" w:rsidR="001020D4" w:rsidRDefault="001020D4" w:rsidP="005C1D2F">
                          <w:pPr>
                            <w:pStyle w:val="ListParagraph"/>
                            <w:numPr>
                              <w:ilvl w:val="1"/>
                              <w:numId w:val="16"/>
                            </w:numPr>
                            <w:spacing w:before="140" w:after="100"/>
                            <w:ind w:left="1134"/>
                            <w:contextualSpacing w:val="0"/>
                            <w:rPr>
                              <w:color w:val="FFFFFF" w:themeColor="background1"/>
                            </w:rPr>
                          </w:pPr>
                          <w:r>
                            <w:rPr>
                              <w:color w:val="FFFFFF" w:themeColor="background1"/>
                            </w:rPr>
                            <w:t>strategic vision for the reserve</w:t>
                          </w:r>
                        </w:p>
                        <w:p w14:paraId="7D5F965A" w14:textId="48E84F8B" w:rsidR="001020D4" w:rsidRDefault="001020D4" w:rsidP="005C1D2F">
                          <w:pPr>
                            <w:pStyle w:val="ListParagraph"/>
                            <w:numPr>
                              <w:ilvl w:val="1"/>
                              <w:numId w:val="16"/>
                            </w:numPr>
                            <w:spacing w:before="140" w:after="100"/>
                            <w:ind w:left="1134"/>
                            <w:contextualSpacing w:val="0"/>
                            <w:rPr>
                              <w:color w:val="FFFFFF" w:themeColor="background1"/>
                            </w:rPr>
                          </w:pPr>
                          <w:r>
                            <w:rPr>
                              <w:color w:val="FFFFFF" w:themeColor="background1"/>
                            </w:rPr>
                            <w:t>key objectives (goals)</w:t>
                          </w:r>
                        </w:p>
                        <w:p w14:paraId="5717FF18" w14:textId="77777777" w:rsidR="001020D4" w:rsidRDefault="001020D4" w:rsidP="005C1D2F">
                          <w:pPr>
                            <w:pStyle w:val="ListParagraph"/>
                            <w:numPr>
                              <w:ilvl w:val="1"/>
                              <w:numId w:val="16"/>
                            </w:numPr>
                            <w:spacing w:before="140" w:after="100"/>
                            <w:ind w:left="1134"/>
                            <w:contextualSpacing w:val="0"/>
                            <w:rPr>
                              <w:color w:val="FFFFFF" w:themeColor="background1"/>
                            </w:rPr>
                          </w:pPr>
                          <w:r>
                            <w:rPr>
                              <w:color w:val="FFFFFF" w:themeColor="background1"/>
                            </w:rPr>
                            <w:t xml:space="preserve">strategies/actions for achieving its plan. </w:t>
                          </w:r>
                        </w:p>
                        <w:p w14:paraId="4EA2140F" w14:textId="7FCA3FA8" w:rsidR="001020D4" w:rsidRDefault="001020D4" w:rsidP="005C1D2F">
                          <w:pPr>
                            <w:pStyle w:val="ListParagraph"/>
                            <w:numPr>
                              <w:ilvl w:val="0"/>
                              <w:numId w:val="16"/>
                            </w:numPr>
                            <w:spacing w:before="140" w:after="100"/>
                            <w:ind w:left="714" w:hanging="357"/>
                            <w:contextualSpacing w:val="0"/>
                            <w:rPr>
                              <w:color w:val="FFFFFF" w:themeColor="background1"/>
                            </w:rPr>
                          </w:pPr>
                          <w:r>
                            <w:rPr>
                              <w:color w:val="FFFFFF" w:themeColor="background1"/>
                            </w:rPr>
                            <w:t xml:space="preserve">Usually covers a three to five- year period. </w:t>
                          </w:r>
                        </w:p>
                        <w:p w14:paraId="3AE86335" w14:textId="77777777" w:rsidR="001020D4" w:rsidRDefault="001020D4" w:rsidP="005C1D2F">
                          <w:pPr>
                            <w:pStyle w:val="ListParagraph"/>
                            <w:numPr>
                              <w:ilvl w:val="0"/>
                              <w:numId w:val="16"/>
                            </w:numPr>
                            <w:spacing w:before="140" w:after="100"/>
                            <w:ind w:left="714" w:hanging="357"/>
                            <w:contextualSpacing w:val="0"/>
                            <w:rPr>
                              <w:color w:val="FFFFFF" w:themeColor="background1"/>
                            </w:rPr>
                          </w:pPr>
                          <w:r>
                            <w:rPr>
                              <w:color w:val="FFFFFF" w:themeColor="background1"/>
                            </w:rPr>
                            <w:t>Contact the department at the start of the planning process.</w:t>
                          </w:r>
                        </w:p>
                        <w:p w14:paraId="0032C758" w14:textId="77777777" w:rsidR="001020D4" w:rsidRPr="00392EE6" w:rsidRDefault="001020D4" w:rsidP="005C1D2F">
                          <w:pPr>
                            <w:pStyle w:val="ListParagraph"/>
                            <w:numPr>
                              <w:ilvl w:val="0"/>
                              <w:numId w:val="16"/>
                            </w:numPr>
                            <w:spacing w:before="140" w:after="100"/>
                            <w:ind w:left="714" w:hanging="357"/>
                            <w:contextualSpacing w:val="0"/>
                            <w:rPr>
                              <w:color w:val="FFFFFF" w:themeColor="background1"/>
                            </w:rPr>
                          </w:pPr>
                          <w:r>
                            <w:rPr>
                              <w:color w:val="FFFFFF" w:themeColor="background1"/>
                            </w:rPr>
                            <w:t>Engage with the community during the planning process.</w:t>
                          </w:r>
                        </w:p>
                        <w:p w14:paraId="37161B57" w14:textId="77777777" w:rsidR="001020D4" w:rsidRDefault="001020D4" w:rsidP="005C1D2F">
                          <w:pPr>
                            <w:pStyle w:val="ListParagraph"/>
                            <w:numPr>
                              <w:ilvl w:val="0"/>
                              <w:numId w:val="16"/>
                            </w:numPr>
                            <w:spacing w:before="140" w:after="100"/>
                            <w:ind w:left="714" w:hanging="357"/>
                            <w:contextualSpacing w:val="0"/>
                            <w:rPr>
                              <w:color w:val="FFFFFF" w:themeColor="background1"/>
                            </w:rPr>
                          </w:pPr>
                          <w:r>
                            <w:rPr>
                              <w:color w:val="FFFFFF" w:themeColor="background1"/>
                            </w:rPr>
                            <w:t>Strategies/actions are either:</w:t>
                          </w:r>
                        </w:p>
                        <w:p w14:paraId="66239E10" w14:textId="27CCEB37" w:rsidR="001020D4" w:rsidRDefault="001020D4" w:rsidP="005C1D2F">
                          <w:pPr>
                            <w:pStyle w:val="ListParagraph"/>
                            <w:numPr>
                              <w:ilvl w:val="1"/>
                              <w:numId w:val="16"/>
                            </w:numPr>
                            <w:spacing w:before="100" w:after="100"/>
                            <w:ind w:left="1134" w:hanging="283"/>
                            <w:contextualSpacing w:val="0"/>
                            <w:rPr>
                              <w:color w:val="FFFFFF" w:themeColor="background1"/>
                            </w:rPr>
                          </w:pPr>
                          <w:r>
                            <w:rPr>
                              <w:color w:val="FFFFFF" w:themeColor="background1"/>
                            </w:rPr>
                            <w:t>c</w:t>
                          </w:r>
                          <w:r w:rsidRPr="00F27D5D">
                            <w:rPr>
                              <w:color w:val="FFFFFF" w:themeColor="background1"/>
                            </w:rPr>
                            <w:t>ore</w:t>
                          </w:r>
                          <w:r>
                            <w:rPr>
                              <w:color w:val="FFFFFF" w:themeColor="background1"/>
                            </w:rPr>
                            <w:t>, for example, improve signage in the reserve</w:t>
                          </w:r>
                        </w:p>
                        <w:p w14:paraId="7F73C2A5" w14:textId="292CAFD1" w:rsidR="001020D4" w:rsidRPr="00BC16AE" w:rsidRDefault="001020D4" w:rsidP="005C1D2F">
                          <w:pPr>
                            <w:pStyle w:val="ListParagraph"/>
                            <w:numPr>
                              <w:ilvl w:val="1"/>
                              <w:numId w:val="16"/>
                            </w:numPr>
                            <w:spacing w:before="100" w:after="100"/>
                            <w:ind w:left="1134" w:hanging="283"/>
                            <w:contextualSpacing w:val="0"/>
                            <w:rPr>
                              <w:color w:val="FFFFFF" w:themeColor="background1"/>
                            </w:rPr>
                          </w:pPr>
                          <w:r>
                            <w:rPr>
                              <w:color w:val="FFFFFF" w:themeColor="background1"/>
                            </w:rPr>
                            <w:t>a</w:t>
                          </w:r>
                          <w:r w:rsidRPr="00F27D5D">
                            <w:rPr>
                              <w:color w:val="FFFFFF" w:themeColor="background1"/>
                            </w:rPr>
                            <w:t>spirational</w:t>
                          </w:r>
                          <w:r>
                            <w:rPr>
                              <w:color w:val="FFFFFF" w:themeColor="background1"/>
                            </w:rPr>
                            <w:t xml:space="preserve">, for example, build an additional toilet block, subject to funding constraints </w:t>
                          </w:r>
                        </w:p>
                        <w:p w14:paraId="16FF374B" w14:textId="77777777" w:rsidR="001020D4" w:rsidRDefault="001020D4" w:rsidP="005C1D2F">
                          <w:pPr>
                            <w:pStyle w:val="ListParagraph"/>
                            <w:numPr>
                              <w:ilvl w:val="0"/>
                              <w:numId w:val="16"/>
                            </w:numPr>
                            <w:spacing w:before="100" w:after="100"/>
                            <w:contextualSpacing w:val="0"/>
                            <w:rPr>
                              <w:color w:val="FFFFFF" w:themeColor="background1"/>
                            </w:rPr>
                          </w:pPr>
                          <w:r>
                            <w:rPr>
                              <w:color w:val="FFFFFF" w:themeColor="background1"/>
                            </w:rPr>
                            <w:t xml:space="preserve"> Review plan at least annually to ensure it remains current.</w:t>
                          </w:r>
                        </w:p>
                        <w:p w14:paraId="57F8FBC1" w14:textId="77777777" w:rsidR="001020D4" w:rsidRDefault="001020D4" w:rsidP="005C1D2F"/>
                      </w:txbxContent>
                    </v:textbox>
                  </v:rect>
                  <v:rect id="Rectangle 19" o:spid="_x0000_s1029" style="position:absolute;left:37581;top:116;width:22581;height:26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" fillcolor="#00b2a9 [3204]" strokecolor="#005853 [1604]" strokeweight="1.5pt">
                    <v:textbox>
                      <w:txbxContent>
                        <w:p w14:paraId="71DD5F5C" w14:textId="77777777" w:rsidR="001020D4" w:rsidRDefault="001020D4" w:rsidP="005C1D2F">
                          <w:pPr>
                            <w:pStyle w:val="Body"/>
                            <w:spacing w:before="60" w:after="200"/>
                            <w:ind w:left="142" w:hanging="142"/>
                            <w:jc w:val="center"/>
                            <w:rPr>
                              <w:b/>
                              <w:color w:val="FFFFFF" w:themeColor="background1"/>
                              <w:sz w:val="28"/>
                              <w:szCs w:val="28"/>
                            </w:rPr>
                          </w:pPr>
                          <w:r>
                            <w:rPr>
                              <w:b/>
                              <w:color w:val="FFFFFF" w:themeColor="background1"/>
                              <w:sz w:val="28"/>
                              <w:szCs w:val="28"/>
                            </w:rPr>
                            <w:t>B</w:t>
                          </w:r>
                          <w:r w:rsidRPr="009329DB">
                            <w:rPr>
                              <w:b/>
                              <w:color w:val="FFFFFF" w:themeColor="background1"/>
                              <w:sz w:val="28"/>
                              <w:szCs w:val="28"/>
                            </w:rPr>
                            <w:t>usiness plan</w:t>
                          </w:r>
                          <w:r>
                            <w:rPr>
                              <w:b/>
                              <w:color w:val="FFFFFF" w:themeColor="background1"/>
                              <w:sz w:val="28"/>
                              <w:szCs w:val="28"/>
                            </w:rPr>
                            <w:t xml:space="preserve"> </w:t>
                          </w:r>
                        </w:p>
                        <w:p w14:paraId="5930BABA" w14:textId="6A1C80E2" w:rsidR="001020D4" w:rsidRDefault="001020D4" w:rsidP="005C1D2F">
                          <w:pPr>
                            <w:pStyle w:val="Body"/>
                            <w:spacing w:before="60" w:after="200"/>
                            <w:ind w:left="142" w:hanging="142"/>
                            <w:jc w:val="center"/>
                            <w:rPr>
                              <w:b/>
                              <w:color w:val="FFFFFF" w:themeColor="background1"/>
                              <w:sz w:val="28"/>
                              <w:szCs w:val="28"/>
                            </w:rPr>
                          </w:pPr>
                          <w:r>
                            <w:rPr>
                              <w:b/>
                              <w:color w:val="FFFFFF" w:themeColor="background1"/>
                              <w:sz w:val="28"/>
                              <w:szCs w:val="28"/>
                            </w:rPr>
                            <w:t>(usually annual)</w:t>
                          </w:r>
                          <w:r w:rsidRPr="009329DB">
                            <w:rPr>
                              <w:b/>
                              <w:color w:val="FFFFFF" w:themeColor="background1"/>
                              <w:sz w:val="28"/>
                              <w:szCs w:val="28"/>
                            </w:rPr>
                            <w:t xml:space="preserve"> </w:t>
                          </w:r>
                        </w:p>
                        <w:p w14:paraId="1061A07D" w14:textId="09C7766A" w:rsidR="001020D4" w:rsidRPr="004E68F3" w:rsidRDefault="001020D4" w:rsidP="005C1D2F">
                          <w:pPr>
                            <w:pStyle w:val="Body"/>
                            <w:spacing w:before="60" w:after="200"/>
                            <w:ind w:left="142" w:hanging="142"/>
                            <w:jc w:val="center"/>
                            <w:rPr>
                              <w:b/>
                              <w:color w:val="FFFFFF" w:themeColor="background1"/>
                              <w:sz w:val="22"/>
                              <w:szCs w:val="22"/>
                            </w:rPr>
                          </w:pPr>
                          <w:r w:rsidRPr="004E68F3">
                            <w:rPr>
                              <w:b/>
                              <w:color w:val="FFFFFF" w:themeColor="background1"/>
                              <w:sz w:val="22"/>
                              <w:szCs w:val="22"/>
                            </w:rPr>
                            <w:t>‘how we will do it’</w:t>
                          </w:r>
                        </w:p>
                        <w:p w14:paraId="3D78699B" w14:textId="635C0B6C" w:rsidR="001020D4" w:rsidRPr="00244242" w:rsidRDefault="001020D4" w:rsidP="00244242">
                          <w:pPr>
                            <w:pStyle w:val="ListParagraph"/>
                            <w:numPr>
                              <w:ilvl w:val="0"/>
                              <w:numId w:val="16"/>
                            </w:numPr>
                            <w:spacing w:before="140" w:after="100"/>
                            <w:ind w:left="567" w:hanging="210"/>
                            <w:contextualSpacing w:val="0"/>
                            <w:rPr>
                              <w:color w:val="FFFFFF" w:themeColor="background1"/>
                            </w:rPr>
                          </w:pPr>
                          <w:r w:rsidRPr="00244242">
                            <w:rPr>
                              <w:color w:val="FFFFFF" w:themeColor="background1"/>
                            </w:rPr>
                            <w:t>Your committee’s business plan sets out:</w:t>
                          </w:r>
                        </w:p>
                        <w:p w14:paraId="4F7838B3" w14:textId="3ABE7944" w:rsidR="001020D4" w:rsidRDefault="001020D4" w:rsidP="005C1D2F">
                          <w:pPr>
                            <w:pStyle w:val="Body"/>
                            <w:numPr>
                              <w:ilvl w:val="0"/>
                              <w:numId w:val="30"/>
                            </w:numPr>
                            <w:tabs>
                              <w:tab w:val="clear" w:pos="851"/>
                            </w:tabs>
                            <w:spacing w:after="160"/>
                            <w:ind w:left="851" w:right="181" w:hanging="284"/>
                          </w:pPr>
                          <w:r>
                            <w:t>what it will do in the next 12 months (or other nominated period) to implement the management plan</w:t>
                          </w:r>
                        </w:p>
                        <w:p w14:paraId="5223F940" w14:textId="77777777" w:rsidR="001020D4" w:rsidRDefault="001020D4" w:rsidP="005C1D2F">
                          <w:pPr>
                            <w:pStyle w:val="Body"/>
                            <w:numPr>
                              <w:ilvl w:val="0"/>
                              <w:numId w:val="30"/>
                            </w:numPr>
                            <w:tabs>
                              <w:tab w:val="clear" w:pos="851"/>
                            </w:tabs>
                            <w:spacing w:after="200"/>
                            <w:ind w:left="851" w:right="181" w:hanging="284"/>
                          </w:pPr>
                          <w:r>
                            <w:t>the related budget.</w:t>
                          </w:r>
                        </w:p>
                        <w:p w14:paraId="69FE754B" w14:textId="77777777" w:rsidR="001020D4" w:rsidRDefault="001020D4" w:rsidP="005F6DFB">
                          <w:pPr>
                            <w:pStyle w:val="ListParagraph"/>
                            <w:numPr>
                              <w:ilvl w:val="0"/>
                              <w:numId w:val="16"/>
                            </w:numPr>
                            <w:spacing w:before="140" w:after="100"/>
                            <w:ind w:left="567" w:hanging="210"/>
                            <w:contextualSpacing w:val="0"/>
                            <w:rPr>
                              <w:color w:val="FFFFFF" w:themeColor="background1"/>
                            </w:rPr>
                          </w:pPr>
                          <w:r>
                            <w:rPr>
                              <w:color w:val="FFFFFF" w:themeColor="background1"/>
                            </w:rPr>
                            <w:t xml:space="preserve">It also </w:t>
                          </w:r>
                          <w:r w:rsidRPr="00244242">
                            <w:rPr>
                              <w:color w:val="FFFFFF" w:themeColor="background1"/>
                            </w:rPr>
                            <w:t xml:space="preserve">incorporates </w:t>
                          </w:r>
                          <w:r>
                            <w:rPr>
                              <w:color w:val="FFFFFF" w:themeColor="background1"/>
                            </w:rPr>
                            <w:t xml:space="preserve">your committee’s </w:t>
                          </w:r>
                          <w:r w:rsidRPr="00244242">
                            <w:rPr>
                              <w:color w:val="FFFFFF" w:themeColor="background1"/>
                            </w:rPr>
                            <w:t>plans that address specific issues</w:t>
                          </w:r>
                          <w:r>
                            <w:rPr>
                              <w:color w:val="FFFFFF" w:themeColor="background1"/>
                            </w:rPr>
                            <w:t>, for example:</w:t>
                          </w:r>
                        </w:p>
                        <w:p w14:paraId="527CF9EB" w14:textId="1D8A5E49" w:rsidR="001020D4" w:rsidRDefault="001020D4" w:rsidP="00464C0D">
                          <w:pPr>
                            <w:pStyle w:val="ListParagraph"/>
                            <w:numPr>
                              <w:ilvl w:val="1"/>
                              <w:numId w:val="16"/>
                            </w:numPr>
                            <w:spacing w:before="140" w:after="100"/>
                            <w:ind w:left="851" w:hanging="284"/>
                            <w:contextualSpacing w:val="0"/>
                            <w:rPr>
                              <w:color w:val="FFFFFF" w:themeColor="background1"/>
                            </w:rPr>
                          </w:pPr>
                          <w:r>
                            <w:rPr>
                              <w:color w:val="FFFFFF" w:themeColor="background1"/>
                            </w:rPr>
                            <w:t>r</w:t>
                          </w:r>
                          <w:r w:rsidRPr="00244242">
                            <w:rPr>
                              <w:color w:val="FFFFFF" w:themeColor="background1"/>
                            </w:rPr>
                            <w:t>isk management</w:t>
                          </w:r>
                          <w:r>
                            <w:rPr>
                              <w:color w:val="FFFFFF" w:themeColor="background1"/>
                            </w:rPr>
                            <w:t xml:space="preserve"> </w:t>
                          </w:r>
                        </w:p>
                        <w:p w14:paraId="40B54DC7" w14:textId="2D5FEB6D" w:rsidR="001020D4" w:rsidRPr="00244242" w:rsidRDefault="001020D4" w:rsidP="00464C0D">
                          <w:pPr>
                            <w:pStyle w:val="ListParagraph"/>
                            <w:numPr>
                              <w:ilvl w:val="1"/>
                              <w:numId w:val="16"/>
                            </w:numPr>
                            <w:spacing w:before="140" w:after="100"/>
                            <w:ind w:left="851" w:hanging="284"/>
                            <w:contextualSpacing w:val="0"/>
                            <w:rPr>
                              <w:color w:val="FFFFFF" w:themeColor="background1"/>
                            </w:rPr>
                          </w:pPr>
                          <w:r>
                            <w:rPr>
                              <w:color w:val="FFFFFF" w:themeColor="background1"/>
                            </w:rPr>
                            <w:t>emergency management and fire prevention</w:t>
                          </w:r>
                          <w:r w:rsidRPr="00244242">
                            <w:rPr>
                              <w:color w:val="FFFFFF" w:themeColor="background1"/>
                            </w:rPr>
                            <w:t>.</w:t>
                          </w:r>
                        </w:p>
                        <w:p w14:paraId="171296C5" w14:textId="6BCB41F3" w:rsidR="001020D4" w:rsidRDefault="001020D4" w:rsidP="00244242">
                          <w:pPr>
                            <w:pStyle w:val="ListParagraph"/>
                            <w:numPr>
                              <w:ilvl w:val="0"/>
                              <w:numId w:val="16"/>
                            </w:numPr>
                            <w:spacing w:before="140" w:after="100"/>
                            <w:ind w:left="567" w:hanging="210"/>
                            <w:contextualSpacing w:val="0"/>
                            <w:rPr>
                              <w:color w:val="FFFFFF" w:themeColor="background1"/>
                            </w:rPr>
                          </w:pPr>
                          <w:r>
                            <w:rPr>
                              <w:color w:val="FFFFFF" w:themeColor="background1"/>
                            </w:rPr>
                            <w:t xml:space="preserve">Your committee can choose to also </w:t>
                          </w:r>
                          <w:r w:rsidRPr="00244242">
                            <w:rPr>
                              <w:color w:val="FFFFFF" w:themeColor="background1"/>
                            </w:rPr>
                            <w:t xml:space="preserve">include </w:t>
                          </w:r>
                          <w:r>
                            <w:rPr>
                              <w:color w:val="FFFFFF" w:themeColor="background1"/>
                            </w:rPr>
                            <w:t xml:space="preserve">other </w:t>
                          </w:r>
                          <w:r w:rsidRPr="00244242">
                            <w:rPr>
                              <w:color w:val="FFFFFF" w:themeColor="background1"/>
                            </w:rPr>
                            <w:t>informatio</w:t>
                          </w:r>
                          <w:r>
                            <w:rPr>
                              <w:color w:val="FFFFFF" w:themeColor="background1"/>
                            </w:rPr>
                            <w:t>n, such as:</w:t>
                          </w:r>
                        </w:p>
                        <w:p w14:paraId="3B273AA2" w14:textId="4859E26A" w:rsidR="001020D4" w:rsidRDefault="001020D4" w:rsidP="00D4519D">
                          <w:pPr>
                            <w:pStyle w:val="ListParagraph"/>
                            <w:numPr>
                              <w:ilvl w:val="1"/>
                              <w:numId w:val="16"/>
                            </w:numPr>
                            <w:spacing w:before="140" w:after="100"/>
                            <w:ind w:left="851" w:hanging="284"/>
                            <w:contextualSpacing w:val="0"/>
                            <w:rPr>
                              <w:color w:val="FFFFFF" w:themeColor="background1"/>
                            </w:rPr>
                          </w:pPr>
                          <w:r w:rsidRPr="00244242">
                            <w:rPr>
                              <w:color w:val="FFFFFF" w:themeColor="background1"/>
                            </w:rPr>
                            <w:t xml:space="preserve">implementation details </w:t>
                          </w:r>
                        </w:p>
                        <w:p w14:paraId="0DC8474C" w14:textId="781D4F1C" w:rsidR="001020D4" w:rsidRPr="00244242" w:rsidRDefault="001020D4" w:rsidP="00D4519D">
                          <w:pPr>
                            <w:pStyle w:val="ListParagraph"/>
                            <w:numPr>
                              <w:ilvl w:val="1"/>
                              <w:numId w:val="16"/>
                            </w:numPr>
                            <w:spacing w:before="140" w:after="100"/>
                            <w:ind w:left="851" w:hanging="284"/>
                            <w:contextualSpacing w:val="0"/>
                            <w:rPr>
                              <w:color w:val="FFFFFF" w:themeColor="background1"/>
                            </w:rPr>
                          </w:pPr>
                          <w:r>
                            <w:rPr>
                              <w:color w:val="FFFFFF" w:themeColor="background1"/>
                            </w:rPr>
                            <w:t>l</w:t>
                          </w:r>
                          <w:r w:rsidRPr="00244242">
                            <w:rPr>
                              <w:color w:val="FFFFFF" w:themeColor="background1"/>
                            </w:rPr>
                            <w:t>onger</w:t>
                          </w:r>
                          <w:r>
                            <w:rPr>
                              <w:color w:val="FFFFFF" w:themeColor="background1"/>
                            </w:rPr>
                            <w:t>-</w:t>
                          </w:r>
                          <w:r w:rsidRPr="00244242">
                            <w:rPr>
                              <w:color w:val="FFFFFF" w:themeColor="background1"/>
                            </w:rPr>
                            <w:t>term financial</w:t>
                          </w:r>
                          <w:r>
                            <w:rPr>
                              <w:color w:val="FFFFFF" w:themeColor="background1"/>
                            </w:rPr>
                            <w:t xml:space="preserve"> planning</w:t>
                          </w:r>
                          <w:r w:rsidRPr="00244242">
                            <w:rPr>
                              <w:color w:val="FFFFFF" w:themeColor="background1"/>
                            </w:rPr>
                            <w:t>.</w:t>
                          </w:r>
                        </w:p>
                      </w:txbxContent>
                    </v:textbox>
                  </v: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5" o:spid="_x0000_s1030" type="#_x0000_t13" style="position:absolute;left:39077;top:6804;width:2225;height:2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" adj="10800" fillcolor="#00b2a9 [3204]" strokecolor="#005853 [1604]" strokeweight="1.5pt"/>
                <w10:wrap anchorx="margin"/>
              </v:group>
            </w:pict>
          </mc:Fallback>
        </mc:AlternateContent>
      </w:r>
    </w:p>
    <w:p w14:paraId="3F49C2CE" w14:textId="6668B6FD" w:rsidR="002D11D8" w:rsidRDefault="002D11D8" w:rsidP="00E676E5">
      <w:pPr>
        <w:pStyle w:val="BodyText"/>
        <w:rPr>
          <w:lang w:eastAsia="en-AU"/>
        </w:rPr>
      </w:pPr>
    </w:p>
    <w:p w14:paraId="7FBAB674" w14:textId="4F8770CF" w:rsidR="002D11D8" w:rsidRDefault="002D11D8" w:rsidP="00E676E5">
      <w:pPr>
        <w:pStyle w:val="BodyText"/>
        <w:rPr>
          <w:lang w:eastAsia="en-AU"/>
        </w:rPr>
      </w:pPr>
    </w:p>
    <w:p w14:paraId="19FF9051" w14:textId="569CFEC6" w:rsidR="00B24184" w:rsidRDefault="00B24184" w:rsidP="00E676E5">
      <w:pPr>
        <w:pStyle w:val="BodyText"/>
        <w:rPr>
          <w:lang w:eastAsia="en-AU"/>
        </w:rPr>
      </w:pPr>
    </w:p>
    <w:p w14:paraId="5FE6DFB3" w14:textId="62D88B3D" w:rsidR="00B24184" w:rsidRDefault="00B24184" w:rsidP="00E676E5">
      <w:pPr>
        <w:pStyle w:val="BodyText"/>
        <w:rPr>
          <w:lang w:eastAsia="en-AU"/>
        </w:rPr>
      </w:pPr>
    </w:p>
    <w:p w14:paraId="28627B81" w14:textId="625873E0" w:rsidR="00B24184" w:rsidRDefault="00B24184" w:rsidP="00E676E5">
      <w:pPr>
        <w:pStyle w:val="BodyText"/>
        <w:rPr>
          <w:lang w:eastAsia="en-AU"/>
        </w:rPr>
      </w:pPr>
    </w:p>
    <w:p w14:paraId="76623A27" w14:textId="55988BCB" w:rsidR="00B24184" w:rsidRDefault="00B24184" w:rsidP="00E676E5">
      <w:pPr>
        <w:pStyle w:val="BodyText"/>
        <w:rPr>
          <w:lang w:eastAsia="en-AU"/>
        </w:rPr>
      </w:pPr>
    </w:p>
    <w:p w14:paraId="5837BF1D" w14:textId="0173471B" w:rsidR="00B24184" w:rsidRDefault="00B24184" w:rsidP="00E676E5">
      <w:pPr>
        <w:pStyle w:val="BodyText"/>
        <w:rPr>
          <w:lang w:eastAsia="en-AU"/>
        </w:rPr>
      </w:pPr>
    </w:p>
    <w:p w14:paraId="3E7B7707" w14:textId="34ABCB8A" w:rsidR="00B24184" w:rsidRDefault="00B24184" w:rsidP="00E676E5">
      <w:pPr>
        <w:pStyle w:val="BodyText"/>
        <w:rPr>
          <w:lang w:eastAsia="en-AU"/>
        </w:rPr>
      </w:pPr>
    </w:p>
    <w:p w14:paraId="3DAC4852" w14:textId="77777777" w:rsidR="00B24184" w:rsidRDefault="00B24184" w:rsidP="00E676E5">
      <w:pPr>
        <w:pStyle w:val="BodyText"/>
        <w:rPr>
          <w:lang w:eastAsia="en-AU"/>
        </w:rPr>
      </w:pPr>
    </w:p>
    <w:p w14:paraId="18AA3415" w14:textId="07D576D6" w:rsidR="002D11D8" w:rsidRDefault="002D11D8" w:rsidP="00E676E5">
      <w:pPr>
        <w:pStyle w:val="BodyText"/>
        <w:rPr>
          <w:lang w:eastAsia="en-AU"/>
        </w:rPr>
      </w:pPr>
    </w:p>
    <w:p w14:paraId="6FD2436F" w14:textId="74156868" w:rsidR="002D11D8" w:rsidRDefault="002D11D8" w:rsidP="00E676E5">
      <w:pPr>
        <w:pStyle w:val="BodyText"/>
        <w:rPr>
          <w:lang w:eastAsia="en-AU"/>
        </w:rPr>
      </w:pPr>
    </w:p>
    <w:p w14:paraId="230FCC74" w14:textId="77777777" w:rsidR="002D11D8" w:rsidRDefault="002D11D8" w:rsidP="00E676E5">
      <w:pPr>
        <w:pStyle w:val="BodyText"/>
        <w:rPr>
          <w:lang w:eastAsia="en-AU"/>
        </w:rPr>
      </w:pPr>
    </w:p>
    <w:p w14:paraId="0785EC28" w14:textId="77777777" w:rsidR="002D11D8" w:rsidRDefault="002D11D8" w:rsidP="00E676E5">
      <w:pPr>
        <w:pStyle w:val="BodyText"/>
        <w:rPr>
          <w:lang w:eastAsia="en-AU"/>
        </w:rPr>
      </w:pPr>
    </w:p>
    <w:p w14:paraId="7193756E" w14:textId="77777777" w:rsidR="002D11D8" w:rsidRDefault="002D11D8" w:rsidP="00E676E5">
      <w:pPr>
        <w:pStyle w:val="BodyText"/>
        <w:rPr>
          <w:lang w:eastAsia="en-AU"/>
        </w:rPr>
      </w:pPr>
    </w:p>
    <w:p w14:paraId="7097C9FA" w14:textId="231D1D27" w:rsidR="002D11D8" w:rsidRDefault="002D11D8" w:rsidP="00E676E5">
      <w:pPr>
        <w:pStyle w:val="BodyText"/>
        <w:rPr>
          <w:lang w:eastAsia="en-AU"/>
        </w:rPr>
      </w:pPr>
    </w:p>
    <w:p w14:paraId="4297C53B" w14:textId="797614B1" w:rsidR="002D11D8" w:rsidRDefault="002D11D8" w:rsidP="00E676E5">
      <w:pPr>
        <w:pStyle w:val="BodyText"/>
        <w:rPr>
          <w:lang w:eastAsia="en-AU"/>
        </w:rPr>
      </w:pPr>
    </w:p>
    <w:p w14:paraId="038CA8C0" w14:textId="0BCC5079" w:rsidR="00452620" w:rsidRDefault="00452620" w:rsidP="00E676E5">
      <w:pPr>
        <w:pStyle w:val="BodyText"/>
        <w:rPr>
          <w:lang w:eastAsia="en-AU"/>
        </w:rPr>
      </w:pPr>
    </w:p>
    <w:p w14:paraId="276F72E8" w14:textId="77777777" w:rsidR="00452620" w:rsidRDefault="00452620" w:rsidP="00E676E5">
      <w:pPr>
        <w:pStyle w:val="BodyText"/>
        <w:rPr>
          <w:lang w:eastAsia="en-AU"/>
        </w:rPr>
      </w:pPr>
    </w:p>
    <w:p w14:paraId="264F543A" w14:textId="12F2D194" w:rsidR="00452620" w:rsidRDefault="00452620" w:rsidP="00E676E5">
      <w:pPr>
        <w:pStyle w:val="BodyText"/>
        <w:rPr>
          <w:lang w:eastAsia="en-AU"/>
        </w:rPr>
      </w:pPr>
    </w:p>
    <w:p w14:paraId="2FCA9FC1" w14:textId="77777777" w:rsidR="00452620" w:rsidRDefault="00452620" w:rsidP="00E676E5">
      <w:pPr>
        <w:pStyle w:val="BodyText"/>
        <w:rPr>
          <w:lang w:eastAsia="en-AU"/>
        </w:rPr>
      </w:pPr>
    </w:p>
    <w:p w14:paraId="41AAC7E2" w14:textId="77777777" w:rsidR="00452620" w:rsidRDefault="00452620" w:rsidP="00E676E5">
      <w:pPr>
        <w:pStyle w:val="BodyText"/>
        <w:rPr>
          <w:lang w:eastAsia="en-AU"/>
        </w:rPr>
      </w:pPr>
    </w:p>
    <w:p w14:paraId="174BD459" w14:textId="4487A64E" w:rsidR="002D11D8" w:rsidRDefault="002D11D8" w:rsidP="002D11D8">
      <w:pPr>
        <w:pStyle w:val="BodyText"/>
        <w:rPr>
          <w:lang w:eastAsia="en-AU"/>
        </w:rPr>
      </w:pPr>
    </w:p>
    <w:p w14:paraId="6D6F2595" w14:textId="384F73A3" w:rsidR="002D11D8" w:rsidRDefault="00851F92" w:rsidP="00767F83">
      <w:pPr>
        <w:pStyle w:val="Heading1"/>
        <w:tabs>
          <w:tab w:val="left" w:pos="993"/>
        </w:tabs>
        <w:spacing w:before="360"/>
      </w:pPr>
      <w:r>
        <w:t>7.</w:t>
      </w:r>
      <w:r w:rsidR="008C3197">
        <w:t>11</w:t>
      </w:r>
      <w:r>
        <w:tab/>
        <w:t>Further information</w:t>
      </w:r>
    </w:p>
    <w:p w14:paraId="0E7CE119" w14:textId="43909A9D" w:rsidR="00ED5F94" w:rsidRDefault="00764B78" w:rsidP="00BE6E72">
      <w:pPr>
        <w:pStyle w:val="BodyText"/>
        <w:tabs>
          <w:tab w:val="left" w:pos="993"/>
        </w:tabs>
        <w:rPr>
          <w:lang w:eastAsia="en-AU"/>
        </w:rPr>
      </w:pPr>
      <w:r>
        <w:rPr>
          <w:lang w:eastAsia="en-AU"/>
        </w:rPr>
        <w:t xml:space="preserve">The </w:t>
      </w:r>
      <w:hyperlink r:id="rId29" w:history="1">
        <w:r w:rsidR="00CA2454">
          <w:rPr>
            <w:rStyle w:val="Hyperlink"/>
            <w:lang w:eastAsia="en-AU"/>
          </w:rPr>
          <w:t>c</w:t>
        </w:r>
        <w:r w:rsidR="00BF39A7" w:rsidRPr="00937F96">
          <w:rPr>
            <w:rStyle w:val="Hyperlink"/>
            <w:lang w:eastAsia="en-AU"/>
          </w:rPr>
          <w:t>ommittees of management</w:t>
        </w:r>
      </w:hyperlink>
      <w:r w:rsidR="00BF39A7">
        <w:rPr>
          <w:lang w:eastAsia="en-AU"/>
        </w:rPr>
        <w:t xml:space="preserve"> page on the DELW</w:t>
      </w:r>
      <w:r w:rsidR="00937F96">
        <w:rPr>
          <w:lang w:eastAsia="en-AU"/>
        </w:rPr>
        <w:t>P</w:t>
      </w:r>
      <w:r w:rsidR="00BF39A7">
        <w:rPr>
          <w:lang w:eastAsia="en-AU"/>
        </w:rPr>
        <w:t xml:space="preserve"> </w:t>
      </w:r>
      <w:hyperlink r:id="rId30" w:history="1">
        <w:r w:rsidR="00BF39A7" w:rsidRPr="00937F96">
          <w:rPr>
            <w:rStyle w:val="Hyperlink"/>
            <w:lang w:eastAsia="en-AU"/>
          </w:rPr>
          <w:t>website</w:t>
        </w:r>
      </w:hyperlink>
      <w:r w:rsidR="00BF39A7">
        <w:rPr>
          <w:lang w:eastAsia="en-AU"/>
        </w:rPr>
        <w:t xml:space="preserve"> also contain</w:t>
      </w:r>
      <w:r w:rsidR="008C5B11">
        <w:rPr>
          <w:lang w:eastAsia="en-AU"/>
        </w:rPr>
        <w:t>s</w:t>
      </w:r>
      <w:r w:rsidR="00BF39A7">
        <w:rPr>
          <w:lang w:eastAsia="en-AU"/>
        </w:rPr>
        <w:t xml:space="preserve"> additional information</w:t>
      </w:r>
      <w:r w:rsidR="00AF512A">
        <w:rPr>
          <w:lang w:eastAsia="en-AU"/>
        </w:rPr>
        <w:t xml:space="preserve">, such as </w:t>
      </w:r>
      <w:r w:rsidR="00AF512A" w:rsidRPr="00F10128">
        <w:rPr>
          <w:lang w:eastAsia="en-AU"/>
        </w:rPr>
        <w:t>template</w:t>
      </w:r>
      <w:r w:rsidR="00A37966" w:rsidRPr="00F10128">
        <w:rPr>
          <w:lang w:eastAsia="en-AU"/>
        </w:rPr>
        <w:t>s</w:t>
      </w:r>
      <w:r w:rsidR="00AF512A">
        <w:rPr>
          <w:lang w:eastAsia="en-AU"/>
        </w:rPr>
        <w:t xml:space="preserve"> for </w:t>
      </w:r>
      <w:r w:rsidR="00C92221">
        <w:rPr>
          <w:lang w:eastAsia="en-AU"/>
        </w:rPr>
        <w:t>management plans.</w:t>
      </w:r>
    </w:p>
    <w:p w14:paraId="0B040551" w14:textId="31620561" w:rsidR="00AF512A" w:rsidRDefault="00AF512A" w:rsidP="00BE6E72">
      <w:pPr>
        <w:pStyle w:val="BodyText"/>
        <w:tabs>
          <w:tab w:val="left" w:pos="993"/>
        </w:tabs>
        <w:rPr>
          <w:lang w:eastAsia="en-AU"/>
        </w:rPr>
      </w:pPr>
      <w:r>
        <w:rPr>
          <w:lang w:eastAsia="en-AU"/>
        </w:rPr>
        <w:t>Also see ‘</w:t>
      </w:r>
      <w:hyperlink r:id="rId31" w:history="1">
        <w:r w:rsidRPr="008A6BDD">
          <w:rPr>
            <w:rStyle w:val="Hyperlink"/>
            <w:lang w:eastAsia="en-AU"/>
          </w:rPr>
          <w:t>strategic planning</w:t>
        </w:r>
      </w:hyperlink>
      <w:r>
        <w:rPr>
          <w:lang w:eastAsia="en-AU"/>
        </w:rPr>
        <w:t>’ on the</w:t>
      </w:r>
      <w:r w:rsidR="00E94D69">
        <w:rPr>
          <w:lang w:eastAsia="en-AU"/>
        </w:rPr>
        <w:t xml:space="preserve"> Victorian Public </w:t>
      </w:r>
      <w:r w:rsidR="006E2C71">
        <w:rPr>
          <w:lang w:eastAsia="en-AU"/>
        </w:rPr>
        <w:t>Sector</w:t>
      </w:r>
      <w:r w:rsidR="00E94D69">
        <w:rPr>
          <w:lang w:eastAsia="en-AU"/>
        </w:rPr>
        <w:t xml:space="preserve"> Commission</w:t>
      </w:r>
      <w:r>
        <w:rPr>
          <w:lang w:eastAsia="en-AU"/>
        </w:rPr>
        <w:t xml:space="preserve"> </w:t>
      </w:r>
      <w:hyperlink r:id="rId32" w:history="1">
        <w:r w:rsidR="00D51E58">
          <w:rPr>
            <w:rStyle w:val="Hyperlink"/>
            <w:lang w:eastAsia="en-AU"/>
          </w:rPr>
          <w:t>website</w:t>
        </w:r>
      </w:hyperlink>
      <w:r>
        <w:rPr>
          <w:lang w:eastAsia="en-AU"/>
        </w:rPr>
        <w:t>.</w:t>
      </w:r>
    </w:p>
    <w:p w14:paraId="0982C118" w14:textId="28DC9E3F" w:rsidR="00FF1E8B" w:rsidRPr="002275BB" w:rsidRDefault="006163D0" w:rsidP="002275BB">
      <w:pPr>
        <w:pStyle w:val="Heading1"/>
        <w:tabs>
          <w:tab w:val="left" w:pos="993"/>
        </w:tabs>
      </w:pPr>
      <w:r w:rsidRPr="002275BB">
        <w:t>7.</w:t>
      </w:r>
      <w:r w:rsidR="008C3197">
        <w:t>12</w:t>
      </w:r>
      <w:r w:rsidRPr="002275BB">
        <w:tab/>
      </w:r>
      <w:r w:rsidR="00FF1E8B" w:rsidRPr="002275BB">
        <w:t>Electronic copy</w:t>
      </w:r>
    </w:p>
    <w:p w14:paraId="78365BA1" w14:textId="0E1C7FF8" w:rsidR="00FF1E8B" w:rsidRDefault="00FF1E8B" w:rsidP="0012089B">
      <w:pPr>
        <w:pStyle w:val="Body"/>
        <w:spacing w:after="0"/>
        <w:rPr>
          <w:lang w:eastAsia="en-AU"/>
        </w:rPr>
      </w:pPr>
      <w:r>
        <w:rPr>
          <w:lang w:eastAsia="en-AU"/>
        </w:rPr>
        <w:t>An electronic copy of this document is available from the DELWP website (</w:t>
      </w:r>
      <w:hyperlink r:id="rId33" w:history="1">
        <w:r w:rsidR="002275BB" w:rsidRPr="00A567C4">
          <w:rPr>
            <w:rStyle w:val="Hyperlink"/>
            <w:lang w:eastAsia="en-AU"/>
          </w:rPr>
          <w:t>www.delwp.vic.gov.au/committees</w:t>
        </w:r>
      </w:hyperlink>
      <w:r>
        <w:rPr>
          <w:lang w:eastAsia="en-AU"/>
        </w:rPr>
        <w:t>)</w:t>
      </w:r>
      <w:r w:rsidR="00B43608">
        <w:rPr>
          <w:lang w:eastAsia="en-AU"/>
        </w:rPr>
        <w:t>.</w:t>
      </w:r>
    </w:p>
    <w:p w14:paraId="24EDF8D3" w14:textId="14E68608" w:rsidR="002275BB" w:rsidRDefault="002275BB" w:rsidP="0012089B">
      <w:pPr>
        <w:pStyle w:val="Body"/>
        <w:spacing w:after="0"/>
        <w:rPr>
          <w:lang w:eastAsia="en-AU"/>
        </w:rPr>
      </w:pPr>
    </w:p>
    <w:p w14:paraId="658EC53B" w14:textId="420B34F8" w:rsidR="002275BB" w:rsidRDefault="002275BB" w:rsidP="0012089B">
      <w:pPr>
        <w:pStyle w:val="Body"/>
        <w:spacing w:after="0"/>
        <w:rPr>
          <w:lang w:eastAsia="en-AU"/>
        </w:rPr>
      </w:pPr>
    </w:p>
    <w:p w14:paraId="442B7358" w14:textId="3CEF4352" w:rsidR="00FF1E8B" w:rsidRPr="005F1F7D" w:rsidRDefault="00FF1E8B" w:rsidP="00466212">
      <w:pPr>
        <w:pStyle w:val="ListBullet"/>
        <w:numPr>
          <w:ilvl w:val="0"/>
          <w:numId w:val="0"/>
        </w:numPr>
        <w:sectPr w:rsidR="00FF1E8B" w:rsidRPr="005F1F7D" w:rsidSect="00466212">
          <w:headerReference w:type="even" r:id="rId34"/>
          <w:headerReference w:type="default" r:id="rId35"/>
          <w:footerReference w:type="even" r:id="rId36"/>
          <w:footerReference w:type="default" r:id="rId37"/>
          <w:headerReference w:type="first" r:id="rId38"/>
          <w:footerReference w:type="first" r:id="rId39"/>
          <w:pgSz w:w="11907" w:h="16840" w:code="9"/>
          <w:pgMar w:top="2211" w:right="737" w:bottom="1134" w:left="851" w:header="284" w:footer="284" w:gutter="0"/>
          <w:cols w:space="284"/>
          <w:titlePg/>
          <w:docGrid w:linePitch="360"/>
        </w:sectPr>
      </w:pPr>
    </w:p>
    <w:p w14:paraId="6D9740EB" w14:textId="77777777" w:rsidR="002275BB" w:rsidRDefault="002275BB" w:rsidP="002275BB">
      <w:pPr>
        <w:pStyle w:val="BodyText"/>
        <w:rPr>
          <w:lang w:eastAsia="en-AU"/>
        </w:rPr>
      </w:pPr>
    </w:p>
    <w:p w14:paraId="6FE9C8FE" w14:textId="1CB7C613" w:rsidR="002275BB" w:rsidRPr="002275BB" w:rsidRDefault="002275BB" w:rsidP="002275BB">
      <w:pPr>
        <w:pStyle w:val="BodyText"/>
        <w:rPr>
          <w:lang w:eastAsia="en-AU"/>
        </w:rPr>
      </w:pPr>
    </w:p>
    <w:sectPr w:rsidR="002275BB" w:rsidRPr="002275BB" w:rsidSect="00466212">
      <w:footerReference w:type="default" r:id="rId4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C5B0A" w14:textId="77777777" w:rsidR="00C87C57" w:rsidRDefault="00C87C57">
      <w:r>
        <w:separator/>
      </w:r>
    </w:p>
    <w:p w14:paraId="5C1D7E80" w14:textId="77777777" w:rsidR="00C87C57" w:rsidRDefault="00C87C57"/>
    <w:p w14:paraId="728AD5AE" w14:textId="77777777" w:rsidR="00C87C57" w:rsidRDefault="00C87C57"/>
  </w:endnote>
  <w:endnote w:type="continuationSeparator" w:id="0">
    <w:p w14:paraId="1C045378" w14:textId="77777777" w:rsidR="00C87C57" w:rsidRDefault="00C87C57">
      <w:r>
        <w:continuationSeparator/>
      </w:r>
    </w:p>
    <w:p w14:paraId="6D02EF2B" w14:textId="77777777" w:rsidR="00C87C57" w:rsidRDefault="00C87C57"/>
    <w:p w14:paraId="249E36E4" w14:textId="77777777" w:rsidR="00C87C57" w:rsidRDefault="00C87C57"/>
  </w:endnote>
  <w:endnote w:type="continuationNotice" w:id="1">
    <w:p w14:paraId="482F4DC0" w14:textId="77777777" w:rsidR="00C87C57" w:rsidRDefault="00C87C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4071" w:type="dxa"/>
      <w:tblLayout w:type="fixed"/>
      <w:tblCellMar>
        <w:bottom w:w="284" w:type="dxa"/>
      </w:tblCellMar>
      <w:tblLook w:val="04A0" w:firstRow="1" w:lastRow="0" w:firstColumn="1" w:lastColumn="0" w:noHBand="0" w:noVBand="1"/>
    </w:tblPr>
    <w:tblGrid>
      <w:gridCol w:w="147"/>
      <w:gridCol w:w="3924"/>
    </w:tblGrid>
    <w:tr w:rsidR="001020D4" w14:paraId="344095FB" w14:textId="77777777" w:rsidTr="001F78C3">
      <w:trPr>
        <w:trHeight w:val="132"/>
      </w:trPr>
      <w:tc>
        <w:tcPr>
          <w:tcW w:w="147" w:type="dxa"/>
        </w:tcPr>
        <w:p w14:paraId="4C6C9FB4" w14:textId="32AF9CCC" w:rsidR="001020D4" w:rsidRPr="00D55628" w:rsidRDefault="001020D4" w:rsidP="00DE028D">
          <w:pPr>
            <w:pStyle w:val="FooterEvenPageNumber"/>
            <w:framePr w:wrap="auto" w:vAnchor="margin" w:hAnchor="text" w:yAlign="inline"/>
          </w:pPr>
        </w:p>
      </w:tc>
      <w:tc>
        <w:tcPr>
          <w:tcW w:w="3924" w:type="dxa"/>
        </w:tcPr>
        <w:p w14:paraId="7E378D9C" w14:textId="77777777" w:rsidR="001020D4" w:rsidRPr="00D55628" w:rsidRDefault="001020D4" w:rsidP="00DE028D">
          <w:pPr>
            <w:pStyle w:val="FooterEven"/>
          </w:pPr>
        </w:p>
      </w:tc>
    </w:tr>
  </w:tbl>
  <w:p w14:paraId="2EF40E87" w14:textId="77777777" w:rsidR="001020D4" w:rsidRPr="00076998" w:rsidRDefault="001020D4" w:rsidP="00A26225">
    <w:pPr>
      <w:pStyle w:val="Footer"/>
      <w:tabs>
        <w:tab w:val="left" w:pos="3261"/>
        <w:tab w:val="center" w:pos="5670"/>
      </w:tabs>
      <w:jc w:val="center"/>
      <w:rPr>
        <w:szCs w:val="16"/>
      </w:rPr>
    </w:pPr>
    <w:r>
      <w:rPr>
        <w:szCs w:val="16"/>
      </w:rPr>
      <w:t>Chapter 07</w:t>
    </w:r>
    <w:r w:rsidRPr="00076998">
      <w:rPr>
        <w:szCs w:val="16"/>
      </w:rPr>
      <w:t xml:space="preserve"> – page </w:t>
    </w:r>
    <w:r w:rsidRPr="00076998">
      <w:rPr>
        <w:szCs w:val="16"/>
      </w:rPr>
      <w:fldChar w:fldCharType="begin"/>
    </w:r>
    <w:r w:rsidRPr="00076998">
      <w:rPr>
        <w:szCs w:val="16"/>
      </w:rPr>
      <w:instrText xml:space="preserve"> PAGE  \* Arabic  \* MERGEFORMAT </w:instrText>
    </w:r>
    <w:r w:rsidRPr="00076998">
      <w:rPr>
        <w:szCs w:val="16"/>
      </w:rPr>
      <w:fldChar w:fldCharType="separate"/>
    </w:r>
    <w:r>
      <w:rPr>
        <w:szCs w:val="16"/>
      </w:rPr>
      <w:t>1</w:t>
    </w:r>
    <w:r w:rsidRPr="00076998">
      <w:rPr>
        <w:szCs w:val="16"/>
      </w:rPr>
      <w:fldChar w:fldCharType="end"/>
    </w:r>
  </w:p>
  <w:p w14:paraId="2CC67ED9" w14:textId="77777777" w:rsidR="001020D4" w:rsidRDefault="00102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1020D4" w14:paraId="7646299C" w14:textId="77777777" w:rsidTr="00D0346B">
      <w:trPr>
        <w:trHeight w:val="397"/>
      </w:trPr>
      <w:tc>
        <w:tcPr>
          <w:tcW w:w="9071" w:type="dxa"/>
        </w:tcPr>
        <w:p w14:paraId="6A0D5C52" w14:textId="77777777" w:rsidR="001020D4" w:rsidRPr="00CB1FB7" w:rsidRDefault="001020D4" w:rsidP="00DE028D">
          <w:pPr>
            <w:pStyle w:val="FooterOdd"/>
            <w:rPr>
              <w:b/>
            </w:rPr>
          </w:pPr>
        </w:p>
      </w:tc>
      <w:tc>
        <w:tcPr>
          <w:tcW w:w="340" w:type="dxa"/>
        </w:tcPr>
        <w:p w14:paraId="1D9B9F97" w14:textId="77777777" w:rsidR="001020D4" w:rsidRPr="00D55628" w:rsidRDefault="001020D4"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5C41118F" w14:textId="77777777" w:rsidR="001020D4" w:rsidRPr="00076998" w:rsidRDefault="001020D4" w:rsidP="00510524">
    <w:pPr>
      <w:pStyle w:val="Footer"/>
      <w:tabs>
        <w:tab w:val="left" w:pos="3261"/>
        <w:tab w:val="center" w:pos="5670"/>
      </w:tabs>
      <w:jc w:val="center"/>
      <w:rPr>
        <w:szCs w:val="16"/>
      </w:rPr>
    </w:pPr>
    <w:r>
      <w:rPr>
        <w:szCs w:val="16"/>
      </w:rPr>
      <w:t>Chapter 07</w:t>
    </w:r>
    <w:r w:rsidRPr="00076998">
      <w:rPr>
        <w:szCs w:val="16"/>
      </w:rPr>
      <w:t xml:space="preserve"> – page </w:t>
    </w:r>
    <w:r w:rsidRPr="00076998">
      <w:rPr>
        <w:szCs w:val="16"/>
      </w:rPr>
      <w:fldChar w:fldCharType="begin"/>
    </w:r>
    <w:r w:rsidRPr="00076998">
      <w:rPr>
        <w:szCs w:val="16"/>
      </w:rPr>
      <w:instrText xml:space="preserve"> PAGE  \* Arabic  \* MERGEFORMAT </w:instrText>
    </w:r>
    <w:r w:rsidRPr="00076998">
      <w:rPr>
        <w:szCs w:val="16"/>
      </w:rPr>
      <w:fldChar w:fldCharType="separate"/>
    </w:r>
    <w:r>
      <w:rPr>
        <w:szCs w:val="16"/>
      </w:rPr>
      <w:t>1</w:t>
    </w:r>
    <w:r w:rsidRPr="00076998">
      <w:rPr>
        <w:szCs w:val="16"/>
      </w:rPr>
      <w:fldChar w:fldCharType="end"/>
    </w:r>
  </w:p>
  <w:p w14:paraId="7CB749FE" w14:textId="77777777" w:rsidR="001020D4" w:rsidRDefault="001020D4" w:rsidP="00DE028D">
    <w:pPr>
      <w:pStyle w:val="Footer"/>
    </w:pPr>
  </w:p>
  <w:p w14:paraId="1E9E8D16" w14:textId="77777777" w:rsidR="001020D4" w:rsidRPr="00DE028D" w:rsidRDefault="001020D4"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7CAC" w14:textId="59EC4F50" w:rsidR="001020D4" w:rsidRPr="00557D99" w:rsidRDefault="001020D4" w:rsidP="00204BF9">
    <w:pPr>
      <w:pStyle w:val="Footer"/>
      <w:tabs>
        <w:tab w:val="left" w:pos="3261"/>
        <w:tab w:val="center" w:pos="5670"/>
      </w:tabs>
      <w:jc w:val="center"/>
      <w:rPr>
        <w:szCs w:val="16"/>
      </w:rPr>
    </w:pPr>
    <w:r w:rsidRPr="00557D99">
      <w:rPr>
        <w:szCs w:val="16"/>
      </w:rPr>
      <w:t xml:space="preserve">Chapter 07 – page </w:t>
    </w:r>
    <w:r w:rsidRPr="000F575A">
      <w:rPr>
        <w:szCs w:val="16"/>
      </w:rPr>
      <w:fldChar w:fldCharType="begin"/>
    </w:r>
    <w:r w:rsidRPr="00557D99">
      <w:rPr>
        <w:szCs w:val="16"/>
      </w:rPr>
      <w:instrText xml:space="preserve"> PAGE  \* Arabic  \* MERGEFORMAT </w:instrText>
    </w:r>
    <w:r w:rsidRPr="000F575A">
      <w:rPr>
        <w:szCs w:val="16"/>
      </w:rPr>
      <w:fldChar w:fldCharType="separate"/>
    </w:r>
    <w:r w:rsidRPr="00557D99">
      <w:rPr>
        <w:szCs w:val="16"/>
      </w:rPr>
      <w:t>1</w:t>
    </w:r>
    <w:r w:rsidRPr="000F575A">
      <w:rPr>
        <w:szCs w:val="16"/>
      </w:rPr>
      <w:fldChar w:fldCharType="end"/>
    </w:r>
  </w:p>
  <w:p w14:paraId="671E842C" w14:textId="77777777" w:rsidR="001020D4" w:rsidRDefault="001020D4" w:rsidP="00F60660">
    <w:pPr>
      <w:pStyle w:val="Footer"/>
      <w:spacing w:before="1200"/>
    </w:pPr>
    <w:r>
      <w:rPr>
        <w:noProof/>
        <w:lang w:val="en-GB" w:eastAsia="en-GB"/>
      </w:rPr>
      <w:drawing>
        <wp:anchor distT="0" distB="0" distL="114300" distR="114300" simplePos="0" relativeHeight="251658245" behindDoc="1" locked="1" layoutInCell="1" allowOverlap="1" wp14:anchorId="6C8B7222" wp14:editId="3CA6669C">
          <wp:simplePos x="0" y="0"/>
          <wp:positionH relativeFrom="page">
            <wp:align>right</wp:align>
          </wp:positionH>
          <wp:positionV relativeFrom="page">
            <wp:align>bottom</wp:align>
          </wp:positionV>
          <wp:extent cx="2403762" cy="1083600"/>
          <wp:effectExtent l="0" t="0" r="0" b="0"/>
          <wp:wrapNone/>
          <wp:docPr id="24"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lang w:val="en-GB" w:eastAsia="en-GB"/>
      </w:rPr>
      <mc:AlternateContent>
        <mc:Choice Requires="wps">
          <w:drawing>
            <wp:anchor distT="0" distB="0" distL="114300" distR="114300" simplePos="0" relativeHeight="251658243" behindDoc="0" locked="1" layoutInCell="1" allowOverlap="1" wp14:anchorId="56BB3A93" wp14:editId="67C2F350">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11E9C" w14:textId="77777777" w:rsidR="001020D4" w:rsidRPr="009F69FA" w:rsidRDefault="001020D4"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B3A93" id="_x0000_t202" coordsize="21600,21600" o:spt="202" path="m,l,21600r21600,l21600,xe">
              <v:stroke joinstyle="miter"/>
              <v:path gradientshapeok="t" o:connecttype="rect"/>
            </v:shapetype>
            <v:shape id="WebAddress" o:spid="_x0000_s1031" type="#_x0000_t202" style="position:absolute;margin-left:0;margin-top:0;width:303pt;height:56.7pt;z-index:251658243;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WG+u+iAIAAG8FAAAOAAAAAAAAAAAAAAAAAC4CAABkcnMvZTJvRG9jLnhtbFBLAQItABQABgAI&#10;AAAAIQD0QteV3gAAAAUBAAAPAAAAAAAAAAAAAAAAAOIEAABkcnMvZG93bnJldi54bWxQSwUGAAAA&#10;AAQABADzAAAA7QUAAAAA&#10;" filled="f" stroked="f" strokeweight=".5pt">
              <v:textbox inset="15mm">
                <w:txbxContent>
                  <w:p w14:paraId="12811E9C" w14:textId="77777777" w:rsidR="001020D4" w:rsidRPr="009F69FA" w:rsidRDefault="001020D4" w:rsidP="00213C82">
                    <w:pPr>
                      <w:pStyle w:val="xWeb"/>
                    </w:pPr>
                    <w:r w:rsidRPr="009F69FA">
                      <w:t>de</w:t>
                    </w:r>
                    <w:r>
                      <w:t>lwp</w:t>
                    </w:r>
                    <w:r w:rsidRPr="009F69FA">
                      <w:t>.vic.gov.au</w:t>
                    </w:r>
                  </w:p>
                </w:txbxContent>
              </v:textbox>
              <w10:wrap anchorx="page" anchory="page"/>
              <w10:anchorlock/>
            </v:shape>
          </w:pict>
        </mc:Fallback>
      </mc:AlternateContent>
    </w:r>
    <w:r>
      <w:rPr>
        <w:noProof/>
        <w:sz w:val="18"/>
        <w:lang w:val="en-GB" w:eastAsia="en-GB"/>
      </w:rPr>
      <w:drawing>
        <wp:anchor distT="0" distB="0" distL="114300" distR="114300" simplePos="0" relativeHeight="251658241" behindDoc="1" locked="1" layoutInCell="1" allowOverlap="1" wp14:anchorId="3CFD4311" wp14:editId="5B02B871">
          <wp:simplePos x="0" y="0"/>
          <wp:positionH relativeFrom="page">
            <wp:align>right</wp:align>
          </wp:positionH>
          <wp:positionV relativeFrom="page">
            <wp:align>bottom</wp:align>
          </wp:positionV>
          <wp:extent cx="2422800" cy="1083600"/>
          <wp:effectExtent l="0" t="0" r="0" b="0"/>
          <wp:wrapNone/>
          <wp:docPr id="26"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D6BB" w14:textId="77777777" w:rsidR="001020D4" w:rsidRPr="00076998" w:rsidRDefault="001020D4" w:rsidP="00510524">
    <w:pPr>
      <w:pStyle w:val="Footer"/>
      <w:tabs>
        <w:tab w:val="left" w:pos="3261"/>
        <w:tab w:val="center" w:pos="5670"/>
      </w:tabs>
      <w:jc w:val="center"/>
      <w:rPr>
        <w:szCs w:val="16"/>
      </w:rPr>
    </w:pPr>
    <w:r>
      <w:rPr>
        <w:szCs w:val="16"/>
      </w:rPr>
      <w:t>Chapter 07</w:t>
    </w:r>
    <w:r w:rsidRPr="00076998">
      <w:rPr>
        <w:szCs w:val="16"/>
      </w:rPr>
      <w:t xml:space="preserve"> – page </w:t>
    </w:r>
    <w:r w:rsidRPr="00076998">
      <w:rPr>
        <w:szCs w:val="16"/>
      </w:rPr>
      <w:fldChar w:fldCharType="begin"/>
    </w:r>
    <w:r w:rsidRPr="00076998">
      <w:rPr>
        <w:szCs w:val="16"/>
      </w:rPr>
      <w:instrText xml:space="preserve"> PAGE  \* Arabic  \* MERGEFORMAT </w:instrText>
    </w:r>
    <w:r w:rsidRPr="00076998">
      <w:rPr>
        <w:szCs w:val="16"/>
      </w:rPr>
      <w:fldChar w:fldCharType="separate"/>
    </w:r>
    <w:r>
      <w:rPr>
        <w:szCs w:val="16"/>
      </w:rPr>
      <w:t>1</w:t>
    </w:r>
    <w:r w:rsidRPr="00076998">
      <w:rPr>
        <w:szCs w:val="16"/>
      </w:rPr>
      <w:fldChar w:fldCharType="end"/>
    </w:r>
  </w:p>
  <w:p w14:paraId="5276F2C4" w14:textId="1EF59207" w:rsidR="001020D4" w:rsidRDefault="00102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CC46B" w14:textId="77777777" w:rsidR="00C87C57" w:rsidRPr="008F5280" w:rsidRDefault="00C87C57" w:rsidP="008F5280">
      <w:pPr>
        <w:pStyle w:val="FootnoteSeparator"/>
      </w:pPr>
    </w:p>
    <w:p w14:paraId="26A823E6" w14:textId="77777777" w:rsidR="00C87C57" w:rsidRDefault="00C87C57"/>
  </w:footnote>
  <w:footnote w:type="continuationSeparator" w:id="0">
    <w:p w14:paraId="18C86C67" w14:textId="77777777" w:rsidR="00C87C57" w:rsidRDefault="00C87C57" w:rsidP="008F5280">
      <w:pPr>
        <w:pStyle w:val="FootnoteSeparator"/>
      </w:pPr>
    </w:p>
    <w:p w14:paraId="5BF36ABB" w14:textId="77777777" w:rsidR="00C87C57" w:rsidRDefault="00C87C57"/>
    <w:p w14:paraId="2452746F" w14:textId="77777777" w:rsidR="00C87C57" w:rsidRDefault="00C87C57"/>
  </w:footnote>
  <w:footnote w:type="continuationNotice" w:id="1">
    <w:p w14:paraId="3FE97E1C" w14:textId="77777777" w:rsidR="00C87C57" w:rsidRDefault="00C87C57" w:rsidP="00D55628"/>
    <w:p w14:paraId="7B97D6F4" w14:textId="77777777" w:rsidR="00C87C57" w:rsidRDefault="00C87C57"/>
    <w:p w14:paraId="0B1E463B" w14:textId="77777777" w:rsidR="00C87C57" w:rsidRDefault="00C87C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2881" w:tblpY="455"/>
      <w:tblOverlap w:val="never"/>
      <w:tblW w:w="0" w:type="auto"/>
      <w:tblLayout w:type="fixed"/>
      <w:tblCellMar>
        <w:left w:w="0" w:type="dxa"/>
        <w:right w:w="0" w:type="dxa"/>
      </w:tblCellMar>
      <w:tblLook w:val="04A0" w:firstRow="1" w:lastRow="0" w:firstColumn="1" w:lastColumn="0" w:noHBand="0" w:noVBand="1"/>
    </w:tblPr>
    <w:tblGrid>
      <w:gridCol w:w="8437"/>
    </w:tblGrid>
    <w:tr w:rsidR="001020D4" w:rsidRPr="00F579ED" w14:paraId="7CE87CBE" w14:textId="77777777" w:rsidTr="00ED632D">
      <w:trPr>
        <w:trHeight w:hRule="exact" w:val="1568"/>
      </w:trPr>
      <w:tc>
        <w:tcPr>
          <w:tcW w:w="8437" w:type="dxa"/>
          <w:vAlign w:val="center"/>
        </w:tcPr>
        <w:p w14:paraId="40C912F1" w14:textId="5CBA1234" w:rsidR="001020D4" w:rsidRPr="00E609A8" w:rsidRDefault="001020D4" w:rsidP="00ED632D">
          <w:pPr>
            <w:pStyle w:val="Header"/>
            <w:rPr>
              <w:b w:val="0"/>
            </w:rPr>
          </w:pPr>
          <w:r w:rsidRPr="00E609A8">
            <w:rPr>
              <w:noProof/>
              <w:lang w:val="en-US"/>
            </w:rPr>
            <w:fldChar w:fldCharType="begin"/>
          </w:r>
          <w:r>
            <w:rPr>
              <w:noProof/>
              <w:lang w:val="en-US"/>
            </w:rPr>
            <w:instrText xml:space="preserve"> STYLEREF  Title  \* MERGEFORMAT </w:instrText>
          </w:r>
          <w:r w:rsidRPr="00E609A8">
            <w:rPr>
              <w:noProof/>
              <w:lang w:val="en-US"/>
            </w:rPr>
            <w:fldChar w:fldCharType="separate"/>
          </w:r>
          <w:r w:rsidR="006A6F50" w:rsidRPr="006A6F50">
            <w:rPr>
              <w:b w:val="0"/>
              <w:noProof/>
              <w:lang w:val="en-US"/>
            </w:rPr>
            <w:t>Chapter 7 – Management</w:t>
          </w:r>
          <w:r w:rsidR="006A6F50">
            <w:rPr>
              <w:noProof/>
              <w:lang w:val="en-US"/>
            </w:rPr>
            <w:t xml:space="preserve"> and business plans</w:t>
          </w:r>
          <w:r w:rsidRPr="00E609A8">
            <w:rPr>
              <w:b w:val="0"/>
              <w:noProof/>
            </w:rPr>
            <w:fldChar w:fldCharType="end"/>
          </w:r>
        </w:p>
      </w:tc>
    </w:tr>
  </w:tbl>
  <w:p w14:paraId="7E067304" w14:textId="77777777" w:rsidR="001020D4" w:rsidRDefault="001020D4" w:rsidP="00DE028D">
    <w:pPr>
      <w:pStyle w:val="Header"/>
    </w:pPr>
    <w:r>
      <w:rPr>
        <w:noProof/>
        <w:lang w:val="en-GB" w:eastAsia="en-GB"/>
      </w:rPr>
      <mc:AlternateContent>
        <mc:Choice Requires="wps">
          <w:drawing>
            <wp:anchor distT="0" distB="0" distL="114300" distR="114300" simplePos="0" relativeHeight="251658249" behindDoc="0" locked="1" layoutInCell="1" allowOverlap="1" wp14:anchorId="3B001749" wp14:editId="0D8A2031">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9CE50" id="Rectangle 18" o:spid="_x0000_s1026" style="position:absolute;margin-left:-29.95pt;margin-top:0;width:21.25pt;height:96.4pt;z-index:251658249;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lang w:val="en-GB" w:eastAsia="en-GB"/>
      </w:rPr>
      <mc:AlternateContent>
        <mc:Choice Requires="wps">
          <w:drawing>
            <wp:anchor distT="0" distB="0" distL="114300" distR="114300" simplePos="0" relativeHeight="251658244" behindDoc="1" locked="0" layoutInCell="1" allowOverlap="1" wp14:anchorId="0701B505" wp14:editId="678A43A6">
              <wp:simplePos x="0" y="0"/>
              <wp:positionH relativeFrom="page">
                <wp:posOffset>720090</wp:posOffset>
              </wp:positionH>
              <wp:positionV relativeFrom="page">
                <wp:posOffset>288290</wp:posOffset>
              </wp:positionV>
              <wp:extent cx="864000" cy="900000"/>
              <wp:effectExtent l="0" t="0" r="0" b="0"/>
              <wp:wrapNone/>
              <wp:docPr id="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38C4FD"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eqgvV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42" behindDoc="1" locked="0" layoutInCell="1" allowOverlap="1" wp14:anchorId="3E523868" wp14:editId="734AC658">
              <wp:simplePos x="0" y="0"/>
              <wp:positionH relativeFrom="page">
                <wp:posOffset>288290</wp:posOffset>
              </wp:positionH>
              <wp:positionV relativeFrom="page">
                <wp:posOffset>288290</wp:posOffset>
              </wp:positionV>
              <wp:extent cx="864000" cy="900000"/>
              <wp:effectExtent l="0" t="0" r="0" b="0"/>
              <wp:wrapNone/>
              <wp:docPr id="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D6B713" id="TriangleLeft" o:spid="_x0000_s1026" style="position:absolute;margin-left:22.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6zAIAAMY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3ck/6zAIAAMY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40" behindDoc="1" locked="0" layoutInCell="1" allowOverlap="1" wp14:anchorId="16A812A3" wp14:editId="48DFA3A6">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F53340" id="Rectangle" o:spid="_x0000_s1026" style="position:absolute;margin-left:22.7pt;margin-top:22.7pt;width:114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5877532B" w14:textId="77777777" w:rsidR="001020D4" w:rsidRPr="00DE028D" w:rsidRDefault="001020D4"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020D4" w:rsidRPr="00975ED3" w14:paraId="7B1B646C" w14:textId="77777777" w:rsidTr="00D0346B">
      <w:trPr>
        <w:trHeight w:hRule="exact" w:val="1418"/>
      </w:trPr>
      <w:tc>
        <w:tcPr>
          <w:tcW w:w="7761" w:type="dxa"/>
          <w:vAlign w:val="center"/>
        </w:tcPr>
        <w:p w14:paraId="49C3E455" w14:textId="1DAE7255" w:rsidR="001020D4" w:rsidRPr="00E609A8" w:rsidRDefault="001020D4" w:rsidP="00DE028D">
          <w:pPr>
            <w:pStyle w:val="Header"/>
            <w:rPr>
              <w:b w:val="0"/>
            </w:rPr>
          </w:pPr>
          <w:r w:rsidRPr="00E609A8">
            <w:rPr>
              <w:b w:val="0"/>
              <w:noProof/>
            </w:rPr>
            <w:fldChar w:fldCharType="begin"/>
          </w:r>
          <w:r w:rsidRPr="00E609A8">
            <w:rPr>
              <w:b w:val="0"/>
              <w:noProof/>
            </w:rPr>
            <w:instrText xml:space="preserve"> STYLEREF  Title  \* MERGEFORMAT </w:instrText>
          </w:r>
          <w:r w:rsidRPr="00E609A8">
            <w:rPr>
              <w:b w:val="0"/>
              <w:noProof/>
            </w:rPr>
            <w:fldChar w:fldCharType="separate"/>
          </w:r>
          <w:r w:rsidR="00F411AC">
            <w:rPr>
              <w:b w:val="0"/>
              <w:noProof/>
            </w:rPr>
            <w:t>Chapter 7 – Management and business plans</w:t>
          </w:r>
          <w:r w:rsidRPr="00E609A8">
            <w:rPr>
              <w:b w:val="0"/>
              <w:noProof/>
            </w:rPr>
            <w:fldChar w:fldCharType="end"/>
          </w:r>
        </w:p>
      </w:tc>
    </w:tr>
  </w:tbl>
  <w:p w14:paraId="64E87161" w14:textId="77777777" w:rsidR="001020D4" w:rsidRDefault="001020D4" w:rsidP="00DE028D">
    <w:pPr>
      <w:pStyle w:val="Header"/>
    </w:pPr>
    <w:r>
      <w:rPr>
        <w:noProof/>
        <w:lang w:val="en-GB" w:eastAsia="en-GB"/>
      </w:rPr>
      <mc:AlternateContent>
        <mc:Choice Requires="wps">
          <w:drawing>
            <wp:anchor distT="0" distB="0" distL="114300" distR="114300" simplePos="0" relativeHeight="251658250" behindDoc="0" locked="1" layoutInCell="1" allowOverlap="1" wp14:anchorId="4695E621" wp14:editId="7FAA5D1F">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90C12" id="Rectangle 17" o:spid="_x0000_s1026" style="position:absolute;margin-left:-29.95pt;margin-top:0;width:21.25pt;height:96.4pt;z-index:25165825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lang w:val="en-GB" w:eastAsia="en-GB"/>
      </w:rPr>
      <mc:AlternateContent>
        <mc:Choice Requires="wps">
          <w:drawing>
            <wp:anchor distT="0" distB="0" distL="114300" distR="114300" simplePos="0" relativeHeight="251658248" behindDoc="1" locked="0" layoutInCell="1" allowOverlap="1" wp14:anchorId="45C365FF" wp14:editId="742CCBAA">
              <wp:simplePos x="0" y="0"/>
              <wp:positionH relativeFrom="page">
                <wp:posOffset>720090</wp:posOffset>
              </wp:positionH>
              <wp:positionV relativeFrom="page">
                <wp:posOffset>288290</wp:posOffset>
              </wp:positionV>
              <wp:extent cx="864000" cy="900000"/>
              <wp:effectExtent l="0" t="0" r="0" b="0"/>
              <wp:wrapNone/>
              <wp:docPr id="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EB27AD" id="TriangleRight" o:spid="_x0000_s1026"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E0AIAAN0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47" behindDoc="1" locked="0" layoutInCell="1" allowOverlap="1" wp14:anchorId="758E2567" wp14:editId="693DC8F1">
              <wp:simplePos x="0" y="0"/>
              <wp:positionH relativeFrom="page">
                <wp:posOffset>288290</wp:posOffset>
              </wp:positionH>
              <wp:positionV relativeFrom="page">
                <wp:posOffset>288290</wp:posOffset>
              </wp:positionV>
              <wp:extent cx="864000" cy="900000"/>
              <wp:effectExtent l="0" t="0" r="0" b="0"/>
              <wp:wrapNone/>
              <wp:docPr id="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CF240A" id="TriangleLeft" o:spid="_x0000_s1026" style="position:absolute;margin-left:22.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aOzQIAAMY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" path="m,l665,1419,1334,,,xe" fillcolor="#ea7200 [3202]" stroked="f">
              <v:path arrowok="t" o:connecttype="custom" o:connectlocs="0,0;430705,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46" behindDoc="1" locked="0" layoutInCell="1" allowOverlap="1" wp14:anchorId="0252AE61" wp14:editId="38F87723">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86B879" id="Rectangle" o:spid="_x0000_s1026" style="position:absolute;margin-left:22.7pt;margin-top:22.7pt;width:114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445270AD" w14:textId="77777777" w:rsidR="001020D4" w:rsidRPr="00DE028D" w:rsidRDefault="001020D4"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D87C8" w14:textId="77777777" w:rsidR="001020D4" w:rsidRPr="00E97294" w:rsidRDefault="001020D4" w:rsidP="00E97294">
    <w:pPr>
      <w:pStyle w:val="Header"/>
    </w:pPr>
    <w:r>
      <w:rPr>
        <w:noProof/>
        <w:lang w:val="en-GB" w:eastAsia="en-GB"/>
      </w:rPr>
      <mc:AlternateContent>
        <mc:Choice Requires="wps">
          <w:drawing>
            <wp:anchor distT="0" distB="0" distL="114300" distR="114300" simplePos="0" relativeHeight="251658257" behindDoc="0" locked="1" layoutInCell="1" allowOverlap="1" wp14:anchorId="2EFF4087" wp14:editId="115B381D">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FFF38" id="Rectangle 22" o:spid="_x0000_s1026" style="position:absolute;margin-left:-29.95pt;margin-top:0;width:21.25pt;height:96.4pt;z-index:251658257;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lang w:val="en-GB" w:eastAsia="en-GB"/>
      </w:rPr>
      <w:drawing>
        <wp:anchor distT="0" distB="0" distL="114300" distR="114300" simplePos="0" relativeHeight="251658256" behindDoc="1" locked="0" layoutInCell="1" allowOverlap="1" wp14:anchorId="7384656F" wp14:editId="3934364E">
          <wp:simplePos x="0" y="0"/>
          <wp:positionH relativeFrom="page">
            <wp:posOffset>720090</wp:posOffset>
          </wp:positionH>
          <wp:positionV relativeFrom="page">
            <wp:posOffset>1188085</wp:posOffset>
          </wp:positionV>
          <wp:extent cx="860400" cy="896400"/>
          <wp:effectExtent l="0" t="0" r="0" b="0"/>
          <wp:wrapNone/>
          <wp:docPr id="20"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52" behindDoc="1" locked="0" layoutInCell="1" allowOverlap="1" wp14:anchorId="2314263B" wp14:editId="570B5B62">
          <wp:simplePos x="0" y="0"/>
          <wp:positionH relativeFrom="page">
            <wp:posOffset>720090</wp:posOffset>
          </wp:positionH>
          <wp:positionV relativeFrom="page">
            <wp:posOffset>1188085</wp:posOffset>
          </wp:positionV>
          <wp:extent cx="864000" cy="896400"/>
          <wp:effectExtent l="0" t="0" r="0" b="0"/>
          <wp:wrapNone/>
          <wp:docPr id="23"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lang w:val="en-GB" w:eastAsia="en-GB"/>
      </w:rPr>
      <mc:AlternateContent>
        <mc:Choice Requires="wps">
          <w:drawing>
            <wp:anchor distT="0" distB="0" distL="114300" distR="114300" simplePos="0" relativeHeight="251658255" behindDoc="1" locked="0" layoutInCell="1" allowOverlap="1" wp14:anchorId="69BD900C" wp14:editId="284C073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134B2" id="TriangleRight" o:spid="_x0000_s1026" style="position:absolute;margin-left:56.7pt;margin-top:22.7pt;width:68.05pt;height:70.8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51" behindDoc="1" locked="0" layoutInCell="1" allowOverlap="1" wp14:anchorId="07BD56D9" wp14:editId="05B9671A">
              <wp:simplePos x="0" y="0"/>
              <wp:positionH relativeFrom="page">
                <wp:posOffset>720090</wp:posOffset>
              </wp:positionH>
              <wp:positionV relativeFrom="page">
                <wp:posOffset>1188085</wp:posOffset>
              </wp:positionV>
              <wp:extent cx="864000" cy="900000"/>
              <wp:effectExtent l="0" t="0" r="0" b="0"/>
              <wp:wrapNone/>
              <wp:docPr id="6"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96681" id="TriangleBottom" o:spid="_x0000_s1026" style="position:absolute;margin-left:56.7pt;margin-top:93.55pt;width:68.05pt;height:70.85pt;z-index:-251658229;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" path="m,l669,1415,1339,,,xe" fillcolor="#f6c799 [3208]" stroked="f">
              <v:path arrowok="t" o:connecttype="custom" o:connectlocs="0,0;431677,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54" behindDoc="1" locked="0" layoutInCell="1" allowOverlap="1" wp14:anchorId="34B500A0" wp14:editId="1EE5CC19">
              <wp:simplePos x="0" y="0"/>
              <wp:positionH relativeFrom="page">
                <wp:posOffset>288290</wp:posOffset>
              </wp:positionH>
              <wp:positionV relativeFrom="page">
                <wp:posOffset>288290</wp:posOffset>
              </wp:positionV>
              <wp:extent cx="864000" cy="900000"/>
              <wp:effectExtent l="0" t="0" r="0" b="0"/>
              <wp:wrapNone/>
              <wp:docPr id="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63473" id="TriangleLeft" o:spid="_x0000_s1026" style="position:absolute;margin-left:22.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JZzAIAAMY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Gz4JZzAIAAMY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53" behindDoc="1" locked="0" layoutInCell="1" allowOverlap="1" wp14:anchorId="70D3A9FB" wp14:editId="032CE64B">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185B28" id="Rectangle" o:spid="_x0000_s1026" style="position:absolute;margin-left:22.7pt;margin-top:22.7pt;width:114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2781"/>
    <w:multiLevelType w:val="hybridMultilevel"/>
    <w:tmpl w:val="81E48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61052"/>
    <w:multiLevelType w:val="hybridMultilevel"/>
    <w:tmpl w:val="B7026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303AF6"/>
    <w:multiLevelType w:val="hybridMultilevel"/>
    <w:tmpl w:val="7A0A77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4839CE"/>
    <w:multiLevelType w:val="hybridMultilevel"/>
    <w:tmpl w:val="9C363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8B37FE"/>
    <w:multiLevelType w:val="multilevel"/>
    <w:tmpl w:val="9B2EC36A"/>
    <w:name w:val="DEPIListBullets"/>
    <w:lvl w:ilvl="0">
      <w:start w:val="1"/>
      <w:numFmt w:val="bullet"/>
      <w:pStyle w:val="ListBullet"/>
      <w:lvlText w:val="•"/>
      <w:lvlJc w:val="left"/>
      <w:pPr>
        <w:tabs>
          <w:tab w:val="num" w:pos="510"/>
        </w:tabs>
        <w:ind w:left="51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680"/>
        </w:tabs>
        <w:ind w:left="68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850"/>
        </w:tabs>
        <w:ind w:left="85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340"/>
        </w:tabs>
        <w:ind w:left="-32427" w:firstLine="0"/>
      </w:pPr>
      <w:rPr>
        <w:rFonts w:hint="default"/>
      </w:rPr>
    </w:lvl>
    <w:lvl w:ilvl="4">
      <w:start w:val="1"/>
      <w:numFmt w:val="none"/>
      <w:lvlText w:val=""/>
      <w:lvlJc w:val="left"/>
      <w:pPr>
        <w:tabs>
          <w:tab w:val="num" w:pos="-31340"/>
        </w:tabs>
        <w:ind w:left="-32427" w:firstLine="0"/>
      </w:pPr>
      <w:rPr>
        <w:rFonts w:hint="default"/>
      </w:rPr>
    </w:lvl>
    <w:lvl w:ilvl="5">
      <w:start w:val="1"/>
      <w:numFmt w:val="none"/>
      <w:lvlText w:val=""/>
      <w:lvlJc w:val="left"/>
      <w:pPr>
        <w:tabs>
          <w:tab w:val="num" w:pos="-31340"/>
        </w:tabs>
        <w:ind w:left="-32427" w:firstLine="0"/>
      </w:pPr>
      <w:rPr>
        <w:rFonts w:hint="default"/>
      </w:rPr>
    </w:lvl>
    <w:lvl w:ilvl="6">
      <w:start w:val="1"/>
      <w:numFmt w:val="none"/>
      <w:lvlText w:val=""/>
      <w:lvlJc w:val="left"/>
      <w:pPr>
        <w:tabs>
          <w:tab w:val="num" w:pos="-31340"/>
        </w:tabs>
        <w:ind w:left="-32427" w:firstLine="0"/>
      </w:pPr>
      <w:rPr>
        <w:rFonts w:hint="default"/>
      </w:rPr>
    </w:lvl>
    <w:lvl w:ilvl="7">
      <w:start w:val="1"/>
      <w:numFmt w:val="none"/>
      <w:lvlText w:val=""/>
      <w:lvlJc w:val="left"/>
      <w:pPr>
        <w:tabs>
          <w:tab w:val="num" w:pos="-31340"/>
        </w:tabs>
        <w:ind w:left="-32427" w:firstLine="0"/>
      </w:pPr>
      <w:rPr>
        <w:rFonts w:hint="default"/>
      </w:rPr>
    </w:lvl>
    <w:lvl w:ilvl="8">
      <w:start w:val="1"/>
      <w:numFmt w:val="none"/>
      <w:lvlText w:val=""/>
      <w:lvlJc w:val="left"/>
      <w:pPr>
        <w:tabs>
          <w:tab w:val="num" w:pos="-31340"/>
        </w:tabs>
        <w:ind w:left="-32427" w:firstLine="0"/>
      </w:pPr>
      <w:rPr>
        <w:rFonts w:hint="default"/>
      </w:rPr>
    </w:lvl>
  </w:abstractNum>
  <w:abstractNum w:abstractNumId="5" w15:restartNumberingAfterBreak="0">
    <w:nsid w:val="08AA06AF"/>
    <w:multiLevelType w:val="hybridMultilevel"/>
    <w:tmpl w:val="DE145042"/>
    <w:lvl w:ilvl="0" w:tplc="627A79EC">
      <w:start w:val="7"/>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0B7C545C"/>
    <w:multiLevelType w:val="hybridMultilevel"/>
    <w:tmpl w:val="34F05BA2"/>
    <w:lvl w:ilvl="0" w:tplc="8C70094C">
      <w:start w:val="11"/>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EA7200"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8" w15:restartNumberingAfterBreak="0">
    <w:nsid w:val="0F392B6E"/>
    <w:multiLevelType w:val="hybridMultilevel"/>
    <w:tmpl w:val="B39CE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0" w15:restartNumberingAfterBreak="0">
    <w:nsid w:val="10DA23CA"/>
    <w:multiLevelType w:val="hybridMultilevel"/>
    <w:tmpl w:val="5686D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90067A"/>
    <w:multiLevelType w:val="hybridMultilevel"/>
    <w:tmpl w:val="49CA5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C701DC"/>
    <w:multiLevelType w:val="hybridMultilevel"/>
    <w:tmpl w:val="11AA1EA2"/>
    <w:lvl w:ilvl="0" w:tplc="18CCC482">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A4759BF"/>
    <w:multiLevelType w:val="hybridMultilevel"/>
    <w:tmpl w:val="6EB6C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8161630"/>
    <w:multiLevelType w:val="hybridMultilevel"/>
    <w:tmpl w:val="CB368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F751F1"/>
    <w:multiLevelType w:val="hybridMultilevel"/>
    <w:tmpl w:val="7D046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DF0D1E"/>
    <w:multiLevelType w:val="hybridMultilevel"/>
    <w:tmpl w:val="B8D0BC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2D0F5165"/>
    <w:multiLevelType w:val="hybridMultilevel"/>
    <w:tmpl w:val="9D126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3F62E0"/>
    <w:multiLevelType w:val="hybridMultilevel"/>
    <w:tmpl w:val="F17CAE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3A3F54A8"/>
    <w:multiLevelType w:val="hybridMultilevel"/>
    <w:tmpl w:val="7E948F3E"/>
    <w:lvl w:ilvl="0" w:tplc="8C70094C">
      <w:start w:val="1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CBD5097"/>
    <w:multiLevelType w:val="hybridMultilevel"/>
    <w:tmpl w:val="615A209A"/>
    <w:lvl w:ilvl="0" w:tplc="020A90EE">
      <w:start w:val="7"/>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ED958F6"/>
    <w:multiLevelType w:val="hybridMultilevel"/>
    <w:tmpl w:val="4BA0A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6E1744"/>
    <w:multiLevelType w:val="hybridMultilevel"/>
    <w:tmpl w:val="FF448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0FF40F7"/>
    <w:multiLevelType w:val="hybridMultilevel"/>
    <w:tmpl w:val="27E85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889726C"/>
    <w:multiLevelType w:val="hybridMultilevel"/>
    <w:tmpl w:val="D9FAD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D43453"/>
    <w:multiLevelType w:val="hybridMultilevel"/>
    <w:tmpl w:val="2C1EF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CEB07EF"/>
    <w:multiLevelType w:val="hybridMultilevel"/>
    <w:tmpl w:val="FB9C5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D545EC4"/>
    <w:multiLevelType w:val="multilevel"/>
    <w:tmpl w:val="3276335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35" w15:restartNumberingAfterBreak="0">
    <w:nsid w:val="4F79121B"/>
    <w:multiLevelType w:val="hybridMultilevel"/>
    <w:tmpl w:val="FD925F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EC4C75"/>
    <w:multiLevelType w:val="hybridMultilevel"/>
    <w:tmpl w:val="F34AF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38"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9" w15:restartNumberingAfterBreak="0">
    <w:nsid w:val="562755D6"/>
    <w:multiLevelType w:val="hybridMultilevel"/>
    <w:tmpl w:val="CC9C0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1" w15:restartNumberingAfterBreak="0">
    <w:nsid w:val="610725AF"/>
    <w:multiLevelType w:val="hybridMultilevel"/>
    <w:tmpl w:val="D18EC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43" w15:restartNumberingAfterBreak="0">
    <w:nsid w:val="6ACA0859"/>
    <w:multiLevelType w:val="hybridMultilevel"/>
    <w:tmpl w:val="DE90C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5"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EA7200"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6" w15:restartNumberingAfterBreak="0">
    <w:nsid w:val="72C25039"/>
    <w:multiLevelType w:val="hybridMultilevel"/>
    <w:tmpl w:val="CB10D702"/>
    <w:lvl w:ilvl="0" w:tplc="0C090003">
      <w:start w:val="1"/>
      <w:numFmt w:val="bullet"/>
      <w:lvlText w:val="o"/>
      <w:lvlJc w:val="left"/>
      <w:pPr>
        <w:ind w:left="927" w:hanging="360"/>
      </w:pPr>
      <w:rPr>
        <w:rFonts w:ascii="Courier New" w:hAnsi="Courier New" w:cs="Courier New"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7"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8" w15:restartNumberingAfterBreak="0">
    <w:nsid w:val="79B6143E"/>
    <w:multiLevelType w:val="hybridMultilevel"/>
    <w:tmpl w:val="903CD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44"/>
  </w:num>
  <w:num w:numId="3">
    <w:abstractNumId w:val="40"/>
  </w:num>
  <w:num w:numId="4">
    <w:abstractNumId w:val="47"/>
  </w:num>
  <w:num w:numId="5">
    <w:abstractNumId w:val="19"/>
  </w:num>
  <w:num w:numId="6">
    <w:abstractNumId w:val="9"/>
  </w:num>
  <w:num w:numId="7">
    <w:abstractNumId w:val="7"/>
  </w:num>
  <w:num w:numId="8">
    <w:abstractNumId w:val="4"/>
  </w:num>
  <w:num w:numId="9">
    <w:abstractNumId w:val="45"/>
  </w:num>
  <w:num w:numId="10">
    <w:abstractNumId w:val="13"/>
  </w:num>
  <w:num w:numId="11">
    <w:abstractNumId w:val="22"/>
  </w:num>
  <w:num w:numId="12">
    <w:abstractNumId w:val="15"/>
  </w:num>
  <w:num w:numId="13">
    <w:abstractNumId w:val="30"/>
  </w:num>
  <w:num w:numId="14">
    <w:abstractNumId w:val="34"/>
  </w:num>
  <w:num w:numId="15">
    <w:abstractNumId w:val="12"/>
  </w:num>
  <w:num w:numId="16">
    <w:abstractNumId w:val="25"/>
  </w:num>
  <w:num w:numId="17">
    <w:abstractNumId w:val="10"/>
  </w:num>
  <w:num w:numId="18">
    <w:abstractNumId w:val="48"/>
  </w:num>
  <w:num w:numId="19">
    <w:abstractNumId w:val="2"/>
  </w:num>
  <w:num w:numId="20">
    <w:abstractNumId w:val="28"/>
  </w:num>
  <w:num w:numId="21">
    <w:abstractNumId w:val="31"/>
  </w:num>
  <w:num w:numId="22">
    <w:abstractNumId w:val="32"/>
  </w:num>
  <w:num w:numId="23">
    <w:abstractNumId w:val="39"/>
  </w:num>
  <w:num w:numId="24">
    <w:abstractNumId w:val="6"/>
  </w:num>
  <w:num w:numId="25">
    <w:abstractNumId w:val="23"/>
  </w:num>
  <w:num w:numId="26">
    <w:abstractNumId w:val="41"/>
  </w:num>
  <w:num w:numId="27">
    <w:abstractNumId w:val="17"/>
  </w:num>
  <w:num w:numId="28">
    <w:abstractNumId w:val="29"/>
  </w:num>
  <w:num w:numId="29">
    <w:abstractNumId w:val="18"/>
  </w:num>
  <w:num w:numId="30">
    <w:abstractNumId w:val="46"/>
  </w:num>
  <w:num w:numId="31">
    <w:abstractNumId w:val="0"/>
  </w:num>
  <w:num w:numId="32">
    <w:abstractNumId w:val="5"/>
  </w:num>
  <w:num w:numId="33">
    <w:abstractNumId w:val="27"/>
  </w:num>
  <w:num w:numId="34">
    <w:abstractNumId w:val="33"/>
  </w:num>
  <w:num w:numId="35">
    <w:abstractNumId w:val="3"/>
  </w:num>
  <w:num w:numId="36">
    <w:abstractNumId w:val="36"/>
  </w:num>
  <w:num w:numId="37">
    <w:abstractNumId w:val="1"/>
  </w:num>
  <w:num w:numId="38">
    <w:abstractNumId w:val="35"/>
  </w:num>
  <w:num w:numId="39">
    <w:abstractNumId w:val="8"/>
  </w:num>
  <w:num w:numId="40">
    <w:abstractNumId w:val="43"/>
  </w:num>
  <w:num w:numId="41">
    <w:abstractNumId w:val="11"/>
  </w:num>
  <w:num w:numId="42">
    <w:abstractNumId w:val="20"/>
  </w:num>
  <w:num w:numId="43">
    <w:abstractNumId w:val="14"/>
  </w:num>
  <w:num w:numId="44">
    <w:abstractNumId w:val="21"/>
  </w:num>
  <w:num w:numId="45">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0241"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ForestFireAndRegions"/>
    <w:docVar w:name="TOC" w:val="True"/>
    <w:docVar w:name="TOCNew" w:val="True"/>
    <w:docVar w:name="Version" w:val="3"/>
    <w:docVar w:name="WebAddress" w:val="False"/>
  </w:docVars>
  <w:rsids>
    <w:rsidRoot w:val="005F1F7D"/>
    <w:rsid w:val="0000017F"/>
    <w:rsid w:val="00000279"/>
    <w:rsid w:val="000004BD"/>
    <w:rsid w:val="00000B7A"/>
    <w:rsid w:val="00000C89"/>
    <w:rsid w:val="00000FEB"/>
    <w:rsid w:val="000012BE"/>
    <w:rsid w:val="00001BD3"/>
    <w:rsid w:val="00001E86"/>
    <w:rsid w:val="00001F76"/>
    <w:rsid w:val="000024EB"/>
    <w:rsid w:val="0000279C"/>
    <w:rsid w:val="000028B4"/>
    <w:rsid w:val="00002B7E"/>
    <w:rsid w:val="00002DE1"/>
    <w:rsid w:val="000031EC"/>
    <w:rsid w:val="00003960"/>
    <w:rsid w:val="00003D6A"/>
    <w:rsid w:val="00003EB3"/>
    <w:rsid w:val="00004237"/>
    <w:rsid w:val="0000456E"/>
    <w:rsid w:val="00004641"/>
    <w:rsid w:val="0000491E"/>
    <w:rsid w:val="00004CA4"/>
    <w:rsid w:val="00004F4F"/>
    <w:rsid w:val="00005261"/>
    <w:rsid w:val="00005647"/>
    <w:rsid w:val="00005894"/>
    <w:rsid w:val="0000591C"/>
    <w:rsid w:val="00006000"/>
    <w:rsid w:val="0000617E"/>
    <w:rsid w:val="00006769"/>
    <w:rsid w:val="000068D4"/>
    <w:rsid w:val="00006A2C"/>
    <w:rsid w:val="00006F08"/>
    <w:rsid w:val="000079BC"/>
    <w:rsid w:val="00007B80"/>
    <w:rsid w:val="00007CF3"/>
    <w:rsid w:val="000101FA"/>
    <w:rsid w:val="00010A57"/>
    <w:rsid w:val="00010AAD"/>
    <w:rsid w:val="00010E3F"/>
    <w:rsid w:val="00010FAD"/>
    <w:rsid w:val="0001107C"/>
    <w:rsid w:val="000114BD"/>
    <w:rsid w:val="000118FD"/>
    <w:rsid w:val="00011F39"/>
    <w:rsid w:val="000120E0"/>
    <w:rsid w:val="0001226A"/>
    <w:rsid w:val="00012640"/>
    <w:rsid w:val="00012B94"/>
    <w:rsid w:val="00012E66"/>
    <w:rsid w:val="00012EC2"/>
    <w:rsid w:val="00012EEA"/>
    <w:rsid w:val="00013360"/>
    <w:rsid w:val="000133CA"/>
    <w:rsid w:val="0001362A"/>
    <w:rsid w:val="0001389C"/>
    <w:rsid w:val="0001393A"/>
    <w:rsid w:val="00013BAE"/>
    <w:rsid w:val="00013DC6"/>
    <w:rsid w:val="0001466C"/>
    <w:rsid w:val="00014E15"/>
    <w:rsid w:val="00015BB6"/>
    <w:rsid w:val="00016478"/>
    <w:rsid w:val="00017165"/>
    <w:rsid w:val="000171F8"/>
    <w:rsid w:val="000171FD"/>
    <w:rsid w:val="00017669"/>
    <w:rsid w:val="00017D91"/>
    <w:rsid w:val="00017E0E"/>
    <w:rsid w:val="00020367"/>
    <w:rsid w:val="00020DB2"/>
    <w:rsid w:val="00021A33"/>
    <w:rsid w:val="00021CF5"/>
    <w:rsid w:val="00021EA4"/>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DB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1F7"/>
    <w:rsid w:val="000303AC"/>
    <w:rsid w:val="00030692"/>
    <w:rsid w:val="00030708"/>
    <w:rsid w:val="00030B36"/>
    <w:rsid w:val="0003108C"/>
    <w:rsid w:val="00031190"/>
    <w:rsid w:val="000312CC"/>
    <w:rsid w:val="000312E9"/>
    <w:rsid w:val="0003176C"/>
    <w:rsid w:val="00031F2C"/>
    <w:rsid w:val="000323E0"/>
    <w:rsid w:val="000323EF"/>
    <w:rsid w:val="0003294B"/>
    <w:rsid w:val="00032D71"/>
    <w:rsid w:val="00033137"/>
    <w:rsid w:val="00033178"/>
    <w:rsid w:val="00033331"/>
    <w:rsid w:val="00033674"/>
    <w:rsid w:val="00033A8A"/>
    <w:rsid w:val="0003451C"/>
    <w:rsid w:val="00034E46"/>
    <w:rsid w:val="0003510A"/>
    <w:rsid w:val="00035139"/>
    <w:rsid w:val="00035163"/>
    <w:rsid w:val="000351EF"/>
    <w:rsid w:val="00035428"/>
    <w:rsid w:val="00035B4E"/>
    <w:rsid w:val="00035F72"/>
    <w:rsid w:val="00036012"/>
    <w:rsid w:val="000362D6"/>
    <w:rsid w:val="00036908"/>
    <w:rsid w:val="00036A70"/>
    <w:rsid w:val="00036FBD"/>
    <w:rsid w:val="00037072"/>
    <w:rsid w:val="00037CE2"/>
    <w:rsid w:val="00037F49"/>
    <w:rsid w:val="00037F81"/>
    <w:rsid w:val="0004087A"/>
    <w:rsid w:val="00040BDB"/>
    <w:rsid w:val="00040CBD"/>
    <w:rsid w:val="0004176C"/>
    <w:rsid w:val="00041797"/>
    <w:rsid w:val="00041903"/>
    <w:rsid w:val="00041929"/>
    <w:rsid w:val="00041C5B"/>
    <w:rsid w:val="00041D37"/>
    <w:rsid w:val="00041F06"/>
    <w:rsid w:val="00041FBF"/>
    <w:rsid w:val="00042132"/>
    <w:rsid w:val="00042276"/>
    <w:rsid w:val="0004263E"/>
    <w:rsid w:val="000430CC"/>
    <w:rsid w:val="000430E6"/>
    <w:rsid w:val="00043650"/>
    <w:rsid w:val="00043BC5"/>
    <w:rsid w:val="00043DFA"/>
    <w:rsid w:val="00043E65"/>
    <w:rsid w:val="000441FC"/>
    <w:rsid w:val="000443C3"/>
    <w:rsid w:val="00044882"/>
    <w:rsid w:val="00044BDC"/>
    <w:rsid w:val="000455E1"/>
    <w:rsid w:val="00045AA1"/>
    <w:rsid w:val="00045CBD"/>
    <w:rsid w:val="0004622F"/>
    <w:rsid w:val="000465FC"/>
    <w:rsid w:val="00046864"/>
    <w:rsid w:val="000468C7"/>
    <w:rsid w:val="00046EE3"/>
    <w:rsid w:val="000473A1"/>
    <w:rsid w:val="0004761D"/>
    <w:rsid w:val="00047838"/>
    <w:rsid w:val="00047C72"/>
    <w:rsid w:val="00047CE9"/>
    <w:rsid w:val="000501F1"/>
    <w:rsid w:val="00050257"/>
    <w:rsid w:val="00050487"/>
    <w:rsid w:val="000504A5"/>
    <w:rsid w:val="000507C3"/>
    <w:rsid w:val="00051EF8"/>
    <w:rsid w:val="00052234"/>
    <w:rsid w:val="00052448"/>
    <w:rsid w:val="00052630"/>
    <w:rsid w:val="00052825"/>
    <w:rsid w:val="000529AB"/>
    <w:rsid w:val="00052C61"/>
    <w:rsid w:val="00052FFF"/>
    <w:rsid w:val="00053244"/>
    <w:rsid w:val="000534E2"/>
    <w:rsid w:val="0005359B"/>
    <w:rsid w:val="00053C43"/>
    <w:rsid w:val="00053FDB"/>
    <w:rsid w:val="0005472E"/>
    <w:rsid w:val="000547C6"/>
    <w:rsid w:val="00054AD4"/>
    <w:rsid w:val="00055546"/>
    <w:rsid w:val="0005568C"/>
    <w:rsid w:val="000557B4"/>
    <w:rsid w:val="00055860"/>
    <w:rsid w:val="00055B84"/>
    <w:rsid w:val="00055CDA"/>
    <w:rsid w:val="00055D0B"/>
    <w:rsid w:val="000560BA"/>
    <w:rsid w:val="0005630E"/>
    <w:rsid w:val="000564F7"/>
    <w:rsid w:val="00056F14"/>
    <w:rsid w:val="000570E5"/>
    <w:rsid w:val="00057D5C"/>
    <w:rsid w:val="00057EB2"/>
    <w:rsid w:val="0006013C"/>
    <w:rsid w:val="00060146"/>
    <w:rsid w:val="00060538"/>
    <w:rsid w:val="000608EF"/>
    <w:rsid w:val="00060EE0"/>
    <w:rsid w:val="00060FD9"/>
    <w:rsid w:val="00061304"/>
    <w:rsid w:val="0006141D"/>
    <w:rsid w:val="00061573"/>
    <w:rsid w:val="000617D7"/>
    <w:rsid w:val="000620DA"/>
    <w:rsid w:val="00062363"/>
    <w:rsid w:val="000623CA"/>
    <w:rsid w:val="000626EE"/>
    <w:rsid w:val="00062985"/>
    <w:rsid w:val="00063AE9"/>
    <w:rsid w:val="00063E71"/>
    <w:rsid w:val="000640A9"/>
    <w:rsid w:val="0006422E"/>
    <w:rsid w:val="00064489"/>
    <w:rsid w:val="00065584"/>
    <w:rsid w:val="000655FD"/>
    <w:rsid w:val="000659A8"/>
    <w:rsid w:val="00065A52"/>
    <w:rsid w:val="00065DBE"/>
    <w:rsid w:val="000660C5"/>
    <w:rsid w:val="00066ABF"/>
    <w:rsid w:val="00066E0E"/>
    <w:rsid w:val="00066F02"/>
    <w:rsid w:val="00067098"/>
    <w:rsid w:val="0006742D"/>
    <w:rsid w:val="000676F7"/>
    <w:rsid w:val="000676F8"/>
    <w:rsid w:val="00067769"/>
    <w:rsid w:val="000704F3"/>
    <w:rsid w:val="00070AEE"/>
    <w:rsid w:val="00070C97"/>
    <w:rsid w:val="0007112E"/>
    <w:rsid w:val="000713BA"/>
    <w:rsid w:val="00071AF5"/>
    <w:rsid w:val="00071B67"/>
    <w:rsid w:val="00071CA4"/>
    <w:rsid w:val="00071DE2"/>
    <w:rsid w:val="00072074"/>
    <w:rsid w:val="00072288"/>
    <w:rsid w:val="00072733"/>
    <w:rsid w:val="00072783"/>
    <w:rsid w:val="00072E02"/>
    <w:rsid w:val="00073536"/>
    <w:rsid w:val="0007365B"/>
    <w:rsid w:val="00073956"/>
    <w:rsid w:val="00073963"/>
    <w:rsid w:val="000739CC"/>
    <w:rsid w:val="00073A3E"/>
    <w:rsid w:val="00073A9B"/>
    <w:rsid w:val="00073BBA"/>
    <w:rsid w:val="00073C41"/>
    <w:rsid w:val="00073F07"/>
    <w:rsid w:val="00073F9C"/>
    <w:rsid w:val="00074192"/>
    <w:rsid w:val="00074274"/>
    <w:rsid w:val="000742AF"/>
    <w:rsid w:val="00074430"/>
    <w:rsid w:val="00074582"/>
    <w:rsid w:val="00074A1F"/>
    <w:rsid w:val="00074C2B"/>
    <w:rsid w:val="000752FC"/>
    <w:rsid w:val="000758E3"/>
    <w:rsid w:val="000762DB"/>
    <w:rsid w:val="00076B41"/>
    <w:rsid w:val="00077D86"/>
    <w:rsid w:val="0008006E"/>
    <w:rsid w:val="000802A9"/>
    <w:rsid w:val="0008060A"/>
    <w:rsid w:val="0008061A"/>
    <w:rsid w:val="0008129B"/>
    <w:rsid w:val="000816AD"/>
    <w:rsid w:val="00081CC2"/>
    <w:rsid w:val="0008221A"/>
    <w:rsid w:val="00082224"/>
    <w:rsid w:val="0008252E"/>
    <w:rsid w:val="00082889"/>
    <w:rsid w:val="00082914"/>
    <w:rsid w:val="0008309F"/>
    <w:rsid w:val="00083264"/>
    <w:rsid w:val="000832C0"/>
    <w:rsid w:val="000838A2"/>
    <w:rsid w:val="00083917"/>
    <w:rsid w:val="00083CD6"/>
    <w:rsid w:val="00084187"/>
    <w:rsid w:val="000841E0"/>
    <w:rsid w:val="000849C4"/>
    <w:rsid w:val="00084ABE"/>
    <w:rsid w:val="00084CB1"/>
    <w:rsid w:val="00084CCD"/>
    <w:rsid w:val="000854DB"/>
    <w:rsid w:val="00085689"/>
    <w:rsid w:val="0008568F"/>
    <w:rsid w:val="0008745F"/>
    <w:rsid w:val="000908D5"/>
    <w:rsid w:val="000908D6"/>
    <w:rsid w:val="00090FFE"/>
    <w:rsid w:val="0009125C"/>
    <w:rsid w:val="000913AD"/>
    <w:rsid w:val="00091F49"/>
    <w:rsid w:val="0009214D"/>
    <w:rsid w:val="0009251C"/>
    <w:rsid w:val="00092959"/>
    <w:rsid w:val="00093051"/>
    <w:rsid w:val="000935F8"/>
    <w:rsid w:val="000938C5"/>
    <w:rsid w:val="00093F02"/>
    <w:rsid w:val="000948CF"/>
    <w:rsid w:val="00094A84"/>
    <w:rsid w:val="00094F27"/>
    <w:rsid w:val="0009521E"/>
    <w:rsid w:val="00095E8A"/>
    <w:rsid w:val="00095F7D"/>
    <w:rsid w:val="00096627"/>
    <w:rsid w:val="00096B2D"/>
    <w:rsid w:val="00096B35"/>
    <w:rsid w:val="00097170"/>
    <w:rsid w:val="00097538"/>
    <w:rsid w:val="00097754"/>
    <w:rsid w:val="00097763"/>
    <w:rsid w:val="000979B3"/>
    <w:rsid w:val="00097BCF"/>
    <w:rsid w:val="00097C1B"/>
    <w:rsid w:val="000A0179"/>
    <w:rsid w:val="000A04B4"/>
    <w:rsid w:val="000A055B"/>
    <w:rsid w:val="000A059B"/>
    <w:rsid w:val="000A05D6"/>
    <w:rsid w:val="000A09AD"/>
    <w:rsid w:val="000A0D4A"/>
    <w:rsid w:val="000A0D74"/>
    <w:rsid w:val="000A1512"/>
    <w:rsid w:val="000A15E4"/>
    <w:rsid w:val="000A16B0"/>
    <w:rsid w:val="000A2315"/>
    <w:rsid w:val="000A28BD"/>
    <w:rsid w:val="000A2A90"/>
    <w:rsid w:val="000A2C62"/>
    <w:rsid w:val="000A2E96"/>
    <w:rsid w:val="000A30F9"/>
    <w:rsid w:val="000A3721"/>
    <w:rsid w:val="000A3805"/>
    <w:rsid w:val="000A3841"/>
    <w:rsid w:val="000A3B01"/>
    <w:rsid w:val="000A4744"/>
    <w:rsid w:val="000A49FF"/>
    <w:rsid w:val="000A51F3"/>
    <w:rsid w:val="000A570A"/>
    <w:rsid w:val="000A5E67"/>
    <w:rsid w:val="000A5EBD"/>
    <w:rsid w:val="000A6267"/>
    <w:rsid w:val="000A6592"/>
    <w:rsid w:val="000A6C89"/>
    <w:rsid w:val="000A719A"/>
    <w:rsid w:val="000A73D0"/>
    <w:rsid w:val="000A73DC"/>
    <w:rsid w:val="000A7418"/>
    <w:rsid w:val="000A75EE"/>
    <w:rsid w:val="000A7A64"/>
    <w:rsid w:val="000A7E08"/>
    <w:rsid w:val="000B00B4"/>
    <w:rsid w:val="000B012B"/>
    <w:rsid w:val="000B0536"/>
    <w:rsid w:val="000B06A6"/>
    <w:rsid w:val="000B0959"/>
    <w:rsid w:val="000B0A6B"/>
    <w:rsid w:val="000B119A"/>
    <w:rsid w:val="000B11F1"/>
    <w:rsid w:val="000B167B"/>
    <w:rsid w:val="000B1B52"/>
    <w:rsid w:val="000B1E2B"/>
    <w:rsid w:val="000B1EEF"/>
    <w:rsid w:val="000B20BF"/>
    <w:rsid w:val="000B22C0"/>
    <w:rsid w:val="000B2568"/>
    <w:rsid w:val="000B271B"/>
    <w:rsid w:val="000B2D62"/>
    <w:rsid w:val="000B2DE7"/>
    <w:rsid w:val="000B3422"/>
    <w:rsid w:val="000B375B"/>
    <w:rsid w:val="000B3831"/>
    <w:rsid w:val="000B3C43"/>
    <w:rsid w:val="000B3C96"/>
    <w:rsid w:val="000B3DC1"/>
    <w:rsid w:val="000B3FB6"/>
    <w:rsid w:val="000B402E"/>
    <w:rsid w:val="000B40D6"/>
    <w:rsid w:val="000B44D9"/>
    <w:rsid w:val="000B46C3"/>
    <w:rsid w:val="000B4CFC"/>
    <w:rsid w:val="000B5144"/>
    <w:rsid w:val="000B5240"/>
    <w:rsid w:val="000B547C"/>
    <w:rsid w:val="000B5504"/>
    <w:rsid w:val="000B561E"/>
    <w:rsid w:val="000B5EA3"/>
    <w:rsid w:val="000B6403"/>
    <w:rsid w:val="000B65DE"/>
    <w:rsid w:val="000B669C"/>
    <w:rsid w:val="000B6B4E"/>
    <w:rsid w:val="000B6BF6"/>
    <w:rsid w:val="000B7CAB"/>
    <w:rsid w:val="000B7CC2"/>
    <w:rsid w:val="000C005D"/>
    <w:rsid w:val="000C015B"/>
    <w:rsid w:val="000C0411"/>
    <w:rsid w:val="000C0A3E"/>
    <w:rsid w:val="000C0D8C"/>
    <w:rsid w:val="000C1716"/>
    <w:rsid w:val="000C181F"/>
    <w:rsid w:val="000C1A73"/>
    <w:rsid w:val="000C24A8"/>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4FE"/>
    <w:rsid w:val="000C55BE"/>
    <w:rsid w:val="000C57F2"/>
    <w:rsid w:val="000C59E2"/>
    <w:rsid w:val="000C6231"/>
    <w:rsid w:val="000C707C"/>
    <w:rsid w:val="000C73EC"/>
    <w:rsid w:val="000C7611"/>
    <w:rsid w:val="000D02FD"/>
    <w:rsid w:val="000D050A"/>
    <w:rsid w:val="000D0526"/>
    <w:rsid w:val="000D06EA"/>
    <w:rsid w:val="000D0A5B"/>
    <w:rsid w:val="000D0CA4"/>
    <w:rsid w:val="000D1A7B"/>
    <w:rsid w:val="000D1E7B"/>
    <w:rsid w:val="000D22A2"/>
    <w:rsid w:val="000D2526"/>
    <w:rsid w:val="000D2813"/>
    <w:rsid w:val="000D2C66"/>
    <w:rsid w:val="000D3007"/>
    <w:rsid w:val="000D3282"/>
    <w:rsid w:val="000D3AE8"/>
    <w:rsid w:val="000D3B59"/>
    <w:rsid w:val="000D3D33"/>
    <w:rsid w:val="000D3E39"/>
    <w:rsid w:val="000D3F7B"/>
    <w:rsid w:val="000D42D6"/>
    <w:rsid w:val="000D43B2"/>
    <w:rsid w:val="000D464F"/>
    <w:rsid w:val="000D48C3"/>
    <w:rsid w:val="000D4EC1"/>
    <w:rsid w:val="000D5769"/>
    <w:rsid w:val="000D674D"/>
    <w:rsid w:val="000D6DC7"/>
    <w:rsid w:val="000D6F9D"/>
    <w:rsid w:val="000D703A"/>
    <w:rsid w:val="000D7202"/>
    <w:rsid w:val="000D7482"/>
    <w:rsid w:val="000D76D9"/>
    <w:rsid w:val="000D771D"/>
    <w:rsid w:val="000D7891"/>
    <w:rsid w:val="000D7E1F"/>
    <w:rsid w:val="000E01C1"/>
    <w:rsid w:val="000E01D0"/>
    <w:rsid w:val="000E1779"/>
    <w:rsid w:val="000E1BEC"/>
    <w:rsid w:val="000E1F1D"/>
    <w:rsid w:val="000E21E5"/>
    <w:rsid w:val="000E2207"/>
    <w:rsid w:val="000E24E1"/>
    <w:rsid w:val="000E2520"/>
    <w:rsid w:val="000E25A9"/>
    <w:rsid w:val="000E2719"/>
    <w:rsid w:val="000E27B6"/>
    <w:rsid w:val="000E2CE7"/>
    <w:rsid w:val="000E33C8"/>
    <w:rsid w:val="000E35C7"/>
    <w:rsid w:val="000E3AF5"/>
    <w:rsid w:val="000E3B96"/>
    <w:rsid w:val="000E45B9"/>
    <w:rsid w:val="000E46B9"/>
    <w:rsid w:val="000E4B54"/>
    <w:rsid w:val="000E51F8"/>
    <w:rsid w:val="000E53BD"/>
    <w:rsid w:val="000E55A2"/>
    <w:rsid w:val="000E5F4E"/>
    <w:rsid w:val="000E5F71"/>
    <w:rsid w:val="000E6684"/>
    <w:rsid w:val="000E6777"/>
    <w:rsid w:val="000E6A24"/>
    <w:rsid w:val="000E7410"/>
    <w:rsid w:val="000E74DA"/>
    <w:rsid w:val="000E7635"/>
    <w:rsid w:val="000E7936"/>
    <w:rsid w:val="000F00F6"/>
    <w:rsid w:val="000F03BC"/>
    <w:rsid w:val="000F0A47"/>
    <w:rsid w:val="000F0D60"/>
    <w:rsid w:val="000F0E07"/>
    <w:rsid w:val="000F12FC"/>
    <w:rsid w:val="000F13C5"/>
    <w:rsid w:val="000F147D"/>
    <w:rsid w:val="000F15FC"/>
    <w:rsid w:val="000F1A3A"/>
    <w:rsid w:val="000F1A53"/>
    <w:rsid w:val="000F1A5A"/>
    <w:rsid w:val="000F1D45"/>
    <w:rsid w:val="000F1FA4"/>
    <w:rsid w:val="000F2014"/>
    <w:rsid w:val="000F2194"/>
    <w:rsid w:val="000F24B2"/>
    <w:rsid w:val="000F29C1"/>
    <w:rsid w:val="000F306B"/>
    <w:rsid w:val="000F3154"/>
    <w:rsid w:val="000F31D9"/>
    <w:rsid w:val="000F376E"/>
    <w:rsid w:val="000F3FC7"/>
    <w:rsid w:val="000F4A13"/>
    <w:rsid w:val="000F4BE6"/>
    <w:rsid w:val="000F4CD5"/>
    <w:rsid w:val="000F5080"/>
    <w:rsid w:val="000F5216"/>
    <w:rsid w:val="000F567F"/>
    <w:rsid w:val="000F575A"/>
    <w:rsid w:val="000F5A78"/>
    <w:rsid w:val="000F5E34"/>
    <w:rsid w:val="000F5E5F"/>
    <w:rsid w:val="000F5E8C"/>
    <w:rsid w:val="000F5FC8"/>
    <w:rsid w:val="000F63CA"/>
    <w:rsid w:val="000F6801"/>
    <w:rsid w:val="000F6803"/>
    <w:rsid w:val="000F6D60"/>
    <w:rsid w:val="000F6D6B"/>
    <w:rsid w:val="000F7657"/>
    <w:rsid w:val="000F7A4B"/>
    <w:rsid w:val="000F7DD3"/>
    <w:rsid w:val="000F7F8C"/>
    <w:rsid w:val="001000DA"/>
    <w:rsid w:val="00100611"/>
    <w:rsid w:val="001006AD"/>
    <w:rsid w:val="0010072A"/>
    <w:rsid w:val="001009C3"/>
    <w:rsid w:val="00100B5E"/>
    <w:rsid w:val="00101435"/>
    <w:rsid w:val="00101451"/>
    <w:rsid w:val="001020D4"/>
    <w:rsid w:val="00102DD7"/>
    <w:rsid w:val="0010306F"/>
    <w:rsid w:val="001031FC"/>
    <w:rsid w:val="00103359"/>
    <w:rsid w:val="0010384A"/>
    <w:rsid w:val="00103D73"/>
    <w:rsid w:val="00103F0F"/>
    <w:rsid w:val="00104371"/>
    <w:rsid w:val="001044F8"/>
    <w:rsid w:val="00104761"/>
    <w:rsid w:val="00104F66"/>
    <w:rsid w:val="0010542A"/>
    <w:rsid w:val="001054A3"/>
    <w:rsid w:val="0010559C"/>
    <w:rsid w:val="00105C32"/>
    <w:rsid w:val="0010606F"/>
    <w:rsid w:val="001060D3"/>
    <w:rsid w:val="0010632A"/>
    <w:rsid w:val="0010632E"/>
    <w:rsid w:val="00106A7E"/>
    <w:rsid w:val="00106A81"/>
    <w:rsid w:val="00106B89"/>
    <w:rsid w:val="00106CA2"/>
    <w:rsid w:val="001104E1"/>
    <w:rsid w:val="001108B2"/>
    <w:rsid w:val="00110A24"/>
    <w:rsid w:val="00110A62"/>
    <w:rsid w:val="00110B1B"/>
    <w:rsid w:val="00110B5D"/>
    <w:rsid w:val="0011105B"/>
    <w:rsid w:val="0011111B"/>
    <w:rsid w:val="00111483"/>
    <w:rsid w:val="001117BE"/>
    <w:rsid w:val="00111886"/>
    <w:rsid w:val="00111CE1"/>
    <w:rsid w:val="00111FA2"/>
    <w:rsid w:val="00112241"/>
    <w:rsid w:val="0011267E"/>
    <w:rsid w:val="0011271A"/>
    <w:rsid w:val="001127E1"/>
    <w:rsid w:val="00112BC9"/>
    <w:rsid w:val="00112E38"/>
    <w:rsid w:val="001131AA"/>
    <w:rsid w:val="001133AB"/>
    <w:rsid w:val="001137CE"/>
    <w:rsid w:val="00113B61"/>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E57"/>
    <w:rsid w:val="00117F77"/>
    <w:rsid w:val="001202B1"/>
    <w:rsid w:val="001203C0"/>
    <w:rsid w:val="001204D7"/>
    <w:rsid w:val="0012089B"/>
    <w:rsid w:val="0012093F"/>
    <w:rsid w:val="001210F1"/>
    <w:rsid w:val="00121248"/>
    <w:rsid w:val="00121266"/>
    <w:rsid w:val="00121268"/>
    <w:rsid w:val="001217C3"/>
    <w:rsid w:val="0012197B"/>
    <w:rsid w:val="001219CD"/>
    <w:rsid w:val="00121E66"/>
    <w:rsid w:val="00122355"/>
    <w:rsid w:val="00122358"/>
    <w:rsid w:val="001226AD"/>
    <w:rsid w:val="0012297A"/>
    <w:rsid w:val="001229DB"/>
    <w:rsid w:val="00122A3C"/>
    <w:rsid w:val="00122AE8"/>
    <w:rsid w:val="00122B13"/>
    <w:rsid w:val="00122C72"/>
    <w:rsid w:val="001230A5"/>
    <w:rsid w:val="00123733"/>
    <w:rsid w:val="00123893"/>
    <w:rsid w:val="00123ACC"/>
    <w:rsid w:val="00123FDE"/>
    <w:rsid w:val="00124482"/>
    <w:rsid w:val="00124611"/>
    <w:rsid w:val="00124797"/>
    <w:rsid w:val="00124C3D"/>
    <w:rsid w:val="00124D82"/>
    <w:rsid w:val="00124E8F"/>
    <w:rsid w:val="001250AF"/>
    <w:rsid w:val="001253D5"/>
    <w:rsid w:val="00125A6C"/>
    <w:rsid w:val="00125C50"/>
    <w:rsid w:val="00125DAC"/>
    <w:rsid w:val="00125F99"/>
    <w:rsid w:val="001262FB"/>
    <w:rsid w:val="001266B1"/>
    <w:rsid w:val="001269E0"/>
    <w:rsid w:val="001270B7"/>
    <w:rsid w:val="00127385"/>
    <w:rsid w:val="00127410"/>
    <w:rsid w:val="0012741A"/>
    <w:rsid w:val="00127532"/>
    <w:rsid w:val="00127F2F"/>
    <w:rsid w:val="001300CB"/>
    <w:rsid w:val="00130630"/>
    <w:rsid w:val="001306D2"/>
    <w:rsid w:val="00131311"/>
    <w:rsid w:val="001314B9"/>
    <w:rsid w:val="001314EF"/>
    <w:rsid w:val="001315CE"/>
    <w:rsid w:val="001315E6"/>
    <w:rsid w:val="00131BEE"/>
    <w:rsid w:val="0013248A"/>
    <w:rsid w:val="0013250D"/>
    <w:rsid w:val="001325D7"/>
    <w:rsid w:val="00132744"/>
    <w:rsid w:val="00132777"/>
    <w:rsid w:val="00133245"/>
    <w:rsid w:val="00133770"/>
    <w:rsid w:val="00133A4B"/>
    <w:rsid w:val="00133A9C"/>
    <w:rsid w:val="00133E3D"/>
    <w:rsid w:val="0013436B"/>
    <w:rsid w:val="0013448B"/>
    <w:rsid w:val="001344DC"/>
    <w:rsid w:val="00134552"/>
    <w:rsid w:val="001346B4"/>
    <w:rsid w:val="00134898"/>
    <w:rsid w:val="00134C8C"/>
    <w:rsid w:val="00134E87"/>
    <w:rsid w:val="001356F1"/>
    <w:rsid w:val="00135A18"/>
    <w:rsid w:val="00136666"/>
    <w:rsid w:val="00136CE3"/>
    <w:rsid w:val="00136D15"/>
    <w:rsid w:val="00136D91"/>
    <w:rsid w:val="00136EBF"/>
    <w:rsid w:val="001374EB"/>
    <w:rsid w:val="0013757A"/>
    <w:rsid w:val="001376E5"/>
    <w:rsid w:val="00137829"/>
    <w:rsid w:val="0013799D"/>
    <w:rsid w:val="0014019B"/>
    <w:rsid w:val="00140262"/>
    <w:rsid w:val="001408BD"/>
    <w:rsid w:val="001409C8"/>
    <w:rsid w:val="00140AE9"/>
    <w:rsid w:val="00140B0D"/>
    <w:rsid w:val="00141878"/>
    <w:rsid w:val="001418BB"/>
    <w:rsid w:val="00141F9F"/>
    <w:rsid w:val="001422E5"/>
    <w:rsid w:val="00142AFE"/>
    <w:rsid w:val="00142C15"/>
    <w:rsid w:val="00142C6C"/>
    <w:rsid w:val="00142DFF"/>
    <w:rsid w:val="00142E13"/>
    <w:rsid w:val="00142F36"/>
    <w:rsid w:val="0014351C"/>
    <w:rsid w:val="0014395E"/>
    <w:rsid w:val="001439C8"/>
    <w:rsid w:val="00143B42"/>
    <w:rsid w:val="00143CD8"/>
    <w:rsid w:val="00144226"/>
    <w:rsid w:val="00144345"/>
    <w:rsid w:val="001443D1"/>
    <w:rsid w:val="001444BF"/>
    <w:rsid w:val="00144567"/>
    <w:rsid w:val="0014461C"/>
    <w:rsid w:val="00144714"/>
    <w:rsid w:val="00144766"/>
    <w:rsid w:val="001447E1"/>
    <w:rsid w:val="00144BC0"/>
    <w:rsid w:val="001456E4"/>
    <w:rsid w:val="00145711"/>
    <w:rsid w:val="0014576E"/>
    <w:rsid w:val="001457F6"/>
    <w:rsid w:val="001459D7"/>
    <w:rsid w:val="00145BB5"/>
    <w:rsid w:val="00145F8B"/>
    <w:rsid w:val="001464F5"/>
    <w:rsid w:val="00146CDE"/>
    <w:rsid w:val="0014701F"/>
    <w:rsid w:val="001470F1"/>
    <w:rsid w:val="001474AE"/>
    <w:rsid w:val="001474D1"/>
    <w:rsid w:val="001474D5"/>
    <w:rsid w:val="00147591"/>
    <w:rsid w:val="00147ABD"/>
    <w:rsid w:val="00147B75"/>
    <w:rsid w:val="00147B9C"/>
    <w:rsid w:val="00147EC2"/>
    <w:rsid w:val="00150172"/>
    <w:rsid w:val="001501A0"/>
    <w:rsid w:val="00150BC2"/>
    <w:rsid w:val="00151049"/>
    <w:rsid w:val="00151656"/>
    <w:rsid w:val="00151A56"/>
    <w:rsid w:val="00151C40"/>
    <w:rsid w:val="00151DB1"/>
    <w:rsid w:val="001522A3"/>
    <w:rsid w:val="00152DA7"/>
    <w:rsid w:val="00152F06"/>
    <w:rsid w:val="00153334"/>
    <w:rsid w:val="0015375B"/>
    <w:rsid w:val="0015388E"/>
    <w:rsid w:val="00153FD1"/>
    <w:rsid w:val="00153FDB"/>
    <w:rsid w:val="00154155"/>
    <w:rsid w:val="001541A8"/>
    <w:rsid w:val="001544A7"/>
    <w:rsid w:val="00154503"/>
    <w:rsid w:val="0015452B"/>
    <w:rsid w:val="00154C0E"/>
    <w:rsid w:val="00154F44"/>
    <w:rsid w:val="00155B6F"/>
    <w:rsid w:val="001562D9"/>
    <w:rsid w:val="0015661D"/>
    <w:rsid w:val="001568CE"/>
    <w:rsid w:val="00156D88"/>
    <w:rsid w:val="00156F4A"/>
    <w:rsid w:val="00157E61"/>
    <w:rsid w:val="00157E78"/>
    <w:rsid w:val="00157EE9"/>
    <w:rsid w:val="001601C2"/>
    <w:rsid w:val="00160ED7"/>
    <w:rsid w:val="00160F51"/>
    <w:rsid w:val="00160F5D"/>
    <w:rsid w:val="001617A7"/>
    <w:rsid w:val="001619E0"/>
    <w:rsid w:val="00161E60"/>
    <w:rsid w:val="00162239"/>
    <w:rsid w:val="00162B86"/>
    <w:rsid w:val="00162E29"/>
    <w:rsid w:val="0016301C"/>
    <w:rsid w:val="00163072"/>
    <w:rsid w:val="0016310E"/>
    <w:rsid w:val="0016334C"/>
    <w:rsid w:val="00163536"/>
    <w:rsid w:val="00163E14"/>
    <w:rsid w:val="00164055"/>
    <w:rsid w:val="001644AA"/>
    <w:rsid w:val="00164B4C"/>
    <w:rsid w:val="00164D40"/>
    <w:rsid w:val="00164FDD"/>
    <w:rsid w:val="0016502A"/>
    <w:rsid w:val="0016509E"/>
    <w:rsid w:val="00165678"/>
    <w:rsid w:val="0016569E"/>
    <w:rsid w:val="00165754"/>
    <w:rsid w:val="0016579F"/>
    <w:rsid w:val="001658FA"/>
    <w:rsid w:val="00165D74"/>
    <w:rsid w:val="001664DC"/>
    <w:rsid w:val="00166B17"/>
    <w:rsid w:val="00166FEF"/>
    <w:rsid w:val="00167413"/>
    <w:rsid w:val="001676F4"/>
    <w:rsid w:val="00167865"/>
    <w:rsid w:val="00167CC5"/>
    <w:rsid w:val="0017016E"/>
    <w:rsid w:val="00170713"/>
    <w:rsid w:val="0017085C"/>
    <w:rsid w:val="00170F85"/>
    <w:rsid w:val="001715D8"/>
    <w:rsid w:val="00171FD1"/>
    <w:rsid w:val="00172031"/>
    <w:rsid w:val="00172422"/>
    <w:rsid w:val="00172DA4"/>
    <w:rsid w:val="001734D3"/>
    <w:rsid w:val="00173668"/>
    <w:rsid w:val="00173F6E"/>
    <w:rsid w:val="001748A0"/>
    <w:rsid w:val="00174DAB"/>
    <w:rsid w:val="001756B6"/>
    <w:rsid w:val="0017570D"/>
    <w:rsid w:val="00175826"/>
    <w:rsid w:val="0017593D"/>
    <w:rsid w:val="00175B81"/>
    <w:rsid w:val="00175C26"/>
    <w:rsid w:val="00175DC6"/>
    <w:rsid w:val="00175E2D"/>
    <w:rsid w:val="00176238"/>
    <w:rsid w:val="00176368"/>
    <w:rsid w:val="00176A24"/>
    <w:rsid w:val="00176DBD"/>
    <w:rsid w:val="00176DF9"/>
    <w:rsid w:val="0017720A"/>
    <w:rsid w:val="00177415"/>
    <w:rsid w:val="00177AC3"/>
    <w:rsid w:val="00177B82"/>
    <w:rsid w:val="00177F66"/>
    <w:rsid w:val="00180234"/>
    <w:rsid w:val="00180340"/>
    <w:rsid w:val="001811ED"/>
    <w:rsid w:val="0018138B"/>
    <w:rsid w:val="0018157F"/>
    <w:rsid w:val="00182759"/>
    <w:rsid w:val="00182830"/>
    <w:rsid w:val="0018296A"/>
    <w:rsid w:val="00182986"/>
    <w:rsid w:val="00183265"/>
    <w:rsid w:val="001837B7"/>
    <w:rsid w:val="00183DC3"/>
    <w:rsid w:val="00183F0D"/>
    <w:rsid w:val="0018400C"/>
    <w:rsid w:val="00184D8A"/>
    <w:rsid w:val="00184FE9"/>
    <w:rsid w:val="00185004"/>
    <w:rsid w:val="00185568"/>
    <w:rsid w:val="001856A2"/>
    <w:rsid w:val="0018593D"/>
    <w:rsid w:val="00185D75"/>
    <w:rsid w:val="00185F4B"/>
    <w:rsid w:val="0018600C"/>
    <w:rsid w:val="0018616D"/>
    <w:rsid w:val="00186C6A"/>
    <w:rsid w:val="00186ECA"/>
    <w:rsid w:val="00187274"/>
    <w:rsid w:val="00187485"/>
    <w:rsid w:val="00187860"/>
    <w:rsid w:val="00187A24"/>
    <w:rsid w:val="00190073"/>
    <w:rsid w:val="00190242"/>
    <w:rsid w:val="001903C4"/>
    <w:rsid w:val="0019095F"/>
    <w:rsid w:val="00190CA6"/>
    <w:rsid w:val="001911C7"/>
    <w:rsid w:val="001911F6"/>
    <w:rsid w:val="0019138F"/>
    <w:rsid w:val="001915E6"/>
    <w:rsid w:val="00191688"/>
    <w:rsid w:val="0019194F"/>
    <w:rsid w:val="00191D9C"/>
    <w:rsid w:val="00191F0E"/>
    <w:rsid w:val="00192396"/>
    <w:rsid w:val="001924D8"/>
    <w:rsid w:val="00192793"/>
    <w:rsid w:val="001929A8"/>
    <w:rsid w:val="00193137"/>
    <w:rsid w:val="001932CF"/>
    <w:rsid w:val="00193BEE"/>
    <w:rsid w:val="001942B8"/>
    <w:rsid w:val="00194471"/>
    <w:rsid w:val="001945BB"/>
    <w:rsid w:val="00194C55"/>
    <w:rsid w:val="00194CF5"/>
    <w:rsid w:val="0019502C"/>
    <w:rsid w:val="001952E8"/>
    <w:rsid w:val="001955C2"/>
    <w:rsid w:val="00195D77"/>
    <w:rsid w:val="00195EAE"/>
    <w:rsid w:val="00196016"/>
    <w:rsid w:val="00196165"/>
    <w:rsid w:val="00196393"/>
    <w:rsid w:val="00196667"/>
    <w:rsid w:val="001966C9"/>
    <w:rsid w:val="00196E9D"/>
    <w:rsid w:val="00196EC7"/>
    <w:rsid w:val="00197033"/>
    <w:rsid w:val="0019725F"/>
    <w:rsid w:val="00197717"/>
    <w:rsid w:val="001977C0"/>
    <w:rsid w:val="00197F7F"/>
    <w:rsid w:val="001A0827"/>
    <w:rsid w:val="001A0840"/>
    <w:rsid w:val="001A0EF8"/>
    <w:rsid w:val="001A13E9"/>
    <w:rsid w:val="001A150E"/>
    <w:rsid w:val="001A18D2"/>
    <w:rsid w:val="001A1DF9"/>
    <w:rsid w:val="001A2438"/>
    <w:rsid w:val="001A245B"/>
    <w:rsid w:val="001A24A5"/>
    <w:rsid w:val="001A25AC"/>
    <w:rsid w:val="001A260D"/>
    <w:rsid w:val="001A2881"/>
    <w:rsid w:val="001A2A66"/>
    <w:rsid w:val="001A37A6"/>
    <w:rsid w:val="001A3845"/>
    <w:rsid w:val="001A3868"/>
    <w:rsid w:val="001A3B18"/>
    <w:rsid w:val="001A4197"/>
    <w:rsid w:val="001A45A0"/>
    <w:rsid w:val="001A4A95"/>
    <w:rsid w:val="001A4BB8"/>
    <w:rsid w:val="001A50A5"/>
    <w:rsid w:val="001A548E"/>
    <w:rsid w:val="001A55E2"/>
    <w:rsid w:val="001A5625"/>
    <w:rsid w:val="001A64BA"/>
    <w:rsid w:val="001A677B"/>
    <w:rsid w:val="001A69BD"/>
    <w:rsid w:val="001A7616"/>
    <w:rsid w:val="001A788D"/>
    <w:rsid w:val="001A7B61"/>
    <w:rsid w:val="001A7F0C"/>
    <w:rsid w:val="001B01E8"/>
    <w:rsid w:val="001B025E"/>
    <w:rsid w:val="001B0693"/>
    <w:rsid w:val="001B0706"/>
    <w:rsid w:val="001B0807"/>
    <w:rsid w:val="001B0F9E"/>
    <w:rsid w:val="001B101F"/>
    <w:rsid w:val="001B136D"/>
    <w:rsid w:val="001B1442"/>
    <w:rsid w:val="001B1470"/>
    <w:rsid w:val="001B1690"/>
    <w:rsid w:val="001B1BE7"/>
    <w:rsid w:val="001B1C97"/>
    <w:rsid w:val="001B1F30"/>
    <w:rsid w:val="001B2857"/>
    <w:rsid w:val="001B2BCC"/>
    <w:rsid w:val="001B31EA"/>
    <w:rsid w:val="001B36B4"/>
    <w:rsid w:val="001B38B7"/>
    <w:rsid w:val="001B39AE"/>
    <w:rsid w:val="001B3E73"/>
    <w:rsid w:val="001B3F7F"/>
    <w:rsid w:val="001B411F"/>
    <w:rsid w:val="001B4653"/>
    <w:rsid w:val="001B4A22"/>
    <w:rsid w:val="001B4A40"/>
    <w:rsid w:val="001B4F90"/>
    <w:rsid w:val="001B53C2"/>
    <w:rsid w:val="001B58BC"/>
    <w:rsid w:val="001B5E7A"/>
    <w:rsid w:val="001B680F"/>
    <w:rsid w:val="001B6912"/>
    <w:rsid w:val="001B7723"/>
    <w:rsid w:val="001B7979"/>
    <w:rsid w:val="001B7FBD"/>
    <w:rsid w:val="001C03D1"/>
    <w:rsid w:val="001C0AC9"/>
    <w:rsid w:val="001C0ECA"/>
    <w:rsid w:val="001C132C"/>
    <w:rsid w:val="001C1735"/>
    <w:rsid w:val="001C1769"/>
    <w:rsid w:val="001C191E"/>
    <w:rsid w:val="001C1C28"/>
    <w:rsid w:val="001C2125"/>
    <w:rsid w:val="001C21A0"/>
    <w:rsid w:val="001C2301"/>
    <w:rsid w:val="001C24BB"/>
    <w:rsid w:val="001C2568"/>
    <w:rsid w:val="001C2612"/>
    <w:rsid w:val="001C2A75"/>
    <w:rsid w:val="001C2AC9"/>
    <w:rsid w:val="001C3683"/>
    <w:rsid w:val="001C37E7"/>
    <w:rsid w:val="001C3CB3"/>
    <w:rsid w:val="001C3DCB"/>
    <w:rsid w:val="001C3F56"/>
    <w:rsid w:val="001C4020"/>
    <w:rsid w:val="001C4284"/>
    <w:rsid w:val="001C4299"/>
    <w:rsid w:val="001C43F5"/>
    <w:rsid w:val="001C44D3"/>
    <w:rsid w:val="001C4D74"/>
    <w:rsid w:val="001C5239"/>
    <w:rsid w:val="001C5501"/>
    <w:rsid w:val="001C5664"/>
    <w:rsid w:val="001C56AA"/>
    <w:rsid w:val="001C5878"/>
    <w:rsid w:val="001C58FF"/>
    <w:rsid w:val="001C591F"/>
    <w:rsid w:val="001C6188"/>
    <w:rsid w:val="001C63D2"/>
    <w:rsid w:val="001C64DE"/>
    <w:rsid w:val="001C6526"/>
    <w:rsid w:val="001C6952"/>
    <w:rsid w:val="001C6A87"/>
    <w:rsid w:val="001C6E3A"/>
    <w:rsid w:val="001C7078"/>
    <w:rsid w:val="001C709B"/>
    <w:rsid w:val="001C7813"/>
    <w:rsid w:val="001C79C9"/>
    <w:rsid w:val="001C7ED0"/>
    <w:rsid w:val="001D0316"/>
    <w:rsid w:val="001D0EC7"/>
    <w:rsid w:val="001D11DD"/>
    <w:rsid w:val="001D149E"/>
    <w:rsid w:val="001D1792"/>
    <w:rsid w:val="001D1A4E"/>
    <w:rsid w:val="001D1E42"/>
    <w:rsid w:val="001D2509"/>
    <w:rsid w:val="001D2DA8"/>
    <w:rsid w:val="001D3116"/>
    <w:rsid w:val="001D33B5"/>
    <w:rsid w:val="001D347F"/>
    <w:rsid w:val="001D369D"/>
    <w:rsid w:val="001D3ADF"/>
    <w:rsid w:val="001D3B9E"/>
    <w:rsid w:val="001D3E83"/>
    <w:rsid w:val="001D3F6F"/>
    <w:rsid w:val="001D4207"/>
    <w:rsid w:val="001D4A29"/>
    <w:rsid w:val="001D4B22"/>
    <w:rsid w:val="001D4C1F"/>
    <w:rsid w:val="001D4F18"/>
    <w:rsid w:val="001D4F9A"/>
    <w:rsid w:val="001D5114"/>
    <w:rsid w:val="001D55F2"/>
    <w:rsid w:val="001D5C0F"/>
    <w:rsid w:val="001D5F7D"/>
    <w:rsid w:val="001D6553"/>
    <w:rsid w:val="001D65FF"/>
    <w:rsid w:val="001D686B"/>
    <w:rsid w:val="001D68CD"/>
    <w:rsid w:val="001D69FE"/>
    <w:rsid w:val="001D6A7D"/>
    <w:rsid w:val="001D6A83"/>
    <w:rsid w:val="001D70A6"/>
    <w:rsid w:val="001D70F5"/>
    <w:rsid w:val="001D729D"/>
    <w:rsid w:val="001D744E"/>
    <w:rsid w:val="001D74DB"/>
    <w:rsid w:val="001D7A4F"/>
    <w:rsid w:val="001E0190"/>
    <w:rsid w:val="001E0734"/>
    <w:rsid w:val="001E0ACF"/>
    <w:rsid w:val="001E0ADE"/>
    <w:rsid w:val="001E0CA8"/>
    <w:rsid w:val="001E1039"/>
    <w:rsid w:val="001E1098"/>
    <w:rsid w:val="001E1A97"/>
    <w:rsid w:val="001E1E96"/>
    <w:rsid w:val="001E22A1"/>
    <w:rsid w:val="001E24D4"/>
    <w:rsid w:val="001E25C4"/>
    <w:rsid w:val="001E2711"/>
    <w:rsid w:val="001E2E6F"/>
    <w:rsid w:val="001E301B"/>
    <w:rsid w:val="001E3511"/>
    <w:rsid w:val="001E3642"/>
    <w:rsid w:val="001E3DBD"/>
    <w:rsid w:val="001E41C9"/>
    <w:rsid w:val="001E4751"/>
    <w:rsid w:val="001E4938"/>
    <w:rsid w:val="001E4CD8"/>
    <w:rsid w:val="001E4FB6"/>
    <w:rsid w:val="001E53A9"/>
    <w:rsid w:val="001E53FA"/>
    <w:rsid w:val="001E55D5"/>
    <w:rsid w:val="001E589C"/>
    <w:rsid w:val="001E6920"/>
    <w:rsid w:val="001E693A"/>
    <w:rsid w:val="001E6EC8"/>
    <w:rsid w:val="001E74C1"/>
    <w:rsid w:val="001E7905"/>
    <w:rsid w:val="001F0190"/>
    <w:rsid w:val="001F07F1"/>
    <w:rsid w:val="001F0858"/>
    <w:rsid w:val="001F0883"/>
    <w:rsid w:val="001F08A4"/>
    <w:rsid w:val="001F0A0A"/>
    <w:rsid w:val="001F0B61"/>
    <w:rsid w:val="001F0DCF"/>
    <w:rsid w:val="001F1161"/>
    <w:rsid w:val="001F11E2"/>
    <w:rsid w:val="001F141F"/>
    <w:rsid w:val="001F14F2"/>
    <w:rsid w:val="001F1BAB"/>
    <w:rsid w:val="001F1E75"/>
    <w:rsid w:val="001F1EEE"/>
    <w:rsid w:val="001F203C"/>
    <w:rsid w:val="001F2108"/>
    <w:rsid w:val="001F2A4D"/>
    <w:rsid w:val="001F2BD3"/>
    <w:rsid w:val="001F2EA1"/>
    <w:rsid w:val="001F337E"/>
    <w:rsid w:val="001F353A"/>
    <w:rsid w:val="001F3603"/>
    <w:rsid w:val="001F386B"/>
    <w:rsid w:val="001F3D89"/>
    <w:rsid w:val="001F3EDB"/>
    <w:rsid w:val="001F4052"/>
    <w:rsid w:val="001F4184"/>
    <w:rsid w:val="001F4435"/>
    <w:rsid w:val="001F456F"/>
    <w:rsid w:val="001F4FA9"/>
    <w:rsid w:val="001F5082"/>
    <w:rsid w:val="001F521B"/>
    <w:rsid w:val="001F548A"/>
    <w:rsid w:val="001F579C"/>
    <w:rsid w:val="001F58E7"/>
    <w:rsid w:val="001F5C40"/>
    <w:rsid w:val="001F5D85"/>
    <w:rsid w:val="001F5D92"/>
    <w:rsid w:val="001F5F13"/>
    <w:rsid w:val="001F668A"/>
    <w:rsid w:val="001F6AB6"/>
    <w:rsid w:val="001F6D64"/>
    <w:rsid w:val="001F7458"/>
    <w:rsid w:val="001F765B"/>
    <w:rsid w:val="001F770A"/>
    <w:rsid w:val="001F78C3"/>
    <w:rsid w:val="001F790A"/>
    <w:rsid w:val="00200A9D"/>
    <w:rsid w:val="00200B2E"/>
    <w:rsid w:val="00201324"/>
    <w:rsid w:val="00201841"/>
    <w:rsid w:val="0020194C"/>
    <w:rsid w:val="0020205B"/>
    <w:rsid w:val="00202819"/>
    <w:rsid w:val="00202C45"/>
    <w:rsid w:val="00202E4A"/>
    <w:rsid w:val="00203011"/>
    <w:rsid w:val="002031FC"/>
    <w:rsid w:val="0020326D"/>
    <w:rsid w:val="0020332E"/>
    <w:rsid w:val="00203733"/>
    <w:rsid w:val="0020390A"/>
    <w:rsid w:val="002041DB"/>
    <w:rsid w:val="0020460C"/>
    <w:rsid w:val="00204AB7"/>
    <w:rsid w:val="00204BF9"/>
    <w:rsid w:val="00205553"/>
    <w:rsid w:val="0020587F"/>
    <w:rsid w:val="002059C8"/>
    <w:rsid w:val="00206005"/>
    <w:rsid w:val="0020602B"/>
    <w:rsid w:val="0020614E"/>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B2A"/>
    <w:rsid w:val="00210D74"/>
    <w:rsid w:val="00211046"/>
    <w:rsid w:val="002112B2"/>
    <w:rsid w:val="00211AE6"/>
    <w:rsid w:val="00211D74"/>
    <w:rsid w:val="00211FE8"/>
    <w:rsid w:val="00212B30"/>
    <w:rsid w:val="00212DA6"/>
    <w:rsid w:val="00213289"/>
    <w:rsid w:val="002139D9"/>
    <w:rsid w:val="00213B45"/>
    <w:rsid w:val="00213C82"/>
    <w:rsid w:val="00213ECB"/>
    <w:rsid w:val="002147CA"/>
    <w:rsid w:val="002154DF"/>
    <w:rsid w:val="002158A2"/>
    <w:rsid w:val="00215AEB"/>
    <w:rsid w:val="00215CE4"/>
    <w:rsid w:val="00215E20"/>
    <w:rsid w:val="0021610D"/>
    <w:rsid w:val="002165C1"/>
    <w:rsid w:val="00216A8E"/>
    <w:rsid w:val="002170E3"/>
    <w:rsid w:val="002173B3"/>
    <w:rsid w:val="00217538"/>
    <w:rsid w:val="00217563"/>
    <w:rsid w:val="00217998"/>
    <w:rsid w:val="00217DA5"/>
    <w:rsid w:val="00217EC2"/>
    <w:rsid w:val="00220268"/>
    <w:rsid w:val="00220B8F"/>
    <w:rsid w:val="00220ED6"/>
    <w:rsid w:val="0022141E"/>
    <w:rsid w:val="00221747"/>
    <w:rsid w:val="0022192C"/>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479"/>
    <w:rsid w:val="0022452B"/>
    <w:rsid w:val="00224964"/>
    <w:rsid w:val="00224EDC"/>
    <w:rsid w:val="00224F1D"/>
    <w:rsid w:val="00225734"/>
    <w:rsid w:val="00225CB2"/>
    <w:rsid w:val="00226054"/>
    <w:rsid w:val="002262A7"/>
    <w:rsid w:val="00226E1D"/>
    <w:rsid w:val="002275BB"/>
    <w:rsid w:val="002278FA"/>
    <w:rsid w:val="00227B32"/>
    <w:rsid w:val="0023007D"/>
    <w:rsid w:val="002302F5"/>
    <w:rsid w:val="00230478"/>
    <w:rsid w:val="0023084B"/>
    <w:rsid w:val="0023104E"/>
    <w:rsid w:val="00231225"/>
    <w:rsid w:val="00231311"/>
    <w:rsid w:val="0023151E"/>
    <w:rsid w:val="00231CE2"/>
    <w:rsid w:val="0023219B"/>
    <w:rsid w:val="0023282F"/>
    <w:rsid w:val="00232E2E"/>
    <w:rsid w:val="00232E42"/>
    <w:rsid w:val="0023352B"/>
    <w:rsid w:val="00233827"/>
    <w:rsid w:val="00233BD2"/>
    <w:rsid w:val="00233EB7"/>
    <w:rsid w:val="00233F42"/>
    <w:rsid w:val="00234272"/>
    <w:rsid w:val="002347C3"/>
    <w:rsid w:val="00234809"/>
    <w:rsid w:val="00234856"/>
    <w:rsid w:val="00234D15"/>
    <w:rsid w:val="00234E83"/>
    <w:rsid w:val="00235450"/>
    <w:rsid w:val="002359C3"/>
    <w:rsid w:val="00235ABC"/>
    <w:rsid w:val="00235C2D"/>
    <w:rsid w:val="00235CBD"/>
    <w:rsid w:val="00236737"/>
    <w:rsid w:val="00236778"/>
    <w:rsid w:val="002369C4"/>
    <w:rsid w:val="00236E1C"/>
    <w:rsid w:val="00236F25"/>
    <w:rsid w:val="0023706B"/>
    <w:rsid w:val="0023749F"/>
    <w:rsid w:val="002374F6"/>
    <w:rsid w:val="002375F5"/>
    <w:rsid w:val="0023766E"/>
    <w:rsid w:val="00237BD5"/>
    <w:rsid w:val="00237D72"/>
    <w:rsid w:val="00237EDD"/>
    <w:rsid w:val="00240237"/>
    <w:rsid w:val="002408BA"/>
    <w:rsid w:val="00240972"/>
    <w:rsid w:val="00240AE1"/>
    <w:rsid w:val="00240ED3"/>
    <w:rsid w:val="002412A2"/>
    <w:rsid w:val="002414E4"/>
    <w:rsid w:val="00241740"/>
    <w:rsid w:val="00241810"/>
    <w:rsid w:val="00241C98"/>
    <w:rsid w:val="00242AB5"/>
    <w:rsid w:val="00242CFC"/>
    <w:rsid w:val="00242E04"/>
    <w:rsid w:val="002430F9"/>
    <w:rsid w:val="002432B4"/>
    <w:rsid w:val="002432E0"/>
    <w:rsid w:val="0024343C"/>
    <w:rsid w:val="0024360A"/>
    <w:rsid w:val="00243622"/>
    <w:rsid w:val="002436B2"/>
    <w:rsid w:val="00243D2B"/>
    <w:rsid w:val="00243E8D"/>
    <w:rsid w:val="00244224"/>
    <w:rsid w:val="00244242"/>
    <w:rsid w:val="002442E0"/>
    <w:rsid w:val="00244B44"/>
    <w:rsid w:val="00244B6B"/>
    <w:rsid w:val="002454C8"/>
    <w:rsid w:val="00245790"/>
    <w:rsid w:val="00245971"/>
    <w:rsid w:val="00245CE9"/>
    <w:rsid w:val="00245E00"/>
    <w:rsid w:val="00246012"/>
    <w:rsid w:val="00246C18"/>
    <w:rsid w:val="00247835"/>
    <w:rsid w:val="0024791D"/>
    <w:rsid w:val="00247B52"/>
    <w:rsid w:val="00247E49"/>
    <w:rsid w:val="00247EB2"/>
    <w:rsid w:val="00250115"/>
    <w:rsid w:val="002503D1"/>
    <w:rsid w:val="00250568"/>
    <w:rsid w:val="002507C7"/>
    <w:rsid w:val="002511AF"/>
    <w:rsid w:val="00251AF9"/>
    <w:rsid w:val="00251BF4"/>
    <w:rsid w:val="00252146"/>
    <w:rsid w:val="002525B9"/>
    <w:rsid w:val="00252B3D"/>
    <w:rsid w:val="00252BA5"/>
    <w:rsid w:val="00253077"/>
    <w:rsid w:val="00253368"/>
    <w:rsid w:val="00253752"/>
    <w:rsid w:val="00253DF7"/>
    <w:rsid w:val="0025444F"/>
    <w:rsid w:val="002544FC"/>
    <w:rsid w:val="00254A01"/>
    <w:rsid w:val="00254AB4"/>
    <w:rsid w:val="00254C89"/>
    <w:rsid w:val="00254CA1"/>
    <w:rsid w:val="00254D73"/>
    <w:rsid w:val="00254DD0"/>
    <w:rsid w:val="00254DE3"/>
    <w:rsid w:val="0025505F"/>
    <w:rsid w:val="002550FF"/>
    <w:rsid w:val="0025523C"/>
    <w:rsid w:val="00255D7F"/>
    <w:rsid w:val="00255DD3"/>
    <w:rsid w:val="00256057"/>
    <w:rsid w:val="002560F7"/>
    <w:rsid w:val="002568FE"/>
    <w:rsid w:val="0025728F"/>
    <w:rsid w:val="0025775A"/>
    <w:rsid w:val="002578D4"/>
    <w:rsid w:val="002579C1"/>
    <w:rsid w:val="0026010F"/>
    <w:rsid w:val="002604DA"/>
    <w:rsid w:val="002605C3"/>
    <w:rsid w:val="00260781"/>
    <w:rsid w:val="00260992"/>
    <w:rsid w:val="00260A76"/>
    <w:rsid w:val="00260FC1"/>
    <w:rsid w:val="002611D2"/>
    <w:rsid w:val="002614DA"/>
    <w:rsid w:val="00261BDD"/>
    <w:rsid w:val="00261C51"/>
    <w:rsid w:val="00261DCD"/>
    <w:rsid w:val="00262827"/>
    <w:rsid w:val="0026285F"/>
    <w:rsid w:val="00262E05"/>
    <w:rsid w:val="00262E69"/>
    <w:rsid w:val="0026369F"/>
    <w:rsid w:val="002636AB"/>
    <w:rsid w:val="0026373B"/>
    <w:rsid w:val="002639E9"/>
    <w:rsid w:val="00263BE7"/>
    <w:rsid w:val="00264677"/>
    <w:rsid w:val="00264760"/>
    <w:rsid w:val="00264A62"/>
    <w:rsid w:val="00265045"/>
    <w:rsid w:val="00265096"/>
    <w:rsid w:val="0026589E"/>
    <w:rsid w:val="002659C1"/>
    <w:rsid w:val="002662BA"/>
    <w:rsid w:val="00266E21"/>
    <w:rsid w:val="00266EB3"/>
    <w:rsid w:val="00267273"/>
    <w:rsid w:val="00267439"/>
    <w:rsid w:val="00267693"/>
    <w:rsid w:val="00267AEE"/>
    <w:rsid w:val="00267CB6"/>
    <w:rsid w:val="00267EF8"/>
    <w:rsid w:val="002706E9"/>
    <w:rsid w:val="00270AC9"/>
    <w:rsid w:val="00270C3A"/>
    <w:rsid w:val="00271B90"/>
    <w:rsid w:val="00271BC9"/>
    <w:rsid w:val="00272039"/>
    <w:rsid w:val="00272184"/>
    <w:rsid w:val="00272283"/>
    <w:rsid w:val="0027244F"/>
    <w:rsid w:val="00272AC2"/>
    <w:rsid w:val="00272D31"/>
    <w:rsid w:val="0027300A"/>
    <w:rsid w:val="00273651"/>
    <w:rsid w:val="0027369B"/>
    <w:rsid w:val="0027393A"/>
    <w:rsid w:val="00273DB4"/>
    <w:rsid w:val="00273FD5"/>
    <w:rsid w:val="00273FDB"/>
    <w:rsid w:val="00274266"/>
    <w:rsid w:val="0027492F"/>
    <w:rsid w:val="00274F3B"/>
    <w:rsid w:val="002753C1"/>
    <w:rsid w:val="00275624"/>
    <w:rsid w:val="0027562D"/>
    <w:rsid w:val="0027598E"/>
    <w:rsid w:val="00275B33"/>
    <w:rsid w:val="00275BCE"/>
    <w:rsid w:val="00275DFD"/>
    <w:rsid w:val="00275E3D"/>
    <w:rsid w:val="002760B0"/>
    <w:rsid w:val="0027632F"/>
    <w:rsid w:val="002766CD"/>
    <w:rsid w:val="0027678A"/>
    <w:rsid w:val="00276E41"/>
    <w:rsid w:val="002770AD"/>
    <w:rsid w:val="00277171"/>
    <w:rsid w:val="002779C6"/>
    <w:rsid w:val="00277B3D"/>
    <w:rsid w:val="00277B4D"/>
    <w:rsid w:val="00277BAB"/>
    <w:rsid w:val="00277EBA"/>
    <w:rsid w:val="0028044C"/>
    <w:rsid w:val="0028048B"/>
    <w:rsid w:val="00280841"/>
    <w:rsid w:val="0028111A"/>
    <w:rsid w:val="002815F0"/>
    <w:rsid w:val="0028165D"/>
    <w:rsid w:val="002817EC"/>
    <w:rsid w:val="00281812"/>
    <w:rsid w:val="00281F5E"/>
    <w:rsid w:val="00283592"/>
    <w:rsid w:val="0028363C"/>
    <w:rsid w:val="002837F7"/>
    <w:rsid w:val="00283E4F"/>
    <w:rsid w:val="00283FA3"/>
    <w:rsid w:val="00284570"/>
    <w:rsid w:val="002845AC"/>
    <w:rsid w:val="00284B07"/>
    <w:rsid w:val="00284E01"/>
    <w:rsid w:val="0028504B"/>
    <w:rsid w:val="00285A5B"/>
    <w:rsid w:val="00285C44"/>
    <w:rsid w:val="00285E6C"/>
    <w:rsid w:val="00285F04"/>
    <w:rsid w:val="00286818"/>
    <w:rsid w:val="00286C19"/>
    <w:rsid w:val="00287075"/>
    <w:rsid w:val="00287146"/>
    <w:rsid w:val="00287609"/>
    <w:rsid w:val="002878A6"/>
    <w:rsid w:val="00287D08"/>
    <w:rsid w:val="00290107"/>
    <w:rsid w:val="00290136"/>
    <w:rsid w:val="002901BA"/>
    <w:rsid w:val="00290423"/>
    <w:rsid w:val="0029046B"/>
    <w:rsid w:val="002905D9"/>
    <w:rsid w:val="00290935"/>
    <w:rsid w:val="002913D6"/>
    <w:rsid w:val="00291934"/>
    <w:rsid w:val="00291BB4"/>
    <w:rsid w:val="00291F8D"/>
    <w:rsid w:val="00292535"/>
    <w:rsid w:val="002925DE"/>
    <w:rsid w:val="002926A1"/>
    <w:rsid w:val="00292C2A"/>
    <w:rsid w:val="00292C66"/>
    <w:rsid w:val="00292DE7"/>
    <w:rsid w:val="00293178"/>
    <w:rsid w:val="0029318B"/>
    <w:rsid w:val="00293348"/>
    <w:rsid w:val="00293463"/>
    <w:rsid w:val="00293680"/>
    <w:rsid w:val="002940DF"/>
    <w:rsid w:val="002942A8"/>
    <w:rsid w:val="0029431B"/>
    <w:rsid w:val="0029457A"/>
    <w:rsid w:val="00294BC0"/>
    <w:rsid w:val="00294C41"/>
    <w:rsid w:val="0029505A"/>
    <w:rsid w:val="0029544D"/>
    <w:rsid w:val="00295685"/>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3DB"/>
    <w:rsid w:val="002A5D8B"/>
    <w:rsid w:val="002A67CE"/>
    <w:rsid w:val="002A6829"/>
    <w:rsid w:val="002A6C11"/>
    <w:rsid w:val="002A6C41"/>
    <w:rsid w:val="002A6CDD"/>
    <w:rsid w:val="002A6FC7"/>
    <w:rsid w:val="002A7217"/>
    <w:rsid w:val="002A783B"/>
    <w:rsid w:val="002A7AAF"/>
    <w:rsid w:val="002A7AC5"/>
    <w:rsid w:val="002A7DF3"/>
    <w:rsid w:val="002B00B5"/>
    <w:rsid w:val="002B00E4"/>
    <w:rsid w:val="002B031B"/>
    <w:rsid w:val="002B0590"/>
    <w:rsid w:val="002B0666"/>
    <w:rsid w:val="002B0CFA"/>
    <w:rsid w:val="002B171F"/>
    <w:rsid w:val="002B1BAA"/>
    <w:rsid w:val="002B1C2D"/>
    <w:rsid w:val="002B1DB7"/>
    <w:rsid w:val="002B1DE7"/>
    <w:rsid w:val="002B1F25"/>
    <w:rsid w:val="002B2336"/>
    <w:rsid w:val="002B234F"/>
    <w:rsid w:val="002B2563"/>
    <w:rsid w:val="002B25C0"/>
    <w:rsid w:val="002B26F2"/>
    <w:rsid w:val="002B2FCD"/>
    <w:rsid w:val="002B2FF1"/>
    <w:rsid w:val="002B32A8"/>
    <w:rsid w:val="002B3396"/>
    <w:rsid w:val="002B3565"/>
    <w:rsid w:val="002B36E0"/>
    <w:rsid w:val="002B407B"/>
    <w:rsid w:val="002B407C"/>
    <w:rsid w:val="002B40C2"/>
    <w:rsid w:val="002B4CAF"/>
    <w:rsid w:val="002B509A"/>
    <w:rsid w:val="002B553B"/>
    <w:rsid w:val="002B587D"/>
    <w:rsid w:val="002B58C3"/>
    <w:rsid w:val="002B5B0B"/>
    <w:rsid w:val="002B5E11"/>
    <w:rsid w:val="002B68B7"/>
    <w:rsid w:val="002B6A07"/>
    <w:rsid w:val="002B6ABF"/>
    <w:rsid w:val="002B6AE7"/>
    <w:rsid w:val="002B6C6B"/>
    <w:rsid w:val="002B7092"/>
    <w:rsid w:val="002B72F5"/>
    <w:rsid w:val="002B737D"/>
    <w:rsid w:val="002B76BC"/>
    <w:rsid w:val="002B780E"/>
    <w:rsid w:val="002B78F7"/>
    <w:rsid w:val="002B7AF2"/>
    <w:rsid w:val="002B7D49"/>
    <w:rsid w:val="002B7D71"/>
    <w:rsid w:val="002C043E"/>
    <w:rsid w:val="002C04C2"/>
    <w:rsid w:val="002C094D"/>
    <w:rsid w:val="002C09A2"/>
    <w:rsid w:val="002C1164"/>
    <w:rsid w:val="002C1283"/>
    <w:rsid w:val="002C12F0"/>
    <w:rsid w:val="002C13EA"/>
    <w:rsid w:val="002C1547"/>
    <w:rsid w:val="002C1765"/>
    <w:rsid w:val="002C1906"/>
    <w:rsid w:val="002C1ECA"/>
    <w:rsid w:val="002C223F"/>
    <w:rsid w:val="002C2531"/>
    <w:rsid w:val="002C25A0"/>
    <w:rsid w:val="002C2715"/>
    <w:rsid w:val="002C282D"/>
    <w:rsid w:val="002C296E"/>
    <w:rsid w:val="002C299D"/>
    <w:rsid w:val="002C2E8E"/>
    <w:rsid w:val="002C321C"/>
    <w:rsid w:val="002C328B"/>
    <w:rsid w:val="002C3384"/>
    <w:rsid w:val="002C3560"/>
    <w:rsid w:val="002C35FF"/>
    <w:rsid w:val="002C3EFD"/>
    <w:rsid w:val="002C4FEB"/>
    <w:rsid w:val="002C5235"/>
    <w:rsid w:val="002C536C"/>
    <w:rsid w:val="002C555C"/>
    <w:rsid w:val="002C5995"/>
    <w:rsid w:val="002C5DB1"/>
    <w:rsid w:val="002C5F6C"/>
    <w:rsid w:val="002C6151"/>
    <w:rsid w:val="002C6693"/>
    <w:rsid w:val="002C67F6"/>
    <w:rsid w:val="002C6CD8"/>
    <w:rsid w:val="002C6D6E"/>
    <w:rsid w:val="002C6ECA"/>
    <w:rsid w:val="002C729B"/>
    <w:rsid w:val="002C73AA"/>
    <w:rsid w:val="002C73EA"/>
    <w:rsid w:val="002C7C6D"/>
    <w:rsid w:val="002C7FEF"/>
    <w:rsid w:val="002D03CB"/>
    <w:rsid w:val="002D04B2"/>
    <w:rsid w:val="002D06AC"/>
    <w:rsid w:val="002D0A8B"/>
    <w:rsid w:val="002D1038"/>
    <w:rsid w:val="002D10F3"/>
    <w:rsid w:val="002D11D8"/>
    <w:rsid w:val="002D1583"/>
    <w:rsid w:val="002D1D09"/>
    <w:rsid w:val="002D1E0C"/>
    <w:rsid w:val="002D1EEC"/>
    <w:rsid w:val="002D1F56"/>
    <w:rsid w:val="002D212B"/>
    <w:rsid w:val="002D2149"/>
    <w:rsid w:val="002D23E1"/>
    <w:rsid w:val="002D23FC"/>
    <w:rsid w:val="002D27CA"/>
    <w:rsid w:val="002D2EC8"/>
    <w:rsid w:val="002D2EDD"/>
    <w:rsid w:val="002D3B57"/>
    <w:rsid w:val="002D3D94"/>
    <w:rsid w:val="002D3F88"/>
    <w:rsid w:val="002D4193"/>
    <w:rsid w:val="002D4297"/>
    <w:rsid w:val="002D4531"/>
    <w:rsid w:val="002D47E6"/>
    <w:rsid w:val="002D4B67"/>
    <w:rsid w:val="002D5353"/>
    <w:rsid w:val="002D5398"/>
    <w:rsid w:val="002D5584"/>
    <w:rsid w:val="002D5767"/>
    <w:rsid w:val="002D5966"/>
    <w:rsid w:val="002D5D7B"/>
    <w:rsid w:val="002D6088"/>
    <w:rsid w:val="002D6386"/>
    <w:rsid w:val="002D65F7"/>
    <w:rsid w:val="002D66F5"/>
    <w:rsid w:val="002D6A84"/>
    <w:rsid w:val="002D6B9C"/>
    <w:rsid w:val="002D6C05"/>
    <w:rsid w:val="002D70B7"/>
    <w:rsid w:val="002D7AC0"/>
    <w:rsid w:val="002D7C5A"/>
    <w:rsid w:val="002E0210"/>
    <w:rsid w:val="002E0666"/>
    <w:rsid w:val="002E0CE5"/>
    <w:rsid w:val="002E0F18"/>
    <w:rsid w:val="002E15E3"/>
    <w:rsid w:val="002E18B5"/>
    <w:rsid w:val="002E18FF"/>
    <w:rsid w:val="002E2335"/>
    <w:rsid w:val="002E23C3"/>
    <w:rsid w:val="002E2F03"/>
    <w:rsid w:val="002E2FCE"/>
    <w:rsid w:val="002E3600"/>
    <w:rsid w:val="002E37F7"/>
    <w:rsid w:val="002E3891"/>
    <w:rsid w:val="002E3909"/>
    <w:rsid w:val="002E3A40"/>
    <w:rsid w:val="002E3B9D"/>
    <w:rsid w:val="002E3E90"/>
    <w:rsid w:val="002E3EB7"/>
    <w:rsid w:val="002E3F9E"/>
    <w:rsid w:val="002E427D"/>
    <w:rsid w:val="002E429F"/>
    <w:rsid w:val="002E479B"/>
    <w:rsid w:val="002E4943"/>
    <w:rsid w:val="002E49BC"/>
    <w:rsid w:val="002E49CB"/>
    <w:rsid w:val="002E4DDB"/>
    <w:rsid w:val="002E4E56"/>
    <w:rsid w:val="002E52CC"/>
    <w:rsid w:val="002E5808"/>
    <w:rsid w:val="002E584F"/>
    <w:rsid w:val="002E58C5"/>
    <w:rsid w:val="002E5B9E"/>
    <w:rsid w:val="002E601F"/>
    <w:rsid w:val="002E6B7A"/>
    <w:rsid w:val="002E6DC0"/>
    <w:rsid w:val="002E7001"/>
    <w:rsid w:val="002E7206"/>
    <w:rsid w:val="002E7991"/>
    <w:rsid w:val="002E7A32"/>
    <w:rsid w:val="002E7EE9"/>
    <w:rsid w:val="002F0518"/>
    <w:rsid w:val="002F0A6E"/>
    <w:rsid w:val="002F0BBA"/>
    <w:rsid w:val="002F0BF5"/>
    <w:rsid w:val="002F10E6"/>
    <w:rsid w:val="002F1D03"/>
    <w:rsid w:val="002F1ECC"/>
    <w:rsid w:val="002F25E9"/>
    <w:rsid w:val="002F3DD3"/>
    <w:rsid w:val="002F3E23"/>
    <w:rsid w:val="002F4165"/>
    <w:rsid w:val="002F44C2"/>
    <w:rsid w:val="002F4916"/>
    <w:rsid w:val="002F4B98"/>
    <w:rsid w:val="002F4FB6"/>
    <w:rsid w:val="002F57C5"/>
    <w:rsid w:val="002F57C9"/>
    <w:rsid w:val="002F5CA3"/>
    <w:rsid w:val="002F5DE3"/>
    <w:rsid w:val="002F60CD"/>
    <w:rsid w:val="002F6632"/>
    <w:rsid w:val="002F6A05"/>
    <w:rsid w:val="002F6C77"/>
    <w:rsid w:val="002F6DA9"/>
    <w:rsid w:val="002F71D3"/>
    <w:rsid w:val="002F7537"/>
    <w:rsid w:val="002F76E9"/>
    <w:rsid w:val="002F7E42"/>
    <w:rsid w:val="002F7F6A"/>
    <w:rsid w:val="00300224"/>
    <w:rsid w:val="003002D2"/>
    <w:rsid w:val="00300309"/>
    <w:rsid w:val="003003E2"/>
    <w:rsid w:val="00300640"/>
    <w:rsid w:val="00300778"/>
    <w:rsid w:val="00300B22"/>
    <w:rsid w:val="0030152A"/>
    <w:rsid w:val="0030153A"/>
    <w:rsid w:val="003015B7"/>
    <w:rsid w:val="003017BE"/>
    <w:rsid w:val="00301B40"/>
    <w:rsid w:val="00301BF0"/>
    <w:rsid w:val="00301C03"/>
    <w:rsid w:val="00301EAE"/>
    <w:rsid w:val="00302572"/>
    <w:rsid w:val="003027A8"/>
    <w:rsid w:val="00302A79"/>
    <w:rsid w:val="00302C18"/>
    <w:rsid w:val="00302C1B"/>
    <w:rsid w:val="00303064"/>
    <w:rsid w:val="00303661"/>
    <w:rsid w:val="00303961"/>
    <w:rsid w:val="00303BD5"/>
    <w:rsid w:val="00303CCE"/>
    <w:rsid w:val="00303D4F"/>
    <w:rsid w:val="00303E3A"/>
    <w:rsid w:val="00303E4B"/>
    <w:rsid w:val="003043D2"/>
    <w:rsid w:val="003044A7"/>
    <w:rsid w:val="0030526D"/>
    <w:rsid w:val="00305492"/>
    <w:rsid w:val="00305AF5"/>
    <w:rsid w:val="00306030"/>
    <w:rsid w:val="003061FD"/>
    <w:rsid w:val="00306780"/>
    <w:rsid w:val="00306796"/>
    <w:rsid w:val="00306B0C"/>
    <w:rsid w:val="00307282"/>
    <w:rsid w:val="00307581"/>
    <w:rsid w:val="0030799B"/>
    <w:rsid w:val="00307C36"/>
    <w:rsid w:val="00307DE3"/>
    <w:rsid w:val="00307EE7"/>
    <w:rsid w:val="00310201"/>
    <w:rsid w:val="0031061F"/>
    <w:rsid w:val="00310A6E"/>
    <w:rsid w:val="00310F51"/>
    <w:rsid w:val="003114B3"/>
    <w:rsid w:val="00311AEC"/>
    <w:rsid w:val="00312073"/>
    <w:rsid w:val="003121B2"/>
    <w:rsid w:val="00312320"/>
    <w:rsid w:val="00312916"/>
    <w:rsid w:val="0031294C"/>
    <w:rsid w:val="003133A8"/>
    <w:rsid w:val="00313432"/>
    <w:rsid w:val="00313587"/>
    <w:rsid w:val="00313AA4"/>
    <w:rsid w:val="003140E6"/>
    <w:rsid w:val="00314485"/>
    <w:rsid w:val="003145C4"/>
    <w:rsid w:val="00314EA8"/>
    <w:rsid w:val="00315133"/>
    <w:rsid w:val="0031528F"/>
    <w:rsid w:val="0031535C"/>
    <w:rsid w:val="00315585"/>
    <w:rsid w:val="00315622"/>
    <w:rsid w:val="00315855"/>
    <w:rsid w:val="003158FB"/>
    <w:rsid w:val="00315C23"/>
    <w:rsid w:val="00315CFC"/>
    <w:rsid w:val="00315F65"/>
    <w:rsid w:val="003164F4"/>
    <w:rsid w:val="00316585"/>
    <w:rsid w:val="00316EE0"/>
    <w:rsid w:val="00316EE5"/>
    <w:rsid w:val="00317541"/>
    <w:rsid w:val="003177C7"/>
    <w:rsid w:val="00317B03"/>
    <w:rsid w:val="00317B60"/>
    <w:rsid w:val="003201E8"/>
    <w:rsid w:val="00320D1D"/>
    <w:rsid w:val="00320E0A"/>
    <w:rsid w:val="00321131"/>
    <w:rsid w:val="00321137"/>
    <w:rsid w:val="003217EF"/>
    <w:rsid w:val="00322654"/>
    <w:rsid w:val="003229CA"/>
    <w:rsid w:val="00322C1D"/>
    <w:rsid w:val="00323063"/>
    <w:rsid w:val="003234E6"/>
    <w:rsid w:val="0032380A"/>
    <w:rsid w:val="00323975"/>
    <w:rsid w:val="0032407D"/>
    <w:rsid w:val="00324330"/>
    <w:rsid w:val="00324361"/>
    <w:rsid w:val="003243D5"/>
    <w:rsid w:val="00324457"/>
    <w:rsid w:val="0032492D"/>
    <w:rsid w:val="00324C65"/>
    <w:rsid w:val="00324E02"/>
    <w:rsid w:val="003251E1"/>
    <w:rsid w:val="00325298"/>
    <w:rsid w:val="0032561C"/>
    <w:rsid w:val="00325B26"/>
    <w:rsid w:val="00325B4F"/>
    <w:rsid w:val="00325C0C"/>
    <w:rsid w:val="00325F13"/>
    <w:rsid w:val="003260D0"/>
    <w:rsid w:val="0032657C"/>
    <w:rsid w:val="0032673B"/>
    <w:rsid w:val="00327052"/>
    <w:rsid w:val="00327485"/>
    <w:rsid w:val="003274B6"/>
    <w:rsid w:val="00327FD3"/>
    <w:rsid w:val="0033013A"/>
    <w:rsid w:val="00330302"/>
    <w:rsid w:val="00330504"/>
    <w:rsid w:val="003306D9"/>
    <w:rsid w:val="00330A30"/>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3C67"/>
    <w:rsid w:val="00333FDC"/>
    <w:rsid w:val="003340B9"/>
    <w:rsid w:val="00334389"/>
    <w:rsid w:val="00334614"/>
    <w:rsid w:val="00334747"/>
    <w:rsid w:val="00334955"/>
    <w:rsid w:val="00334E82"/>
    <w:rsid w:val="00334ED7"/>
    <w:rsid w:val="0033586C"/>
    <w:rsid w:val="00335A0C"/>
    <w:rsid w:val="00335DA8"/>
    <w:rsid w:val="00335E10"/>
    <w:rsid w:val="00335E5E"/>
    <w:rsid w:val="00335E72"/>
    <w:rsid w:val="003363DA"/>
    <w:rsid w:val="003365F6"/>
    <w:rsid w:val="00336657"/>
    <w:rsid w:val="0033666A"/>
    <w:rsid w:val="003368F1"/>
    <w:rsid w:val="00336A3D"/>
    <w:rsid w:val="00336F65"/>
    <w:rsid w:val="003370FB"/>
    <w:rsid w:val="0033793B"/>
    <w:rsid w:val="00337980"/>
    <w:rsid w:val="00337989"/>
    <w:rsid w:val="00340B4A"/>
    <w:rsid w:val="00340C4D"/>
    <w:rsid w:val="00341DE0"/>
    <w:rsid w:val="003420E0"/>
    <w:rsid w:val="00342173"/>
    <w:rsid w:val="003423FF"/>
    <w:rsid w:val="00342444"/>
    <w:rsid w:val="003428F3"/>
    <w:rsid w:val="00342C49"/>
    <w:rsid w:val="00342D06"/>
    <w:rsid w:val="00342EAA"/>
    <w:rsid w:val="00343A0A"/>
    <w:rsid w:val="00343B7B"/>
    <w:rsid w:val="00343B83"/>
    <w:rsid w:val="003440FE"/>
    <w:rsid w:val="003446A9"/>
    <w:rsid w:val="00344C80"/>
    <w:rsid w:val="00344D5B"/>
    <w:rsid w:val="00344E87"/>
    <w:rsid w:val="00344FFD"/>
    <w:rsid w:val="0034574D"/>
    <w:rsid w:val="00345B5F"/>
    <w:rsid w:val="00345C8C"/>
    <w:rsid w:val="003468E1"/>
    <w:rsid w:val="003468E6"/>
    <w:rsid w:val="003468F1"/>
    <w:rsid w:val="00346B3F"/>
    <w:rsid w:val="00346F16"/>
    <w:rsid w:val="00346F99"/>
    <w:rsid w:val="0034750A"/>
    <w:rsid w:val="00347BA8"/>
    <w:rsid w:val="00350C48"/>
    <w:rsid w:val="00350E09"/>
    <w:rsid w:val="003511D3"/>
    <w:rsid w:val="0035124F"/>
    <w:rsid w:val="003514DC"/>
    <w:rsid w:val="00351B0D"/>
    <w:rsid w:val="00351B24"/>
    <w:rsid w:val="00352130"/>
    <w:rsid w:val="00352289"/>
    <w:rsid w:val="00352773"/>
    <w:rsid w:val="00352C21"/>
    <w:rsid w:val="00353573"/>
    <w:rsid w:val="00353707"/>
    <w:rsid w:val="003538E2"/>
    <w:rsid w:val="0035412D"/>
    <w:rsid w:val="00354841"/>
    <w:rsid w:val="00354EFD"/>
    <w:rsid w:val="00354F38"/>
    <w:rsid w:val="00354F4F"/>
    <w:rsid w:val="00355387"/>
    <w:rsid w:val="003555CC"/>
    <w:rsid w:val="003561B4"/>
    <w:rsid w:val="00356EB8"/>
    <w:rsid w:val="00357486"/>
    <w:rsid w:val="003574ED"/>
    <w:rsid w:val="003576A7"/>
    <w:rsid w:val="003576FA"/>
    <w:rsid w:val="0036096A"/>
    <w:rsid w:val="0036098A"/>
    <w:rsid w:val="00360B61"/>
    <w:rsid w:val="00360F3F"/>
    <w:rsid w:val="00361287"/>
    <w:rsid w:val="0036145D"/>
    <w:rsid w:val="00361645"/>
    <w:rsid w:val="00361F2F"/>
    <w:rsid w:val="00361FBC"/>
    <w:rsid w:val="003628F9"/>
    <w:rsid w:val="00362A57"/>
    <w:rsid w:val="00362D3F"/>
    <w:rsid w:val="00362E3A"/>
    <w:rsid w:val="003630B0"/>
    <w:rsid w:val="00363120"/>
    <w:rsid w:val="00363388"/>
    <w:rsid w:val="00363532"/>
    <w:rsid w:val="00363763"/>
    <w:rsid w:val="00363BBC"/>
    <w:rsid w:val="00364154"/>
    <w:rsid w:val="003642C3"/>
    <w:rsid w:val="00364379"/>
    <w:rsid w:val="003649FB"/>
    <w:rsid w:val="00364CA5"/>
    <w:rsid w:val="00365B6E"/>
    <w:rsid w:val="003662DE"/>
    <w:rsid w:val="00366470"/>
    <w:rsid w:val="003664CB"/>
    <w:rsid w:val="003669E5"/>
    <w:rsid w:val="00366A63"/>
    <w:rsid w:val="00366B47"/>
    <w:rsid w:val="0036748C"/>
    <w:rsid w:val="00367673"/>
    <w:rsid w:val="00370617"/>
    <w:rsid w:val="00370901"/>
    <w:rsid w:val="003709D8"/>
    <w:rsid w:val="00370D02"/>
    <w:rsid w:val="0037132D"/>
    <w:rsid w:val="00371C1B"/>
    <w:rsid w:val="00371D63"/>
    <w:rsid w:val="00371DD5"/>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5B76"/>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6AD"/>
    <w:rsid w:val="00381D36"/>
    <w:rsid w:val="00382150"/>
    <w:rsid w:val="00382225"/>
    <w:rsid w:val="003823DC"/>
    <w:rsid w:val="003823F0"/>
    <w:rsid w:val="00382AE5"/>
    <w:rsid w:val="0038300B"/>
    <w:rsid w:val="003832A8"/>
    <w:rsid w:val="003833E8"/>
    <w:rsid w:val="003833EC"/>
    <w:rsid w:val="00383499"/>
    <w:rsid w:val="00383D60"/>
    <w:rsid w:val="00383FA3"/>
    <w:rsid w:val="0038434D"/>
    <w:rsid w:val="00384385"/>
    <w:rsid w:val="003845A7"/>
    <w:rsid w:val="003846E5"/>
    <w:rsid w:val="003857BF"/>
    <w:rsid w:val="00385DC0"/>
    <w:rsid w:val="00386130"/>
    <w:rsid w:val="003866A9"/>
    <w:rsid w:val="003867C9"/>
    <w:rsid w:val="003868F9"/>
    <w:rsid w:val="00386C48"/>
    <w:rsid w:val="00386C52"/>
    <w:rsid w:val="00386CB8"/>
    <w:rsid w:val="00386DE5"/>
    <w:rsid w:val="003870F1"/>
    <w:rsid w:val="00387788"/>
    <w:rsid w:val="003877C4"/>
    <w:rsid w:val="00387B23"/>
    <w:rsid w:val="00387F59"/>
    <w:rsid w:val="003901B7"/>
    <w:rsid w:val="00390F45"/>
    <w:rsid w:val="00391137"/>
    <w:rsid w:val="00391E78"/>
    <w:rsid w:val="00391F27"/>
    <w:rsid w:val="00392038"/>
    <w:rsid w:val="003920B2"/>
    <w:rsid w:val="003922B5"/>
    <w:rsid w:val="00392315"/>
    <w:rsid w:val="00392E40"/>
    <w:rsid w:val="00392EE6"/>
    <w:rsid w:val="00392FEC"/>
    <w:rsid w:val="0039318E"/>
    <w:rsid w:val="00393205"/>
    <w:rsid w:val="003936CD"/>
    <w:rsid w:val="003938BA"/>
    <w:rsid w:val="003938F3"/>
    <w:rsid w:val="0039396D"/>
    <w:rsid w:val="00393DEB"/>
    <w:rsid w:val="00393EA9"/>
    <w:rsid w:val="00394109"/>
    <w:rsid w:val="00394362"/>
    <w:rsid w:val="003947B8"/>
    <w:rsid w:val="00395181"/>
    <w:rsid w:val="00395618"/>
    <w:rsid w:val="003960AD"/>
    <w:rsid w:val="003963F7"/>
    <w:rsid w:val="003964CC"/>
    <w:rsid w:val="00396652"/>
    <w:rsid w:val="0039686E"/>
    <w:rsid w:val="003973A1"/>
    <w:rsid w:val="00397703"/>
    <w:rsid w:val="0039796C"/>
    <w:rsid w:val="00397CAB"/>
    <w:rsid w:val="00397E67"/>
    <w:rsid w:val="00397F27"/>
    <w:rsid w:val="003A0227"/>
    <w:rsid w:val="003A024F"/>
    <w:rsid w:val="003A036C"/>
    <w:rsid w:val="003A038B"/>
    <w:rsid w:val="003A054A"/>
    <w:rsid w:val="003A058B"/>
    <w:rsid w:val="003A06A6"/>
    <w:rsid w:val="003A0785"/>
    <w:rsid w:val="003A07AC"/>
    <w:rsid w:val="003A0895"/>
    <w:rsid w:val="003A0F29"/>
    <w:rsid w:val="003A13C5"/>
    <w:rsid w:val="003A181C"/>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B0C"/>
    <w:rsid w:val="003A634F"/>
    <w:rsid w:val="003A6451"/>
    <w:rsid w:val="003A64FA"/>
    <w:rsid w:val="003A659D"/>
    <w:rsid w:val="003A6CE9"/>
    <w:rsid w:val="003A6D48"/>
    <w:rsid w:val="003A75F0"/>
    <w:rsid w:val="003A7910"/>
    <w:rsid w:val="003A79F1"/>
    <w:rsid w:val="003A7D28"/>
    <w:rsid w:val="003A7D9F"/>
    <w:rsid w:val="003B0339"/>
    <w:rsid w:val="003B0406"/>
    <w:rsid w:val="003B061E"/>
    <w:rsid w:val="003B06BF"/>
    <w:rsid w:val="003B0724"/>
    <w:rsid w:val="003B0942"/>
    <w:rsid w:val="003B12B7"/>
    <w:rsid w:val="003B148C"/>
    <w:rsid w:val="003B1774"/>
    <w:rsid w:val="003B1C60"/>
    <w:rsid w:val="003B2340"/>
    <w:rsid w:val="003B2E3A"/>
    <w:rsid w:val="003B32F7"/>
    <w:rsid w:val="003B36AF"/>
    <w:rsid w:val="003B3E59"/>
    <w:rsid w:val="003B4022"/>
    <w:rsid w:val="003B430A"/>
    <w:rsid w:val="003B43E3"/>
    <w:rsid w:val="003B4465"/>
    <w:rsid w:val="003B4790"/>
    <w:rsid w:val="003B47B2"/>
    <w:rsid w:val="003B482F"/>
    <w:rsid w:val="003B4BE8"/>
    <w:rsid w:val="003B4D42"/>
    <w:rsid w:val="003B4E07"/>
    <w:rsid w:val="003B500A"/>
    <w:rsid w:val="003B5119"/>
    <w:rsid w:val="003B53AB"/>
    <w:rsid w:val="003B53CC"/>
    <w:rsid w:val="003B5AD3"/>
    <w:rsid w:val="003B5B72"/>
    <w:rsid w:val="003B5DE9"/>
    <w:rsid w:val="003B5FA4"/>
    <w:rsid w:val="003B61E9"/>
    <w:rsid w:val="003B6345"/>
    <w:rsid w:val="003B64C6"/>
    <w:rsid w:val="003B6521"/>
    <w:rsid w:val="003B6539"/>
    <w:rsid w:val="003B6B44"/>
    <w:rsid w:val="003B6F54"/>
    <w:rsid w:val="003B712E"/>
    <w:rsid w:val="003B735C"/>
    <w:rsid w:val="003B7430"/>
    <w:rsid w:val="003B7EC7"/>
    <w:rsid w:val="003C0482"/>
    <w:rsid w:val="003C05CC"/>
    <w:rsid w:val="003C0832"/>
    <w:rsid w:val="003C091E"/>
    <w:rsid w:val="003C09E7"/>
    <w:rsid w:val="003C0BED"/>
    <w:rsid w:val="003C16C4"/>
    <w:rsid w:val="003C18AD"/>
    <w:rsid w:val="003C1C67"/>
    <w:rsid w:val="003C20D3"/>
    <w:rsid w:val="003C217F"/>
    <w:rsid w:val="003C2217"/>
    <w:rsid w:val="003C28D7"/>
    <w:rsid w:val="003C2AA7"/>
    <w:rsid w:val="003C2E9B"/>
    <w:rsid w:val="003C3368"/>
    <w:rsid w:val="003C3441"/>
    <w:rsid w:val="003C383C"/>
    <w:rsid w:val="003C38BD"/>
    <w:rsid w:val="003C3A14"/>
    <w:rsid w:val="003C3AC2"/>
    <w:rsid w:val="003C3BC2"/>
    <w:rsid w:val="003C3C33"/>
    <w:rsid w:val="003C3F27"/>
    <w:rsid w:val="003C4209"/>
    <w:rsid w:val="003C474B"/>
    <w:rsid w:val="003C4BF6"/>
    <w:rsid w:val="003C5099"/>
    <w:rsid w:val="003C50AA"/>
    <w:rsid w:val="003C5AF6"/>
    <w:rsid w:val="003C5C56"/>
    <w:rsid w:val="003C619F"/>
    <w:rsid w:val="003C62C2"/>
    <w:rsid w:val="003C62D6"/>
    <w:rsid w:val="003C673F"/>
    <w:rsid w:val="003C693E"/>
    <w:rsid w:val="003C6B7E"/>
    <w:rsid w:val="003C71C0"/>
    <w:rsid w:val="003C71FE"/>
    <w:rsid w:val="003C7B87"/>
    <w:rsid w:val="003D0360"/>
    <w:rsid w:val="003D0C2D"/>
    <w:rsid w:val="003D0CA7"/>
    <w:rsid w:val="003D1288"/>
    <w:rsid w:val="003D12AE"/>
    <w:rsid w:val="003D142B"/>
    <w:rsid w:val="003D1E04"/>
    <w:rsid w:val="003D21A8"/>
    <w:rsid w:val="003D25C4"/>
    <w:rsid w:val="003D295E"/>
    <w:rsid w:val="003D2C4D"/>
    <w:rsid w:val="003D3447"/>
    <w:rsid w:val="003D3468"/>
    <w:rsid w:val="003D357E"/>
    <w:rsid w:val="003D3695"/>
    <w:rsid w:val="003D3F0D"/>
    <w:rsid w:val="003D4055"/>
    <w:rsid w:val="003D4483"/>
    <w:rsid w:val="003D4AF6"/>
    <w:rsid w:val="003D4C15"/>
    <w:rsid w:val="003D4DC8"/>
    <w:rsid w:val="003D545B"/>
    <w:rsid w:val="003D5476"/>
    <w:rsid w:val="003D58C4"/>
    <w:rsid w:val="003D5A45"/>
    <w:rsid w:val="003D5EA3"/>
    <w:rsid w:val="003D6113"/>
    <w:rsid w:val="003D6245"/>
    <w:rsid w:val="003D6A16"/>
    <w:rsid w:val="003D6AA6"/>
    <w:rsid w:val="003D704D"/>
    <w:rsid w:val="003D71BB"/>
    <w:rsid w:val="003D75A3"/>
    <w:rsid w:val="003D7644"/>
    <w:rsid w:val="003D76D7"/>
    <w:rsid w:val="003D7ECF"/>
    <w:rsid w:val="003D7EE9"/>
    <w:rsid w:val="003E04FC"/>
    <w:rsid w:val="003E0A80"/>
    <w:rsid w:val="003E0B36"/>
    <w:rsid w:val="003E0E29"/>
    <w:rsid w:val="003E0F6E"/>
    <w:rsid w:val="003E106A"/>
    <w:rsid w:val="003E1269"/>
    <w:rsid w:val="003E13A8"/>
    <w:rsid w:val="003E17B4"/>
    <w:rsid w:val="003E1E9A"/>
    <w:rsid w:val="003E22D2"/>
    <w:rsid w:val="003E22D4"/>
    <w:rsid w:val="003E24BD"/>
    <w:rsid w:val="003E2C4B"/>
    <w:rsid w:val="003E2CC8"/>
    <w:rsid w:val="003E30F7"/>
    <w:rsid w:val="003E313F"/>
    <w:rsid w:val="003E3643"/>
    <w:rsid w:val="003E38CA"/>
    <w:rsid w:val="003E39F6"/>
    <w:rsid w:val="003E3B43"/>
    <w:rsid w:val="003E3E59"/>
    <w:rsid w:val="003E4332"/>
    <w:rsid w:val="003E514F"/>
    <w:rsid w:val="003E5442"/>
    <w:rsid w:val="003E59C1"/>
    <w:rsid w:val="003E5AAB"/>
    <w:rsid w:val="003E5B2A"/>
    <w:rsid w:val="003E5E1E"/>
    <w:rsid w:val="003E6066"/>
    <w:rsid w:val="003E60CA"/>
    <w:rsid w:val="003E6458"/>
    <w:rsid w:val="003E690B"/>
    <w:rsid w:val="003E6917"/>
    <w:rsid w:val="003E6A4C"/>
    <w:rsid w:val="003E6CA0"/>
    <w:rsid w:val="003E724B"/>
    <w:rsid w:val="003E7618"/>
    <w:rsid w:val="003E76CA"/>
    <w:rsid w:val="003E7784"/>
    <w:rsid w:val="003E7C41"/>
    <w:rsid w:val="003F0989"/>
    <w:rsid w:val="003F0C86"/>
    <w:rsid w:val="003F1131"/>
    <w:rsid w:val="003F13AC"/>
    <w:rsid w:val="003F1523"/>
    <w:rsid w:val="003F168A"/>
    <w:rsid w:val="003F183B"/>
    <w:rsid w:val="003F1886"/>
    <w:rsid w:val="003F19DB"/>
    <w:rsid w:val="003F1A89"/>
    <w:rsid w:val="003F1F07"/>
    <w:rsid w:val="003F2104"/>
    <w:rsid w:val="003F2575"/>
    <w:rsid w:val="003F275A"/>
    <w:rsid w:val="003F2934"/>
    <w:rsid w:val="003F2D3A"/>
    <w:rsid w:val="003F2DE3"/>
    <w:rsid w:val="003F2ECC"/>
    <w:rsid w:val="003F2EDD"/>
    <w:rsid w:val="003F2F61"/>
    <w:rsid w:val="003F36B9"/>
    <w:rsid w:val="003F36D8"/>
    <w:rsid w:val="003F385A"/>
    <w:rsid w:val="003F3911"/>
    <w:rsid w:val="003F3912"/>
    <w:rsid w:val="003F3984"/>
    <w:rsid w:val="003F43A8"/>
    <w:rsid w:val="003F44F5"/>
    <w:rsid w:val="003F46E9"/>
    <w:rsid w:val="003F4A93"/>
    <w:rsid w:val="003F4DE2"/>
    <w:rsid w:val="003F4E79"/>
    <w:rsid w:val="003F524E"/>
    <w:rsid w:val="003F5644"/>
    <w:rsid w:val="003F5720"/>
    <w:rsid w:val="003F57BB"/>
    <w:rsid w:val="003F5AAB"/>
    <w:rsid w:val="003F5C95"/>
    <w:rsid w:val="003F6017"/>
    <w:rsid w:val="003F635B"/>
    <w:rsid w:val="003F67B4"/>
    <w:rsid w:val="003F6842"/>
    <w:rsid w:val="003F6B4D"/>
    <w:rsid w:val="003F6E4F"/>
    <w:rsid w:val="003F6F5A"/>
    <w:rsid w:val="003F7759"/>
    <w:rsid w:val="003F7913"/>
    <w:rsid w:val="003F7B68"/>
    <w:rsid w:val="003F7E66"/>
    <w:rsid w:val="0040016A"/>
    <w:rsid w:val="004002A8"/>
    <w:rsid w:val="0040074B"/>
    <w:rsid w:val="00400760"/>
    <w:rsid w:val="0040098C"/>
    <w:rsid w:val="00400A90"/>
    <w:rsid w:val="0040102D"/>
    <w:rsid w:val="004010B3"/>
    <w:rsid w:val="00401465"/>
    <w:rsid w:val="0040188D"/>
    <w:rsid w:val="00401897"/>
    <w:rsid w:val="00401E9C"/>
    <w:rsid w:val="00402188"/>
    <w:rsid w:val="0040281F"/>
    <w:rsid w:val="00402AAA"/>
    <w:rsid w:val="00402F90"/>
    <w:rsid w:val="00403185"/>
    <w:rsid w:val="00403B42"/>
    <w:rsid w:val="00404485"/>
    <w:rsid w:val="004046F8"/>
    <w:rsid w:val="00404F28"/>
    <w:rsid w:val="00405021"/>
    <w:rsid w:val="00405163"/>
    <w:rsid w:val="004053B7"/>
    <w:rsid w:val="00405498"/>
    <w:rsid w:val="0040572F"/>
    <w:rsid w:val="00405B64"/>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07D0C"/>
    <w:rsid w:val="0041001A"/>
    <w:rsid w:val="00410149"/>
    <w:rsid w:val="004103CC"/>
    <w:rsid w:val="00410504"/>
    <w:rsid w:val="00410A0F"/>
    <w:rsid w:val="00410BB0"/>
    <w:rsid w:val="00410C3D"/>
    <w:rsid w:val="00410E71"/>
    <w:rsid w:val="004111F0"/>
    <w:rsid w:val="004113E2"/>
    <w:rsid w:val="0041147F"/>
    <w:rsid w:val="00411F52"/>
    <w:rsid w:val="00412245"/>
    <w:rsid w:val="004122D4"/>
    <w:rsid w:val="0041287F"/>
    <w:rsid w:val="00412DE8"/>
    <w:rsid w:val="00413316"/>
    <w:rsid w:val="004133CE"/>
    <w:rsid w:val="004134DF"/>
    <w:rsid w:val="004135F6"/>
    <w:rsid w:val="0041360B"/>
    <w:rsid w:val="004143E5"/>
    <w:rsid w:val="0041469A"/>
    <w:rsid w:val="0041497A"/>
    <w:rsid w:val="004150C3"/>
    <w:rsid w:val="00415C01"/>
    <w:rsid w:val="00415FBA"/>
    <w:rsid w:val="004162D7"/>
    <w:rsid w:val="004166A0"/>
    <w:rsid w:val="0041692C"/>
    <w:rsid w:val="00416A93"/>
    <w:rsid w:val="00416BD8"/>
    <w:rsid w:val="004176FB"/>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11C"/>
    <w:rsid w:val="00422267"/>
    <w:rsid w:val="0042227F"/>
    <w:rsid w:val="004225E9"/>
    <w:rsid w:val="00422BE7"/>
    <w:rsid w:val="00422E51"/>
    <w:rsid w:val="0042317C"/>
    <w:rsid w:val="004236CC"/>
    <w:rsid w:val="00423925"/>
    <w:rsid w:val="00423F52"/>
    <w:rsid w:val="00423FEB"/>
    <w:rsid w:val="0042419A"/>
    <w:rsid w:val="00424244"/>
    <w:rsid w:val="00424A25"/>
    <w:rsid w:val="00425062"/>
    <w:rsid w:val="004250A5"/>
    <w:rsid w:val="00425647"/>
    <w:rsid w:val="00425CF9"/>
    <w:rsid w:val="00425FF4"/>
    <w:rsid w:val="0042629F"/>
    <w:rsid w:val="00426930"/>
    <w:rsid w:val="004269D5"/>
    <w:rsid w:val="00426C3B"/>
    <w:rsid w:val="0042706D"/>
    <w:rsid w:val="004270FD"/>
    <w:rsid w:val="004271D5"/>
    <w:rsid w:val="00427261"/>
    <w:rsid w:val="004272B9"/>
    <w:rsid w:val="004273B8"/>
    <w:rsid w:val="004273F5"/>
    <w:rsid w:val="004277BC"/>
    <w:rsid w:val="00427915"/>
    <w:rsid w:val="004308E9"/>
    <w:rsid w:val="00430AF9"/>
    <w:rsid w:val="00431066"/>
    <w:rsid w:val="004311F9"/>
    <w:rsid w:val="004313EF"/>
    <w:rsid w:val="00431441"/>
    <w:rsid w:val="00431E6A"/>
    <w:rsid w:val="00431F16"/>
    <w:rsid w:val="00432296"/>
    <w:rsid w:val="0043254C"/>
    <w:rsid w:val="0043383B"/>
    <w:rsid w:val="0043384A"/>
    <w:rsid w:val="0043386C"/>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C86"/>
    <w:rsid w:val="00436FF9"/>
    <w:rsid w:val="004373A7"/>
    <w:rsid w:val="004374CC"/>
    <w:rsid w:val="0043764E"/>
    <w:rsid w:val="00437896"/>
    <w:rsid w:val="00437960"/>
    <w:rsid w:val="00437972"/>
    <w:rsid w:val="004379D8"/>
    <w:rsid w:val="00437A5E"/>
    <w:rsid w:val="004400F1"/>
    <w:rsid w:val="0044019A"/>
    <w:rsid w:val="004403B8"/>
    <w:rsid w:val="00440734"/>
    <w:rsid w:val="00440870"/>
    <w:rsid w:val="00440C4C"/>
    <w:rsid w:val="00441569"/>
    <w:rsid w:val="004416C9"/>
    <w:rsid w:val="00441A0D"/>
    <w:rsid w:val="00441B87"/>
    <w:rsid w:val="00441CFE"/>
    <w:rsid w:val="004422DF"/>
    <w:rsid w:val="00442BAA"/>
    <w:rsid w:val="00442D95"/>
    <w:rsid w:val="00442FB4"/>
    <w:rsid w:val="004430B1"/>
    <w:rsid w:val="00443176"/>
    <w:rsid w:val="00443211"/>
    <w:rsid w:val="00443310"/>
    <w:rsid w:val="00444342"/>
    <w:rsid w:val="0044434D"/>
    <w:rsid w:val="00444E9E"/>
    <w:rsid w:val="00444F93"/>
    <w:rsid w:val="00444FBC"/>
    <w:rsid w:val="00445299"/>
    <w:rsid w:val="004454C2"/>
    <w:rsid w:val="00445571"/>
    <w:rsid w:val="004457F4"/>
    <w:rsid w:val="00445CA0"/>
    <w:rsid w:val="00446176"/>
    <w:rsid w:val="0044618B"/>
    <w:rsid w:val="00446327"/>
    <w:rsid w:val="00446390"/>
    <w:rsid w:val="00446453"/>
    <w:rsid w:val="004464A2"/>
    <w:rsid w:val="00446920"/>
    <w:rsid w:val="00447351"/>
    <w:rsid w:val="00447B50"/>
    <w:rsid w:val="00447BD5"/>
    <w:rsid w:val="00447C55"/>
    <w:rsid w:val="00447DC3"/>
    <w:rsid w:val="0045004D"/>
    <w:rsid w:val="00450204"/>
    <w:rsid w:val="00450BFC"/>
    <w:rsid w:val="00450C16"/>
    <w:rsid w:val="00450C2B"/>
    <w:rsid w:val="00450E1B"/>
    <w:rsid w:val="0045119A"/>
    <w:rsid w:val="004512D8"/>
    <w:rsid w:val="0045142E"/>
    <w:rsid w:val="0045153F"/>
    <w:rsid w:val="004519A4"/>
    <w:rsid w:val="00451B45"/>
    <w:rsid w:val="00451BCC"/>
    <w:rsid w:val="00451D03"/>
    <w:rsid w:val="00451DF6"/>
    <w:rsid w:val="00451DFE"/>
    <w:rsid w:val="00452268"/>
    <w:rsid w:val="0045230A"/>
    <w:rsid w:val="00452399"/>
    <w:rsid w:val="00452620"/>
    <w:rsid w:val="00452AEA"/>
    <w:rsid w:val="00452D17"/>
    <w:rsid w:val="00452E0B"/>
    <w:rsid w:val="00453663"/>
    <w:rsid w:val="004538BB"/>
    <w:rsid w:val="00453C3D"/>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1B8C"/>
    <w:rsid w:val="004621F0"/>
    <w:rsid w:val="004623BF"/>
    <w:rsid w:val="00462480"/>
    <w:rsid w:val="004627AB"/>
    <w:rsid w:val="0046283F"/>
    <w:rsid w:val="00462E48"/>
    <w:rsid w:val="00462E8F"/>
    <w:rsid w:val="00462F2F"/>
    <w:rsid w:val="004631BC"/>
    <w:rsid w:val="004634CE"/>
    <w:rsid w:val="004635A7"/>
    <w:rsid w:val="00463645"/>
    <w:rsid w:val="00463BC7"/>
    <w:rsid w:val="00463E97"/>
    <w:rsid w:val="00464476"/>
    <w:rsid w:val="0046468C"/>
    <w:rsid w:val="004649D9"/>
    <w:rsid w:val="00464C0D"/>
    <w:rsid w:val="00464D36"/>
    <w:rsid w:val="00464F86"/>
    <w:rsid w:val="0046503A"/>
    <w:rsid w:val="0046507B"/>
    <w:rsid w:val="004652D7"/>
    <w:rsid w:val="00465713"/>
    <w:rsid w:val="004659BD"/>
    <w:rsid w:val="00465CFF"/>
    <w:rsid w:val="00465F2A"/>
    <w:rsid w:val="00466212"/>
    <w:rsid w:val="0046684C"/>
    <w:rsid w:val="004668C7"/>
    <w:rsid w:val="00466A37"/>
    <w:rsid w:val="00466E27"/>
    <w:rsid w:val="004674B9"/>
    <w:rsid w:val="00467962"/>
    <w:rsid w:val="00467BA4"/>
    <w:rsid w:val="00467FA5"/>
    <w:rsid w:val="0047051B"/>
    <w:rsid w:val="00471473"/>
    <w:rsid w:val="00471496"/>
    <w:rsid w:val="0047188C"/>
    <w:rsid w:val="00471D90"/>
    <w:rsid w:val="00472154"/>
    <w:rsid w:val="0047291F"/>
    <w:rsid w:val="00472D29"/>
    <w:rsid w:val="00473915"/>
    <w:rsid w:val="004741FF"/>
    <w:rsid w:val="0047431D"/>
    <w:rsid w:val="00474492"/>
    <w:rsid w:val="0047466E"/>
    <w:rsid w:val="0047481C"/>
    <w:rsid w:val="00474924"/>
    <w:rsid w:val="004749BC"/>
    <w:rsid w:val="00474AB4"/>
    <w:rsid w:val="00474C65"/>
    <w:rsid w:val="0047533C"/>
    <w:rsid w:val="00475575"/>
    <w:rsid w:val="004759FA"/>
    <w:rsid w:val="00475AE3"/>
    <w:rsid w:val="00475DC7"/>
    <w:rsid w:val="00475E92"/>
    <w:rsid w:val="00476D9E"/>
    <w:rsid w:val="00476FAF"/>
    <w:rsid w:val="00477146"/>
    <w:rsid w:val="004772B4"/>
    <w:rsid w:val="004778C7"/>
    <w:rsid w:val="00477A42"/>
    <w:rsid w:val="0048018C"/>
    <w:rsid w:val="0048066C"/>
    <w:rsid w:val="0048078C"/>
    <w:rsid w:val="0048087A"/>
    <w:rsid w:val="00480DA7"/>
    <w:rsid w:val="004814E4"/>
    <w:rsid w:val="00481521"/>
    <w:rsid w:val="0048154D"/>
    <w:rsid w:val="0048157D"/>
    <w:rsid w:val="004816A5"/>
    <w:rsid w:val="0048179C"/>
    <w:rsid w:val="00481A57"/>
    <w:rsid w:val="00481F65"/>
    <w:rsid w:val="004825B9"/>
    <w:rsid w:val="00482A70"/>
    <w:rsid w:val="00482FD1"/>
    <w:rsid w:val="004831D6"/>
    <w:rsid w:val="0048328C"/>
    <w:rsid w:val="00483326"/>
    <w:rsid w:val="004834A7"/>
    <w:rsid w:val="00483781"/>
    <w:rsid w:val="00483A51"/>
    <w:rsid w:val="00483B1E"/>
    <w:rsid w:val="00483B71"/>
    <w:rsid w:val="00483D92"/>
    <w:rsid w:val="00483E24"/>
    <w:rsid w:val="00483FCE"/>
    <w:rsid w:val="0048408A"/>
    <w:rsid w:val="004842EB"/>
    <w:rsid w:val="00484746"/>
    <w:rsid w:val="00484E4D"/>
    <w:rsid w:val="00485533"/>
    <w:rsid w:val="0048558F"/>
    <w:rsid w:val="00485759"/>
    <w:rsid w:val="00485AB8"/>
    <w:rsid w:val="00485BCA"/>
    <w:rsid w:val="00485D2C"/>
    <w:rsid w:val="00485DBF"/>
    <w:rsid w:val="0048627A"/>
    <w:rsid w:val="00486376"/>
    <w:rsid w:val="004863E2"/>
    <w:rsid w:val="0048677F"/>
    <w:rsid w:val="00486AF4"/>
    <w:rsid w:val="00486B9D"/>
    <w:rsid w:val="00486F4D"/>
    <w:rsid w:val="00487573"/>
    <w:rsid w:val="00487851"/>
    <w:rsid w:val="004879B6"/>
    <w:rsid w:val="00487B7C"/>
    <w:rsid w:val="00487BCE"/>
    <w:rsid w:val="00487EC0"/>
    <w:rsid w:val="00487EC7"/>
    <w:rsid w:val="00490208"/>
    <w:rsid w:val="004907F9"/>
    <w:rsid w:val="00490AEE"/>
    <w:rsid w:val="00490F9B"/>
    <w:rsid w:val="00491465"/>
    <w:rsid w:val="0049165E"/>
    <w:rsid w:val="00491A11"/>
    <w:rsid w:val="00491DE0"/>
    <w:rsid w:val="004922A5"/>
    <w:rsid w:val="004924C7"/>
    <w:rsid w:val="004925EC"/>
    <w:rsid w:val="0049261C"/>
    <w:rsid w:val="00492895"/>
    <w:rsid w:val="00492A3E"/>
    <w:rsid w:val="00492C0D"/>
    <w:rsid w:val="00492CD9"/>
    <w:rsid w:val="00493E57"/>
    <w:rsid w:val="0049412F"/>
    <w:rsid w:val="004942DD"/>
    <w:rsid w:val="004943B7"/>
    <w:rsid w:val="00494486"/>
    <w:rsid w:val="00494637"/>
    <w:rsid w:val="0049473E"/>
    <w:rsid w:val="0049493E"/>
    <w:rsid w:val="00494C0E"/>
    <w:rsid w:val="004956B2"/>
    <w:rsid w:val="0049587E"/>
    <w:rsid w:val="00495986"/>
    <w:rsid w:val="00496446"/>
    <w:rsid w:val="00496465"/>
    <w:rsid w:val="00496982"/>
    <w:rsid w:val="00496B32"/>
    <w:rsid w:val="00496C3E"/>
    <w:rsid w:val="0049713E"/>
    <w:rsid w:val="0049764F"/>
    <w:rsid w:val="00497A05"/>
    <w:rsid w:val="00497ED2"/>
    <w:rsid w:val="004A0535"/>
    <w:rsid w:val="004A0717"/>
    <w:rsid w:val="004A0720"/>
    <w:rsid w:val="004A07E7"/>
    <w:rsid w:val="004A0B6E"/>
    <w:rsid w:val="004A0BBE"/>
    <w:rsid w:val="004A0D32"/>
    <w:rsid w:val="004A0E8E"/>
    <w:rsid w:val="004A1323"/>
    <w:rsid w:val="004A142F"/>
    <w:rsid w:val="004A1545"/>
    <w:rsid w:val="004A200E"/>
    <w:rsid w:val="004A2164"/>
    <w:rsid w:val="004A2185"/>
    <w:rsid w:val="004A231A"/>
    <w:rsid w:val="004A240F"/>
    <w:rsid w:val="004A2515"/>
    <w:rsid w:val="004A2B54"/>
    <w:rsid w:val="004A2E41"/>
    <w:rsid w:val="004A30FA"/>
    <w:rsid w:val="004A324F"/>
    <w:rsid w:val="004A35BE"/>
    <w:rsid w:val="004A39FD"/>
    <w:rsid w:val="004A4376"/>
    <w:rsid w:val="004A45E4"/>
    <w:rsid w:val="004A4A85"/>
    <w:rsid w:val="004A5164"/>
    <w:rsid w:val="004A5391"/>
    <w:rsid w:val="004A5418"/>
    <w:rsid w:val="004A5619"/>
    <w:rsid w:val="004A5897"/>
    <w:rsid w:val="004A593E"/>
    <w:rsid w:val="004A5D61"/>
    <w:rsid w:val="004A5EFA"/>
    <w:rsid w:val="004A614E"/>
    <w:rsid w:val="004A62B1"/>
    <w:rsid w:val="004A650C"/>
    <w:rsid w:val="004A69C8"/>
    <w:rsid w:val="004A6C97"/>
    <w:rsid w:val="004A7782"/>
    <w:rsid w:val="004A7AA8"/>
    <w:rsid w:val="004A7F29"/>
    <w:rsid w:val="004B0796"/>
    <w:rsid w:val="004B09F7"/>
    <w:rsid w:val="004B0E07"/>
    <w:rsid w:val="004B0E1F"/>
    <w:rsid w:val="004B10EC"/>
    <w:rsid w:val="004B130A"/>
    <w:rsid w:val="004B141F"/>
    <w:rsid w:val="004B1491"/>
    <w:rsid w:val="004B16BA"/>
    <w:rsid w:val="004B1E8C"/>
    <w:rsid w:val="004B2779"/>
    <w:rsid w:val="004B3636"/>
    <w:rsid w:val="004B3735"/>
    <w:rsid w:val="004B3987"/>
    <w:rsid w:val="004B3A9B"/>
    <w:rsid w:val="004B3C6B"/>
    <w:rsid w:val="004B3D93"/>
    <w:rsid w:val="004B3D98"/>
    <w:rsid w:val="004B441C"/>
    <w:rsid w:val="004B44C5"/>
    <w:rsid w:val="004B4B80"/>
    <w:rsid w:val="004B4BFF"/>
    <w:rsid w:val="004B4CD4"/>
    <w:rsid w:val="004B4EDC"/>
    <w:rsid w:val="004B5400"/>
    <w:rsid w:val="004B55DC"/>
    <w:rsid w:val="004B5ADD"/>
    <w:rsid w:val="004B6EFC"/>
    <w:rsid w:val="004B7FA5"/>
    <w:rsid w:val="004C0479"/>
    <w:rsid w:val="004C0A38"/>
    <w:rsid w:val="004C1076"/>
    <w:rsid w:val="004C112B"/>
    <w:rsid w:val="004C12BA"/>
    <w:rsid w:val="004C1649"/>
    <w:rsid w:val="004C1A1C"/>
    <w:rsid w:val="004C1AD1"/>
    <w:rsid w:val="004C1DBC"/>
    <w:rsid w:val="004C2710"/>
    <w:rsid w:val="004C37B2"/>
    <w:rsid w:val="004C3810"/>
    <w:rsid w:val="004C398D"/>
    <w:rsid w:val="004C3ACD"/>
    <w:rsid w:val="004C3C46"/>
    <w:rsid w:val="004C402B"/>
    <w:rsid w:val="004C417C"/>
    <w:rsid w:val="004C46EC"/>
    <w:rsid w:val="004C4781"/>
    <w:rsid w:val="004C49D5"/>
    <w:rsid w:val="004C4C8A"/>
    <w:rsid w:val="004C4E89"/>
    <w:rsid w:val="004C4EE4"/>
    <w:rsid w:val="004C5315"/>
    <w:rsid w:val="004C577C"/>
    <w:rsid w:val="004C581E"/>
    <w:rsid w:val="004C5C7F"/>
    <w:rsid w:val="004C5CEB"/>
    <w:rsid w:val="004C6213"/>
    <w:rsid w:val="004C70F3"/>
    <w:rsid w:val="004C7235"/>
    <w:rsid w:val="004C72EE"/>
    <w:rsid w:val="004C7366"/>
    <w:rsid w:val="004C74BB"/>
    <w:rsid w:val="004C77E1"/>
    <w:rsid w:val="004C7D40"/>
    <w:rsid w:val="004C7F52"/>
    <w:rsid w:val="004D0374"/>
    <w:rsid w:val="004D03AF"/>
    <w:rsid w:val="004D078E"/>
    <w:rsid w:val="004D082D"/>
    <w:rsid w:val="004D09B3"/>
    <w:rsid w:val="004D0BB5"/>
    <w:rsid w:val="004D0ED6"/>
    <w:rsid w:val="004D1061"/>
    <w:rsid w:val="004D19DC"/>
    <w:rsid w:val="004D2591"/>
    <w:rsid w:val="004D26FC"/>
    <w:rsid w:val="004D2824"/>
    <w:rsid w:val="004D2B7A"/>
    <w:rsid w:val="004D2F0B"/>
    <w:rsid w:val="004D36AE"/>
    <w:rsid w:val="004D374F"/>
    <w:rsid w:val="004D4063"/>
    <w:rsid w:val="004D4140"/>
    <w:rsid w:val="004D4D16"/>
    <w:rsid w:val="004D514B"/>
    <w:rsid w:val="004D528E"/>
    <w:rsid w:val="004D557A"/>
    <w:rsid w:val="004D55FF"/>
    <w:rsid w:val="004D5A45"/>
    <w:rsid w:val="004D5B4D"/>
    <w:rsid w:val="004D5BFF"/>
    <w:rsid w:val="004D61FF"/>
    <w:rsid w:val="004D637F"/>
    <w:rsid w:val="004D6506"/>
    <w:rsid w:val="004D66D1"/>
    <w:rsid w:val="004D68F5"/>
    <w:rsid w:val="004D6C28"/>
    <w:rsid w:val="004D6E2F"/>
    <w:rsid w:val="004D6FAF"/>
    <w:rsid w:val="004D70A6"/>
    <w:rsid w:val="004D7812"/>
    <w:rsid w:val="004D7FA5"/>
    <w:rsid w:val="004E0044"/>
    <w:rsid w:val="004E033D"/>
    <w:rsid w:val="004E0F6C"/>
    <w:rsid w:val="004E12DF"/>
    <w:rsid w:val="004E1600"/>
    <w:rsid w:val="004E1964"/>
    <w:rsid w:val="004E1BB8"/>
    <w:rsid w:val="004E1C8E"/>
    <w:rsid w:val="004E1D08"/>
    <w:rsid w:val="004E1D14"/>
    <w:rsid w:val="004E1F2E"/>
    <w:rsid w:val="004E2097"/>
    <w:rsid w:val="004E2125"/>
    <w:rsid w:val="004E2475"/>
    <w:rsid w:val="004E2566"/>
    <w:rsid w:val="004E2AB6"/>
    <w:rsid w:val="004E313A"/>
    <w:rsid w:val="004E34F8"/>
    <w:rsid w:val="004E3C09"/>
    <w:rsid w:val="004E3CC5"/>
    <w:rsid w:val="004E3F91"/>
    <w:rsid w:val="004E4376"/>
    <w:rsid w:val="004E4B5E"/>
    <w:rsid w:val="004E52B6"/>
    <w:rsid w:val="004E53E9"/>
    <w:rsid w:val="004E565A"/>
    <w:rsid w:val="004E5E7D"/>
    <w:rsid w:val="004E5FFE"/>
    <w:rsid w:val="004E6051"/>
    <w:rsid w:val="004E6424"/>
    <w:rsid w:val="004E6426"/>
    <w:rsid w:val="004E657B"/>
    <w:rsid w:val="004E668F"/>
    <w:rsid w:val="004E68F3"/>
    <w:rsid w:val="004E6D6E"/>
    <w:rsid w:val="004E6F7C"/>
    <w:rsid w:val="004E7C86"/>
    <w:rsid w:val="004E7C88"/>
    <w:rsid w:val="004E7CCE"/>
    <w:rsid w:val="004E7F3B"/>
    <w:rsid w:val="004F049C"/>
    <w:rsid w:val="004F0700"/>
    <w:rsid w:val="004F07F4"/>
    <w:rsid w:val="004F091D"/>
    <w:rsid w:val="004F0A66"/>
    <w:rsid w:val="004F0BEC"/>
    <w:rsid w:val="004F0C25"/>
    <w:rsid w:val="004F0D15"/>
    <w:rsid w:val="004F0DD8"/>
    <w:rsid w:val="004F0E48"/>
    <w:rsid w:val="004F1002"/>
    <w:rsid w:val="004F11A9"/>
    <w:rsid w:val="004F1382"/>
    <w:rsid w:val="004F1B1E"/>
    <w:rsid w:val="004F1FCF"/>
    <w:rsid w:val="004F240B"/>
    <w:rsid w:val="004F35E0"/>
    <w:rsid w:val="004F38AE"/>
    <w:rsid w:val="004F3A12"/>
    <w:rsid w:val="004F3D3B"/>
    <w:rsid w:val="004F3D42"/>
    <w:rsid w:val="004F3DBF"/>
    <w:rsid w:val="004F3FC9"/>
    <w:rsid w:val="004F40E1"/>
    <w:rsid w:val="004F43A1"/>
    <w:rsid w:val="004F44E8"/>
    <w:rsid w:val="004F4995"/>
    <w:rsid w:val="004F5160"/>
    <w:rsid w:val="004F530C"/>
    <w:rsid w:val="004F5D45"/>
    <w:rsid w:val="004F6035"/>
    <w:rsid w:val="004F6690"/>
    <w:rsid w:val="004F698A"/>
    <w:rsid w:val="004F6BF1"/>
    <w:rsid w:val="004F6F43"/>
    <w:rsid w:val="004F6F5E"/>
    <w:rsid w:val="004F739E"/>
    <w:rsid w:val="004F74CA"/>
    <w:rsid w:val="004F7673"/>
    <w:rsid w:val="004F7787"/>
    <w:rsid w:val="004F79B1"/>
    <w:rsid w:val="004F7CC3"/>
    <w:rsid w:val="004F7D83"/>
    <w:rsid w:val="004F7EDF"/>
    <w:rsid w:val="004F7FF6"/>
    <w:rsid w:val="00500110"/>
    <w:rsid w:val="00500799"/>
    <w:rsid w:val="00500DE8"/>
    <w:rsid w:val="00501064"/>
    <w:rsid w:val="005014FC"/>
    <w:rsid w:val="00501654"/>
    <w:rsid w:val="005019B5"/>
    <w:rsid w:val="005019C0"/>
    <w:rsid w:val="0050209A"/>
    <w:rsid w:val="0050225A"/>
    <w:rsid w:val="00502B84"/>
    <w:rsid w:val="00502BF3"/>
    <w:rsid w:val="00502D81"/>
    <w:rsid w:val="00502D90"/>
    <w:rsid w:val="00502E1D"/>
    <w:rsid w:val="00502F97"/>
    <w:rsid w:val="005031B5"/>
    <w:rsid w:val="00503352"/>
    <w:rsid w:val="005033D8"/>
    <w:rsid w:val="00503662"/>
    <w:rsid w:val="00503664"/>
    <w:rsid w:val="00503CF7"/>
    <w:rsid w:val="00503F00"/>
    <w:rsid w:val="00504186"/>
    <w:rsid w:val="005042D3"/>
    <w:rsid w:val="00505460"/>
    <w:rsid w:val="00505B96"/>
    <w:rsid w:val="00505CE1"/>
    <w:rsid w:val="00506058"/>
    <w:rsid w:val="00506259"/>
    <w:rsid w:val="005062DD"/>
    <w:rsid w:val="00506A1F"/>
    <w:rsid w:val="00506D9E"/>
    <w:rsid w:val="005071A3"/>
    <w:rsid w:val="00507774"/>
    <w:rsid w:val="005077C6"/>
    <w:rsid w:val="00507CFB"/>
    <w:rsid w:val="00510245"/>
    <w:rsid w:val="00510524"/>
    <w:rsid w:val="0051067C"/>
    <w:rsid w:val="00510833"/>
    <w:rsid w:val="0051089A"/>
    <w:rsid w:val="005108EF"/>
    <w:rsid w:val="005108FD"/>
    <w:rsid w:val="00510A01"/>
    <w:rsid w:val="00510BDC"/>
    <w:rsid w:val="00511120"/>
    <w:rsid w:val="00511156"/>
    <w:rsid w:val="0051118C"/>
    <w:rsid w:val="0051138B"/>
    <w:rsid w:val="00511A66"/>
    <w:rsid w:val="00512229"/>
    <w:rsid w:val="005123F7"/>
    <w:rsid w:val="00512DFB"/>
    <w:rsid w:val="00512E08"/>
    <w:rsid w:val="005135E4"/>
    <w:rsid w:val="00513728"/>
    <w:rsid w:val="00513EDA"/>
    <w:rsid w:val="00513F6B"/>
    <w:rsid w:val="005142A8"/>
    <w:rsid w:val="00514425"/>
    <w:rsid w:val="00514E2D"/>
    <w:rsid w:val="00514ECF"/>
    <w:rsid w:val="00515B23"/>
    <w:rsid w:val="00515C39"/>
    <w:rsid w:val="00516381"/>
    <w:rsid w:val="00516487"/>
    <w:rsid w:val="00516C58"/>
    <w:rsid w:val="005173C0"/>
    <w:rsid w:val="00517471"/>
    <w:rsid w:val="00517B48"/>
    <w:rsid w:val="00517DF1"/>
    <w:rsid w:val="00520415"/>
    <w:rsid w:val="005204AE"/>
    <w:rsid w:val="00520A59"/>
    <w:rsid w:val="00521232"/>
    <w:rsid w:val="00521244"/>
    <w:rsid w:val="005212C4"/>
    <w:rsid w:val="005212DC"/>
    <w:rsid w:val="0052196C"/>
    <w:rsid w:val="005219CA"/>
    <w:rsid w:val="00521BFD"/>
    <w:rsid w:val="00521CF3"/>
    <w:rsid w:val="00521DB5"/>
    <w:rsid w:val="0052239B"/>
    <w:rsid w:val="00522A89"/>
    <w:rsid w:val="00522B13"/>
    <w:rsid w:val="00522B30"/>
    <w:rsid w:val="00522C03"/>
    <w:rsid w:val="005232B3"/>
    <w:rsid w:val="005233A5"/>
    <w:rsid w:val="00523C38"/>
    <w:rsid w:val="00523DDC"/>
    <w:rsid w:val="0052438E"/>
    <w:rsid w:val="00525676"/>
    <w:rsid w:val="005259A6"/>
    <w:rsid w:val="00525B0A"/>
    <w:rsid w:val="0052624A"/>
    <w:rsid w:val="00526266"/>
    <w:rsid w:val="00526493"/>
    <w:rsid w:val="00526A07"/>
    <w:rsid w:val="00526A2E"/>
    <w:rsid w:val="00526C77"/>
    <w:rsid w:val="00526EBE"/>
    <w:rsid w:val="0052743C"/>
    <w:rsid w:val="00527730"/>
    <w:rsid w:val="005302CE"/>
    <w:rsid w:val="00530BC0"/>
    <w:rsid w:val="005310F3"/>
    <w:rsid w:val="0053160A"/>
    <w:rsid w:val="00531614"/>
    <w:rsid w:val="005319CA"/>
    <w:rsid w:val="00531A3D"/>
    <w:rsid w:val="00531DE9"/>
    <w:rsid w:val="00531F4B"/>
    <w:rsid w:val="005322B3"/>
    <w:rsid w:val="0053272A"/>
    <w:rsid w:val="0053349A"/>
    <w:rsid w:val="005334AF"/>
    <w:rsid w:val="005336D9"/>
    <w:rsid w:val="005336F5"/>
    <w:rsid w:val="00533DD7"/>
    <w:rsid w:val="00534175"/>
    <w:rsid w:val="0053426F"/>
    <w:rsid w:val="00534527"/>
    <w:rsid w:val="0053497F"/>
    <w:rsid w:val="00534DA3"/>
    <w:rsid w:val="00534DD6"/>
    <w:rsid w:val="00535273"/>
    <w:rsid w:val="0053544D"/>
    <w:rsid w:val="00535E1F"/>
    <w:rsid w:val="0053665B"/>
    <w:rsid w:val="00536848"/>
    <w:rsid w:val="00536B82"/>
    <w:rsid w:val="00536BED"/>
    <w:rsid w:val="00536DA1"/>
    <w:rsid w:val="00536FAD"/>
    <w:rsid w:val="00537024"/>
    <w:rsid w:val="0053708A"/>
    <w:rsid w:val="00537261"/>
    <w:rsid w:val="0053770A"/>
    <w:rsid w:val="005378B9"/>
    <w:rsid w:val="005378E7"/>
    <w:rsid w:val="005379C2"/>
    <w:rsid w:val="00537E54"/>
    <w:rsid w:val="00537E60"/>
    <w:rsid w:val="0054010B"/>
    <w:rsid w:val="00540186"/>
    <w:rsid w:val="005402B2"/>
    <w:rsid w:val="00540758"/>
    <w:rsid w:val="00540776"/>
    <w:rsid w:val="005407D4"/>
    <w:rsid w:val="00540C1A"/>
    <w:rsid w:val="00540EB4"/>
    <w:rsid w:val="00540EC7"/>
    <w:rsid w:val="005414E2"/>
    <w:rsid w:val="0054160D"/>
    <w:rsid w:val="005416A2"/>
    <w:rsid w:val="00541B82"/>
    <w:rsid w:val="00541EB7"/>
    <w:rsid w:val="005421BD"/>
    <w:rsid w:val="0054243F"/>
    <w:rsid w:val="00542593"/>
    <w:rsid w:val="00542725"/>
    <w:rsid w:val="00542945"/>
    <w:rsid w:val="00542AD5"/>
    <w:rsid w:val="00542DE0"/>
    <w:rsid w:val="00542E5F"/>
    <w:rsid w:val="00542EDE"/>
    <w:rsid w:val="0054341E"/>
    <w:rsid w:val="0054384C"/>
    <w:rsid w:val="00543FC2"/>
    <w:rsid w:val="00544088"/>
    <w:rsid w:val="0054433B"/>
    <w:rsid w:val="00544AD7"/>
    <w:rsid w:val="00544B4A"/>
    <w:rsid w:val="00544B87"/>
    <w:rsid w:val="005452DF"/>
    <w:rsid w:val="0054563C"/>
    <w:rsid w:val="00545662"/>
    <w:rsid w:val="0054585E"/>
    <w:rsid w:val="00545B76"/>
    <w:rsid w:val="00545BAE"/>
    <w:rsid w:val="00546073"/>
    <w:rsid w:val="0054663B"/>
    <w:rsid w:val="0054736B"/>
    <w:rsid w:val="005478BB"/>
    <w:rsid w:val="00547BC4"/>
    <w:rsid w:val="00550BE8"/>
    <w:rsid w:val="00550C69"/>
    <w:rsid w:val="00551607"/>
    <w:rsid w:val="00551E42"/>
    <w:rsid w:val="00552423"/>
    <w:rsid w:val="005534BB"/>
    <w:rsid w:val="00553651"/>
    <w:rsid w:val="0055365C"/>
    <w:rsid w:val="00553668"/>
    <w:rsid w:val="005539EA"/>
    <w:rsid w:val="00553ADF"/>
    <w:rsid w:val="00553ED6"/>
    <w:rsid w:val="0055413C"/>
    <w:rsid w:val="005541D4"/>
    <w:rsid w:val="00554723"/>
    <w:rsid w:val="00554A10"/>
    <w:rsid w:val="005550AC"/>
    <w:rsid w:val="005556A8"/>
    <w:rsid w:val="0055594E"/>
    <w:rsid w:val="005562A6"/>
    <w:rsid w:val="00556342"/>
    <w:rsid w:val="0055648F"/>
    <w:rsid w:val="005565AB"/>
    <w:rsid w:val="00556A21"/>
    <w:rsid w:val="00556E29"/>
    <w:rsid w:val="00556EE7"/>
    <w:rsid w:val="00557A15"/>
    <w:rsid w:val="00557A63"/>
    <w:rsid w:val="00557D99"/>
    <w:rsid w:val="00557EE9"/>
    <w:rsid w:val="0056060F"/>
    <w:rsid w:val="005613E8"/>
    <w:rsid w:val="005613FC"/>
    <w:rsid w:val="0056158C"/>
    <w:rsid w:val="00561816"/>
    <w:rsid w:val="005619B2"/>
    <w:rsid w:val="00561B72"/>
    <w:rsid w:val="00561C27"/>
    <w:rsid w:val="00561DFB"/>
    <w:rsid w:val="0056225F"/>
    <w:rsid w:val="0056255F"/>
    <w:rsid w:val="0056269B"/>
    <w:rsid w:val="005626BF"/>
    <w:rsid w:val="0056298E"/>
    <w:rsid w:val="00562C8B"/>
    <w:rsid w:val="00563627"/>
    <w:rsid w:val="0056364D"/>
    <w:rsid w:val="0056396A"/>
    <w:rsid w:val="00563E49"/>
    <w:rsid w:val="005641CA"/>
    <w:rsid w:val="00564478"/>
    <w:rsid w:val="005647F9"/>
    <w:rsid w:val="00564CE1"/>
    <w:rsid w:val="00565127"/>
    <w:rsid w:val="00566671"/>
    <w:rsid w:val="00566DAC"/>
    <w:rsid w:val="00566FEA"/>
    <w:rsid w:val="00567219"/>
    <w:rsid w:val="005676F5"/>
    <w:rsid w:val="00567B44"/>
    <w:rsid w:val="00567C79"/>
    <w:rsid w:val="00567E69"/>
    <w:rsid w:val="00570012"/>
    <w:rsid w:val="00570018"/>
    <w:rsid w:val="005704B3"/>
    <w:rsid w:val="005705A3"/>
    <w:rsid w:val="00570BFE"/>
    <w:rsid w:val="00570C1D"/>
    <w:rsid w:val="005715BD"/>
    <w:rsid w:val="005715EA"/>
    <w:rsid w:val="00571ABA"/>
    <w:rsid w:val="005721D1"/>
    <w:rsid w:val="00572A67"/>
    <w:rsid w:val="00572C10"/>
    <w:rsid w:val="00572FD2"/>
    <w:rsid w:val="005735B8"/>
    <w:rsid w:val="005735BB"/>
    <w:rsid w:val="00573914"/>
    <w:rsid w:val="00573A6F"/>
    <w:rsid w:val="00573ABC"/>
    <w:rsid w:val="00573EC6"/>
    <w:rsid w:val="005746CB"/>
    <w:rsid w:val="00574A48"/>
    <w:rsid w:val="00574A5F"/>
    <w:rsid w:val="00574A9A"/>
    <w:rsid w:val="00574C1C"/>
    <w:rsid w:val="00574E66"/>
    <w:rsid w:val="00574FA3"/>
    <w:rsid w:val="00575769"/>
    <w:rsid w:val="0057594C"/>
    <w:rsid w:val="005759A1"/>
    <w:rsid w:val="00575CFA"/>
    <w:rsid w:val="00575FB3"/>
    <w:rsid w:val="005760F7"/>
    <w:rsid w:val="00576192"/>
    <w:rsid w:val="005761FD"/>
    <w:rsid w:val="0057676A"/>
    <w:rsid w:val="00576A48"/>
    <w:rsid w:val="00576A9C"/>
    <w:rsid w:val="00576EC9"/>
    <w:rsid w:val="00576FB6"/>
    <w:rsid w:val="0057744C"/>
    <w:rsid w:val="00577475"/>
    <w:rsid w:val="005775D9"/>
    <w:rsid w:val="00577878"/>
    <w:rsid w:val="00577B9C"/>
    <w:rsid w:val="00577F44"/>
    <w:rsid w:val="00577F58"/>
    <w:rsid w:val="0058016F"/>
    <w:rsid w:val="00580227"/>
    <w:rsid w:val="005804C1"/>
    <w:rsid w:val="00580A0D"/>
    <w:rsid w:val="00580A49"/>
    <w:rsid w:val="00580A8D"/>
    <w:rsid w:val="00580AF4"/>
    <w:rsid w:val="00580EA8"/>
    <w:rsid w:val="00580ED7"/>
    <w:rsid w:val="00580F50"/>
    <w:rsid w:val="005812DE"/>
    <w:rsid w:val="00581415"/>
    <w:rsid w:val="0058168F"/>
    <w:rsid w:val="00581885"/>
    <w:rsid w:val="00581978"/>
    <w:rsid w:val="00581FFE"/>
    <w:rsid w:val="0058204D"/>
    <w:rsid w:val="0058252A"/>
    <w:rsid w:val="00582BEF"/>
    <w:rsid w:val="00582C5B"/>
    <w:rsid w:val="00582EE0"/>
    <w:rsid w:val="00582FAB"/>
    <w:rsid w:val="00582FAD"/>
    <w:rsid w:val="00583129"/>
    <w:rsid w:val="005835F6"/>
    <w:rsid w:val="00583D40"/>
    <w:rsid w:val="00583E2B"/>
    <w:rsid w:val="00583E96"/>
    <w:rsid w:val="005840D6"/>
    <w:rsid w:val="005842AC"/>
    <w:rsid w:val="00584B8F"/>
    <w:rsid w:val="00584E40"/>
    <w:rsid w:val="00584F2D"/>
    <w:rsid w:val="0058551B"/>
    <w:rsid w:val="00585C73"/>
    <w:rsid w:val="00585FAD"/>
    <w:rsid w:val="005867AE"/>
    <w:rsid w:val="005868CB"/>
    <w:rsid w:val="00586AFC"/>
    <w:rsid w:val="00586C7C"/>
    <w:rsid w:val="005877F2"/>
    <w:rsid w:val="00587949"/>
    <w:rsid w:val="00587A9A"/>
    <w:rsid w:val="00587F27"/>
    <w:rsid w:val="00587F6A"/>
    <w:rsid w:val="00587FAB"/>
    <w:rsid w:val="0059032C"/>
    <w:rsid w:val="00590342"/>
    <w:rsid w:val="0059071B"/>
    <w:rsid w:val="00590903"/>
    <w:rsid w:val="00590A0B"/>
    <w:rsid w:val="00590B1F"/>
    <w:rsid w:val="00590B89"/>
    <w:rsid w:val="005910CD"/>
    <w:rsid w:val="00591309"/>
    <w:rsid w:val="00591420"/>
    <w:rsid w:val="005914FD"/>
    <w:rsid w:val="005915F9"/>
    <w:rsid w:val="00591C2C"/>
    <w:rsid w:val="00591CE2"/>
    <w:rsid w:val="005922AA"/>
    <w:rsid w:val="00592BC9"/>
    <w:rsid w:val="00592C19"/>
    <w:rsid w:val="00592D66"/>
    <w:rsid w:val="00592E64"/>
    <w:rsid w:val="00593021"/>
    <w:rsid w:val="005930BC"/>
    <w:rsid w:val="005938B8"/>
    <w:rsid w:val="00594595"/>
    <w:rsid w:val="00594764"/>
    <w:rsid w:val="0059485F"/>
    <w:rsid w:val="005949B0"/>
    <w:rsid w:val="00595056"/>
    <w:rsid w:val="005950E8"/>
    <w:rsid w:val="00595627"/>
    <w:rsid w:val="0059590E"/>
    <w:rsid w:val="0059613A"/>
    <w:rsid w:val="0059627F"/>
    <w:rsid w:val="0059668A"/>
    <w:rsid w:val="00596FC5"/>
    <w:rsid w:val="0059717E"/>
    <w:rsid w:val="00597205"/>
    <w:rsid w:val="00597359"/>
    <w:rsid w:val="00597C8C"/>
    <w:rsid w:val="00597D3A"/>
    <w:rsid w:val="005A02B2"/>
    <w:rsid w:val="005A0352"/>
    <w:rsid w:val="005A0DFD"/>
    <w:rsid w:val="005A1360"/>
    <w:rsid w:val="005A1526"/>
    <w:rsid w:val="005A15BB"/>
    <w:rsid w:val="005A15E6"/>
    <w:rsid w:val="005A1C96"/>
    <w:rsid w:val="005A21FA"/>
    <w:rsid w:val="005A24B9"/>
    <w:rsid w:val="005A274F"/>
    <w:rsid w:val="005A27F5"/>
    <w:rsid w:val="005A2951"/>
    <w:rsid w:val="005A2A38"/>
    <w:rsid w:val="005A2A5D"/>
    <w:rsid w:val="005A2CB7"/>
    <w:rsid w:val="005A3174"/>
    <w:rsid w:val="005A3AE3"/>
    <w:rsid w:val="005A4144"/>
    <w:rsid w:val="005A42D6"/>
    <w:rsid w:val="005A44BF"/>
    <w:rsid w:val="005A44DD"/>
    <w:rsid w:val="005A4C67"/>
    <w:rsid w:val="005A4E7B"/>
    <w:rsid w:val="005A4E82"/>
    <w:rsid w:val="005A5248"/>
    <w:rsid w:val="005A5567"/>
    <w:rsid w:val="005A6175"/>
    <w:rsid w:val="005A7264"/>
    <w:rsid w:val="005A74DB"/>
    <w:rsid w:val="005A74EC"/>
    <w:rsid w:val="005A7841"/>
    <w:rsid w:val="005A78C7"/>
    <w:rsid w:val="005A7E99"/>
    <w:rsid w:val="005B07F8"/>
    <w:rsid w:val="005B0981"/>
    <w:rsid w:val="005B1133"/>
    <w:rsid w:val="005B1263"/>
    <w:rsid w:val="005B18AD"/>
    <w:rsid w:val="005B1C39"/>
    <w:rsid w:val="005B1DA4"/>
    <w:rsid w:val="005B2177"/>
    <w:rsid w:val="005B3037"/>
    <w:rsid w:val="005B3497"/>
    <w:rsid w:val="005B39B0"/>
    <w:rsid w:val="005B3C1F"/>
    <w:rsid w:val="005B3CA8"/>
    <w:rsid w:val="005B3D17"/>
    <w:rsid w:val="005B3DA2"/>
    <w:rsid w:val="005B4201"/>
    <w:rsid w:val="005B45D0"/>
    <w:rsid w:val="005B4997"/>
    <w:rsid w:val="005B4CFC"/>
    <w:rsid w:val="005B4FE0"/>
    <w:rsid w:val="005B515B"/>
    <w:rsid w:val="005B5324"/>
    <w:rsid w:val="005B544F"/>
    <w:rsid w:val="005B57B5"/>
    <w:rsid w:val="005B587D"/>
    <w:rsid w:val="005B6242"/>
    <w:rsid w:val="005B662A"/>
    <w:rsid w:val="005B6BDB"/>
    <w:rsid w:val="005B6CE4"/>
    <w:rsid w:val="005B6E2E"/>
    <w:rsid w:val="005B6F7A"/>
    <w:rsid w:val="005B7044"/>
    <w:rsid w:val="005B7246"/>
    <w:rsid w:val="005B72B3"/>
    <w:rsid w:val="005B7339"/>
    <w:rsid w:val="005B79F9"/>
    <w:rsid w:val="005C0642"/>
    <w:rsid w:val="005C07A1"/>
    <w:rsid w:val="005C0FC8"/>
    <w:rsid w:val="005C104B"/>
    <w:rsid w:val="005C1A68"/>
    <w:rsid w:val="005C1D2F"/>
    <w:rsid w:val="005C23E4"/>
    <w:rsid w:val="005C246E"/>
    <w:rsid w:val="005C2571"/>
    <w:rsid w:val="005C2648"/>
    <w:rsid w:val="005C26B3"/>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0FF"/>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1DB"/>
    <w:rsid w:val="005D3691"/>
    <w:rsid w:val="005D395A"/>
    <w:rsid w:val="005D4711"/>
    <w:rsid w:val="005D48A2"/>
    <w:rsid w:val="005D497A"/>
    <w:rsid w:val="005D4AA8"/>
    <w:rsid w:val="005D4BC8"/>
    <w:rsid w:val="005D4C87"/>
    <w:rsid w:val="005D518D"/>
    <w:rsid w:val="005D62B3"/>
    <w:rsid w:val="005D652D"/>
    <w:rsid w:val="005D6A1F"/>
    <w:rsid w:val="005D6CC9"/>
    <w:rsid w:val="005D764B"/>
    <w:rsid w:val="005D773B"/>
    <w:rsid w:val="005E0160"/>
    <w:rsid w:val="005E0346"/>
    <w:rsid w:val="005E03CB"/>
    <w:rsid w:val="005E0821"/>
    <w:rsid w:val="005E0A98"/>
    <w:rsid w:val="005E109D"/>
    <w:rsid w:val="005E16C9"/>
    <w:rsid w:val="005E1961"/>
    <w:rsid w:val="005E1A3D"/>
    <w:rsid w:val="005E2204"/>
    <w:rsid w:val="005E25C1"/>
    <w:rsid w:val="005E2661"/>
    <w:rsid w:val="005E3167"/>
    <w:rsid w:val="005E31C7"/>
    <w:rsid w:val="005E3220"/>
    <w:rsid w:val="005E324B"/>
    <w:rsid w:val="005E36CC"/>
    <w:rsid w:val="005E3CB4"/>
    <w:rsid w:val="005E3E05"/>
    <w:rsid w:val="005E43AE"/>
    <w:rsid w:val="005E44BD"/>
    <w:rsid w:val="005E462C"/>
    <w:rsid w:val="005E4816"/>
    <w:rsid w:val="005E52F3"/>
    <w:rsid w:val="005E5351"/>
    <w:rsid w:val="005E542C"/>
    <w:rsid w:val="005E59CF"/>
    <w:rsid w:val="005E62FF"/>
    <w:rsid w:val="005E651B"/>
    <w:rsid w:val="005E6A00"/>
    <w:rsid w:val="005E6BC6"/>
    <w:rsid w:val="005E6DD2"/>
    <w:rsid w:val="005E74A0"/>
    <w:rsid w:val="005E7521"/>
    <w:rsid w:val="005E7D9F"/>
    <w:rsid w:val="005E7E2C"/>
    <w:rsid w:val="005E7ECE"/>
    <w:rsid w:val="005E7FAB"/>
    <w:rsid w:val="005F0BB2"/>
    <w:rsid w:val="005F0C5A"/>
    <w:rsid w:val="005F0D01"/>
    <w:rsid w:val="005F106A"/>
    <w:rsid w:val="005F1B40"/>
    <w:rsid w:val="005F1F06"/>
    <w:rsid w:val="005F1F7D"/>
    <w:rsid w:val="005F2030"/>
    <w:rsid w:val="005F2104"/>
    <w:rsid w:val="005F2738"/>
    <w:rsid w:val="005F2CD9"/>
    <w:rsid w:val="005F2DD4"/>
    <w:rsid w:val="005F40BB"/>
    <w:rsid w:val="005F4531"/>
    <w:rsid w:val="005F4800"/>
    <w:rsid w:val="005F4CC2"/>
    <w:rsid w:val="005F4FED"/>
    <w:rsid w:val="005F551C"/>
    <w:rsid w:val="005F5CE7"/>
    <w:rsid w:val="005F5F36"/>
    <w:rsid w:val="005F618D"/>
    <w:rsid w:val="005F6DFB"/>
    <w:rsid w:val="005F6F53"/>
    <w:rsid w:val="005F70DA"/>
    <w:rsid w:val="005F73D0"/>
    <w:rsid w:val="005F7770"/>
    <w:rsid w:val="005F7AD0"/>
    <w:rsid w:val="005F7C8F"/>
    <w:rsid w:val="005F7CDC"/>
    <w:rsid w:val="006000EB"/>
    <w:rsid w:val="0060043D"/>
    <w:rsid w:val="0060058E"/>
    <w:rsid w:val="006008D1"/>
    <w:rsid w:val="006009A8"/>
    <w:rsid w:val="00600A7A"/>
    <w:rsid w:val="00600B8A"/>
    <w:rsid w:val="0060128F"/>
    <w:rsid w:val="0060158F"/>
    <w:rsid w:val="00601EC5"/>
    <w:rsid w:val="00601ECC"/>
    <w:rsid w:val="006023D9"/>
    <w:rsid w:val="0060269A"/>
    <w:rsid w:val="00602739"/>
    <w:rsid w:val="00602916"/>
    <w:rsid w:val="00602979"/>
    <w:rsid w:val="00602D85"/>
    <w:rsid w:val="00603085"/>
    <w:rsid w:val="00603411"/>
    <w:rsid w:val="00603830"/>
    <w:rsid w:val="00603916"/>
    <w:rsid w:val="006040D0"/>
    <w:rsid w:val="00604691"/>
    <w:rsid w:val="00604976"/>
    <w:rsid w:val="00604A08"/>
    <w:rsid w:val="00604A64"/>
    <w:rsid w:val="00604F9B"/>
    <w:rsid w:val="00605171"/>
    <w:rsid w:val="00605B53"/>
    <w:rsid w:val="00605DF6"/>
    <w:rsid w:val="00605F62"/>
    <w:rsid w:val="00606402"/>
    <w:rsid w:val="00606440"/>
    <w:rsid w:val="00606505"/>
    <w:rsid w:val="0060655A"/>
    <w:rsid w:val="00606818"/>
    <w:rsid w:val="00606C8C"/>
    <w:rsid w:val="00606CC0"/>
    <w:rsid w:val="00607156"/>
    <w:rsid w:val="006071AD"/>
    <w:rsid w:val="006072AD"/>
    <w:rsid w:val="00607702"/>
    <w:rsid w:val="00607810"/>
    <w:rsid w:val="0060793A"/>
    <w:rsid w:val="0060795D"/>
    <w:rsid w:val="006101FB"/>
    <w:rsid w:val="00610620"/>
    <w:rsid w:val="00610AD9"/>
    <w:rsid w:val="0061109C"/>
    <w:rsid w:val="0061110A"/>
    <w:rsid w:val="006112CD"/>
    <w:rsid w:val="00611A84"/>
    <w:rsid w:val="00611AEA"/>
    <w:rsid w:val="00611B10"/>
    <w:rsid w:val="00611D72"/>
    <w:rsid w:val="00611DB0"/>
    <w:rsid w:val="00611ED0"/>
    <w:rsid w:val="0061201A"/>
    <w:rsid w:val="006120DB"/>
    <w:rsid w:val="00612230"/>
    <w:rsid w:val="006124C2"/>
    <w:rsid w:val="00612BE6"/>
    <w:rsid w:val="00612DE6"/>
    <w:rsid w:val="00612EAE"/>
    <w:rsid w:val="00613673"/>
    <w:rsid w:val="00613A36"/>
    <w:rsid w:val="00613E26"/>
    <w:rsid w:val="0061410F"/>
    <w:rsid w:val="00614254"/>
    <w:rsid w:val="00614317"/>
    <w:rsid w:val="0061433C"/>
    <w:rsid w:val="006143BD"/>
    <w:rsid w:val="0061445B"/>
    <w:rsid w:val="00614C53"/>
    <w:rsid w:val="00615263"/>
    <w:rsid w:val="0061527E"/>
    <w:rsid w:val="0061599C"/>
    <w:rsid w:val="00615AD4"/>
    <w:rsid w:val="00615D39"/>
    <w:rsid w:val="0061619C"/>
    <w:rsid w:val="006163D0"/>
    <w:rsid w:val="00616B69"/>
    <w:rsid w:val="00616BFE"/>
    <w:rsid w:val="00616C3D"/>
    <w:rsid w:val="00616D20"/>
    <w:rsid w:val="00616EEE"/>
    <w:rsid w:val="00617567"/>
    <w:rsid w:val="00617C5A"/>
    <w:rsid w:val="00617D36"/>
    <w:rsid w:val="006200CB"/>
    <w:rsid w:val="00620A75"/>
    <w:rsid w:val="00621089"/>
    <w:rsid w:val="00621407"/>
    <w:rsid w:val="00621757"/>
    <w:rsid w:val="00621997"/>
    <w:rsid w:val="00621B0F"/>
    <w:rsid w:val="00621D27"/>
    <w:rsid w:val="00621DB3"/>
    <w:rsid w:val="0062225C"/>
    <w:rsid w:val="00622B92"/>
    <w:rsid w:val="00622CC0"/>
    <w:rsid w:val="00622E33"/>
    <w:rsid w:val="00622E9E"/>
    <w:rsid w:val="00622FC5"/>
    <w:rsid w:val="00623C20"/>
    <w:rsid w:val="006243D6"/>
    <w:rsid w:val="006245AD"/>
    <w:rsid w:val="00624A25"/>
    <w:rsid w:val="00624FB0"/>
    <w:rsid w:val="006254B4"/>
    <w:rsid w:val="006254FD"/>
    <w:rsid w:val="006258B3"/>
    <w:rsid w:val="006262CF"/>
    <w:rsid w:val="006266BF"/>
    <w:rsid w:val="006266D4"/>
    <w:rsid w:val="006266E1"/>
    <w:rsid w:val="006266FA"/>
    <w:rsid w:val="006267B8"/>
    <w:rsid w:val="00627010"/>
    <w:rsid w:val="00627067"/>
    <w:rsid w:val="006302E0"/>
    <w:rsid w:val="00630767"/>
    <w:rsid w:val="006307CD"/>
    <w:rsid w:val="00630E39"/>
    <w:rsid w:val="0063103F"/>
    <w:rsid w:val="0063133D"/>
    <w:rsid w:val="00631925"/>
    <w:rsid w:val="00631BB6"/>
    <w:rsid w:val="00631CE2"/>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B31"/>
    <w:rsid w:val="00640E50"/>
    <w:rsid w:val="00640EC7"/>
    <w:rsid w:val="00641740"/>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85C"/>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9D2"/>
    <w:rsid w:val="00650D59"/>
    <w:rsid w:val="00650DF0"/>
    <w:rsid w:val="00650F92"/>
    <w:rsid w:val="00651335"/>
    <w:rsid w:val="00651893"/>
    <w:rsid w:val="00651BA3"/>
    <w:rsid w:val="00651DC3"/>
    <w:rsid w:val="006520DD"/>
    <w:rsid w:val="00652183"/>
    <w:rsid w:val="0065246D"/>
    <w:rsid w:val="006526FC"/>
    <w:rsid w:val="00652794"/>
    <w:rsid w:val="0065282E"/>
    <w:rsid w:val="00652840"/>
    <w:rsid w:val="00652A9F"/>
    <w:rsid w:val="00652C32"/>
    <w:rsid w:val="00652EC9"/>
    <w:rsid w:val="00652F80"/>
    <w:rsid w:val="00653204"/>
    <w:rsid w:val="00653313"/>
    <w:rsid w:val="00653638"/>
    <w:rsid w:val="006537B0"/>
    <w:rsid w:val="0065399C"/>
    <w:rsid w:val="00653DCF"/>
    <w:rsid w:val="00653F71"/>
    <w:rsid w:val="006545A2"/>
    <w:rsid w:val="0065474D"/>
    <w:rsid w:val="00654C98"/>
    <w:rsid w:val="00654F06"/>
    <w:rsid w:val="00655501"/>
    <w:rsid w:val="00655621"/>
    <w:rsid w:val="006556BA"/>
    <w:rsid w:val="00655BFD"/>
    <w:rsid w:val="00655E3E"/>
    <w:rsid w:val="00655F1F"/>
    <w:rsid w:val="00655F4D"/>
    <w:rsid w:val="00656718"/>
    <w:rsid w:val="00656BAC"/>
    <w:rsid w:val="00656D74"/>
    <w:rsid w:val="00657A05"/>
    <w:rsid w:val="006603A8"/>
    <w:rsid w:val="006603BD"/>
    <w:rsid w:val="00660830"/>
    <w:rsid w:val="00660AE9"/>
    <w:rsid w:val="00661178"/>
    <w:rsid w:val="006614FF"/>
    <w:rsid w:val="0066180C"/>
    <w:rsid w:val="00661C62"/>
    <w:rsid w:val="00661D13"/>
    <w:rsid w:val="00661D3E"/>
    <w:rsid w:val="0066220E"/>
    <w:rsid w:val="00662307"/>
    <w:rsid w:val="006623B5"/>
    <w:rsid w:val="0066247E"/>
    <w:rsid w:val="0066283C"/>
    <w:rsid w:val="006635CC"/>
    <w:rsid w:val="006637B0"/>
    <w:rsid w:val="006637E3"/>
    <w:rsid w:val="0066383E"/>
    <w:rsid w:val="006638C7"/>
    <w:rsid w:val="0066421D"/>
    <w:rsid w:val="00664914"/>
    <w:rsid w:val="00664BF0"/>
    <w:rsid w:val="00664C0B"/>
    <w:rsid w:val="00665707"/>
    <w:rsid w:val="00665A3C"/>
    <w:rsid w:val="00665D0D"/>
    <w:rsid w:val="00665E16"/>
    <w:rsid w:val="006662EB"/>
    <w:rsid w:val="006669FB"/>
    <w:rsid w:val="00666A5E"/>
    <w:rsid w:val="00666DFB"/>
    <w:rsid w:val="0066740E"/>
    <w:rsid w:val="006679B3"/>
    <w:rsid w:val="0067011C"/>
    <w:rsid w:val="00670C77"/>
    <w:rsid w:val="00670F64"/>
    <w:rsid w:val="00671260"/>
    <w:rsid w:val="006712C2"/>
    <w:rsid w:val="00671492"/>
    <w:rsid w:val="006717E1"/>
    <w:rsid w:val="00671D89"/>
    <w:rsid w:val="00671FFF"/>
    <w:rsid w:val="00672399"/>
    <w:rsid w:val="0067252F"/>
    <w:rsid w:val="0067295F"/>
    <w:rsid w:val="00672BB1"/>
    <w:rsid w:val="00672D08"/>
    <w:rsid w:val="00673B0F"/>
    <w:rsid w:val="00673B43"/>
    <w:rsid w:val="00673F70"/>
    <w:rsid w:val="00673F93"/>
    <w:rsid w:val="00674720"/>
    <w:rsid w:val="00674C30"/>
    <w:rsid w:val="00675203"/>
    <w:rsid w:val="006757C0"/>
    <w:rsid w:val="00675CE3"/>
    <w:rsid w:val="00675E8D"/>
    <w:rsid w:val="006760A1"/>
    <w:rsid w:val="00676A93"/>
    <w:rsid w:val="00676B02"/>
    <w:rsid w:val="006770CE"/>
    <w:rsid w:val="006770D4"/>
    <w:rsid w:val="006773B8"/>
    <w:rsid w:val="006773E8"/>
    <w:rsid w:val="0067781B"/>
    <w:rsid w:val="00677CFC"/>
    <w:rsid w:val="00677D3D"/>
    <w:rsid w:val="00677DE9"/>
    <w:rsid w:val="0068078B"/>
    <w:rsid w:val="00680CBA"/>
    <w:rsid w:val="00680E1A"/>
    <w:rsid w:val="006813EB"/>
    <w:rsid w:val="00681603"/>
    <w:rsid w:val="006817C4"/>
    <w:rsid w:val="006819A9"/>
    <w:rsid w:val="00681E17"/>
    <w:rsid w:val="00682292"/>
    <w:rsid w:val="00682478"/>
    <w:rsid w:val="006829E9"/>
    <w:rsid w:val="00682A59"/>
    <w:rsid w:val="00682BD8"/>
    <w:rsid w:val="0068306F"/>
    <w:rsid w:val="0068323C"/>
    <w:rsid w:val="0068345F"/>
    <w:rsid w:val="0068352F"/>
    <w:rsid w:val="00683AD9"/>
    <w:rsid w:val="006840A2"/>
    <w:rsid w:val="0068458E"/>
    <w:rsid w:val="006848E7"/>
    <w:rsid w:val="006850FB"/>
    <w:rsid w:val="006852CE"/>
    <w:rsid w:val="0068542C"/>
    <w:rsid w:val="00685B39"/>
    <w:rsid w:val="0068664E"/>
    <w:rsid w:val="00686997"/>
    <w:rsid w:val="00686BAD"/>
    <w:rsid w:val="00686C6D"/>
    <w:rsid w:val="00686EDC"/>
    <w:rsid w:val="00687233"/>
    <w:rsid w:val="006872E9"/>
    <w:rsid w:val="0068732A"/>
    <w:rsid w:val="006873BE"/>
    <w:rsid w:val="006875CE"/>
    <w:rsid w:val="006876AA"/>
    <w:rsid w:val="00687BD3"/>
    <w:rsid w:val="006901B5"/>
    <w:rsid w:val="006903C0"/>
    <w:rsid w:val="0069052A"/>
    <w:rsid w:val="006909B7"/>
    <w:rsid w:val="00690BA0"/>
    <w:rsid w:val="00691224"/>
    <w:rsid w:val="00691600"/>
    <w:rsid w:val="00691664"/>
    <w:rsid w:val="0069186E"/>
    <w:rsid w:val="00691BD2"/>
    <w:rsid w:val="0069210E"/>
    <w:rsid w:val="00692502"/>
    <w:rsid w:val="00692877"/>
    <w:rsid w:val="006930DF"/>
    <w:rsid w:val="00693285"/>
    <w:rsid w:val="006934CF"/>
    <w:rsid w:val="00693963"/>
    <w:rsid w:val="00693ACB"/>
    <w:rsid w:val="00693BD9"/>
    <w:rsid w:val="00693C50"/>
    <w:rsid w:val="00693D29"/>
    <w:rsid w:val="00693FB8"/>
    <w:rsid w:val="0069441A"/>
    <w:rsid w:val="0069449B"/>
    <w:rsid w:val="0069455F"/>
    <w:rsid w:val="006945EA"/>
    <w:rsid w:val="006947BD"/>
    <w:rsid w:val="006947C5"/>
    <w:rsid w:val="006947E2"/>
    <w:rsid w:val="00694A77"/>
    <w:rsid w:val="00694A82"/>
    <w:rsid w:val="00694D4F"/>
    <w:rsid w:val="00694EFB"/>
    <w:rsid w:val="0069540B"/>
    <w:rsid w:val="006955CD"/>
    <w:rsid w:val="00696530"/>
    <w:rsid w:val="006967A1"/>
    <w:rsid w:val="0069749C"/>
    <w:rsid w:val="006979E4"/>
    <w:rsid w:val="00697AB9"/>
    <w:rsid w:val="00697C28"/>
    <w:rsid w:val="00697EA6"/>
    <w:rsid w:val="006A0425"/>
    <w:rsid w:val="006A048D"/>
    <w:rsid w:val="006A0FAB"/>
    <w:rsid w:val="006A14B6"/>
    <w:rsid w:val="006A1A20"/>
    <w:rsid w:val="006A1F22"/>
    <w:rsid w:val="006A25C3"/>
    <w:rsid w:val="006A2763"/>
    <w:rsid w:val="006A2DEE"/>
    <w:rsid w:val="006A3398"/>
    <w:rsid w:val="006A396B"/>
    <w:rsid w:val="006A3A4C"/>
    <w:rsid w:val="006A3A96"/>
    <w:rsid w:val="006A4025"/>
    <w:rsid w:val="006A40D7"/>
    <w:rsid w:val="006A4700"/>
    <w:rsid w:val="006A4C45"/>
    <w:rsid w:val="006A4D08"/>
    <w:rsid w:val="006A4D41"/>
    <w:rsid w:val="006A50F9"/>
    <w:rsid w:val="006A558A"/>
    <w:rsid w:val="006A62A4"/>
    <w:rsid w:val="006A6479"/>
    <w:rsid w:val="006A66B0"/>
    <w:rsid w:val="006A66E1"/>
    <w:rsid w:val="006A695F"/>
    <w:rsid w:val="006A6A19"/>
    <w:rsid w:val="006A6F50"/>
    <w:rsid w:val="006A73C4"/>
    <w:rsid w:val="006A7BC9"/>
    <w:rsid w:val="006A7D6B"/>
    <w:rsid w:val="006B00A9"/>
    <w:rsid w:val="006B0264"/>
    <w:rsid w:val="006B04EB"/>
    <w:rsid w:val="006B05D3"/>
    <w:rsid w:val="006B0F4B"/>
    <w:rsid w:val="006B13BB"/>
    <w:rsid w:val="006B14EB"/>
    <w:rsid w:val="006B16AB"/>
    <w:rsid w:val="006B173A"/>
    <w:rsid w:val="006B1945"/>
    <w:rsid w:val="006B1B43"/>
    <w:rsid w:val="006B1C34"/>
    <w:rsid w:val="006B1D50"/>
    <w:rsid w:val="006B2283"/>
    <w:rsid w:val="006B2C90"/>
    <w:rsid w:val="006B3157"/>
    <w:rsid w:val="006B36E4"/>
    <w:rsid w:val="006B41FB"/>
    <w:rsid w:val="006B43A1"/>
    <w:rsid w:val="006B4566"/>
    <w:rsid w:val="006B460D"/>
    <w:rsid w:val="006B460E"/>
    <w:rsid w:val="006B46AE"/>
    <w:rsid w:val="006B47DA"/>
    <w:rsid w:val="006B4A3A"/>
    <w:rsid w:val="006B4A5A"/>
    <w:rsid w:val="006B4D7C"/>
    <w:rsid w:val="006B4D81"/>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1E7B"/>
    <w:rsid w:val="006C2524"/>
    <w:rsid w:val="006C2583"/>
    <w:rsid w:val="006C26A7"/>
    <w:rsid w:val="006C28DE"/>
    <w:rsid w:val="006C2A69"/>
    <w:rsid w:val="006C2AA5"/>
    <w:rsid w:val="006C2CEA"/>
    <w:rsid w:val="006C2E1F"/>
    <w:rsid w:val="006C30E6"/>
    <w:rsid w:val="006C3273"/>
    <w:rsid w:val="006C3B7C"/>
    <w:rsid w:val="006C3D2F"/>
    <w:rsid w:val="006C457A"/>
    <w:rsid w:val="006C45E9"/>
    <w:rsid w:val="006C4C76"/>
    <w:rsid w:val="006C52DE"/>
    <w:rsid w:val="006C55AB"/>
    <w:rsid w:val="006C577B"/>
    <w:rsid w:val="006C5BDC"/>
    <w:rsid w:val="006C5DF4"/>
    <w:rsid w:val="006C660C"/>
    <w:rsid w:val="006C66D5"/>
    <w:rsid w:val="006C68CD"/>
    <w:rsid w:val="006C71AB"/>
    <w:rsid w:val="006D0591"/>
    <w:rsid w:val="006D0A00"/>
    <w:rsid w:val="006D0A6F"/>
    <w:rsid w:val="006D0B49"/>
    <w:rsid w:val="006D0E5A"/>
    <w:rsid w:val="006D0EC4"/>
    <w:rsid w:val="006D10E8"/>
    <w:rsid w:val="006D119C"/>
    <w:rsid w:val="006D195A"/>
    <w:rsid w:val="006D206B"/>
    <w:rsid w:val="006D2216"/>
    <w:rsid w:val="006D27E6"/>
    <w:rsid w:val="006D2A33"/>
    <w:rsid w:val="006D2EB2"/>
    <w:rsid w:val="006D3267"/>
    <w:rsid w:val="006D3855"/>
    <w:rsid w:val="006D3958"/>
    <w:rsid w:val="006D3E6B"/>
    <w:rsid w:val="006D4804"/>
    <w:rsid w:val="006D576A"/>
    <w:rsid w:val="006D58B9"/>
    <w:rsid w:val="006D5B8A"/>
    <w:rsid w:val="006D5CBE"/>
    <w:rsid w:val="006D6720"/>
    <w:rsid w:val="006D6905"/>
    <w:rsid w:val="006D6C20"/>
    <w:rsid w:val="006D6CDC"/>
    <w:rsid w:val="006D6D63"/>
    <w:rsid w:val="006D71A0"/>
    <w:rsid w:val="006D756A"/>
    <w:rsid w:val="006D75BB"/>
    <w:rsid w:val="006D7C46"/>
    <w:rsid w:val="006E0006"/>
    <w:rsid w:val="006E01B1"/>
    <w:rsid w:val="006E035D"/>
    <w:rsid w:val="006E049F"/>
    <w:rsid w:val="006E083A"/>
    <w:rsid w:val="006E0857"/>
    <w:rsid w:val="006E0861"/>
    <w:rsid w:val="006E0970"/>
    <w:rsid w:val="006E0BA7"/>
    <w:rsid w:val="006E0F43"/>
    <w:rsid w:val="006E10BA"/>
    <w:rsid w:val="006E12DB"/>
    <w:rsid w:val="006E1305"/>
    <w:rsid w:val="006E1C8D"/>
    <w:rsid w:val="006E2242"/>
    <w:rsid w:val="006E227F"/>
    <w:rsid w:val="006E262F"/>
    <w:rsid w:val="006E29C7"/>
    <w:rsid w:val="006E2A46"/>
    <w:rsid w:val="006E2A62"/>
    <w:rsid w:val="006E2C71"/>
    <w:rsid w:val="006E2F61"/>
    <w:rsid w:val="006E3ACC"/>
    <w:rsid w:val="006E3DCD"/>
    <w:rsid w:val="006E3E4B"/>
    <w:rsid w:val="006E3F7A"/>
    <w:rsid w:val="006E4056"/>
    <w:rsid w:val="006E4181"/>
    <w:rsid w:val="006E443A"/>
    <w:rsid w:val="006E4474"/>
    <w:rsid w:val="006E44CB"/>
    <w:rsid w:val="006E4830"/>
    <w:rsid w:val="006E4856"/>
    <w:rsid w:val="006E4D73"/>
    <w:rsid w:val="006E50C6"/>
    <w:rsid w:val="006E5453"/>
    <w:rsid w:val="006E5475"/>
    <w:rsid w:val="006E5932"/>
    <w:rsid w:val="006E5FC9"/>
    <w:rsid w:val="006E6C8C"/>
    <w:rsid w:val="006E6D60"/>
    <w:rsid w:val="006E7019"/>
    <w:rsid w:val="006E711E"/>
    <w:rsid w:val="006E71FE"/>
    <w:rsid w:val="006E77E2"/>
    <w:rsid w:val="006E782C"/>
    <w:rsid w:val="006E7867"/>
    <w:rsid w:val="006E7900"/>
    <w:rsid w:val="006E7D6C"/>
    <w:rsid w:val="006F06E8"/>
    <w:rsid w:val="006F08C0"/>
    <w:rsid w:val="006F08EF"/>
    <w:rsid w:val="006F0AA8"/>
    <w:rsid w:val="006F0AB4"/>
    <w:rsid w:val="006F0D9F"/>
    <w:rsid w:val="006F0ED7"/>
    <w:rsid w:val="006F0FD3"/>
    <w:rsid w:val="006F1490"/>
    <w:rsid w:val="006F17CE"/>
    <w:rsid w:val="006F1955"/>
    <w:rsid w:val="006F1C41"/>
    <w:rsid w:val="006F1D03"/>
    <w:rsid w:val="006F1E76"/>
    <w:rsid w:val="006F231D"/>
    <w:rsid w:val="006F251B"/>
    <w:rsid w:val="006F276A"/>
    <w:rsid w:val="006F277E"/>
    <w:rsid w:val="006F2852"/>
    <w:rsid w:val="006F2F98"/>
    <w:rsid w:val="006F31D9"/>
    <w:rsid w:val="006F31F4"/>
    <w:rsid w:val="006F33B2"/>
    <w:rsid w:val="006F345F"/>
    <w:rsid w:val="006F34A5"/>
    <w:rsid w:val="006F34BB"/>
    <w:rsid w:val="006F3881"/>
    <w:rsid w:val="006F3B0E"/>
    <w:rsid w:val="006F3D39"/>
    <w:rsid w:val="006F404A"/>
    <w:rsid w:val="006F42CC"/>
    <w:rsid w:val="006F43BF"/>
    <w:rsid w:val="006F4534"/>
    <w:rsid w:val="006F4752"/>
    <w:rsid w:val="006F4D60"/>
    <w:rsid w:val="006F4DE0"/>
    <w:rsid w:val="006F4FC1"/>
    <w:rsid w:val="006F536D"/>
    <w:rsid w:val="006F55BB"/>
    <w:rsid w:val="006F56E3"/>
    <w:rsid w:val="006F58AF"/>
    <w:rsid w:val="006F5EBE"/>
    <w:rsid w:val="006F627D"/>
    <w:rsid w:val="006F64D1"/>
    <w:rsid w:val="006F650B"/>
    <w:rsid w:val="006F650C"/>
    <w:rsid w:val="006F65F8"/>
    <w:rsid w:val="006F6977"/>
    <w:rsid w:val="006F69D1"/>
    <w:rsid w:val="006F747F"/>
    <w:rsid w:val="0070005F"/>
    <w:rsid w:val="00700B54"/>
    <w:rsid w:val="00700C18"/>
    <w:rsid w:val="007010C5"/>
    <w:rsid w:val="007011AB"/>
    <w:rsid w:val="00701595"/>
    <w:rsid w:val="00701763"/>
    <w:rsid w:val="007017B8"/>
    <w:rsid w:val="00701BC0"/>
    <w:rsid w:val="00701DAA"/>
    <w:rsid w:val="00701F5E"/>
    <w:rsid w:val="007021CE"/>
    <w:rsid w:val="007023F5"/>
    <w:rsid w:val="00702931"/>
    <w:rsid w:val="00702B73"/>
    <w:rsid w:val="00702C8B"/>
    <w:rsid w:val="00702CC6"/>
    <w:rsid w:val="00702D28"/>
    <w:rsid w:val="00703986"/>
    <w:rsid w:val="00703AF1"/>
    <w:rsid w:val="00703BC5"/>
    <w:rsid w:val="00704255"/>
    <w:rsid w:val="00704759"/>
    <w:rsid w:val="00704C93"/>
    <w:rsid w:val="00704D0F"/>
    <w:rsid w:val="00705752"/>
    <w:rsid w:val="00705A69"/>
    <w:rsid w:val="00706347"/>
    <w:rsid w:val="0070663E"/>
    <w:rsid w:val="007066A2"/>
    <w:rsid w:val="00706747"/>
    <w:rsid w:val="00706DDB"/>
    <w:rsid w:val="00706F9F"/>
    <w:rsid w:val="007070EE"/>
    <w:rsid w:val="00707264"/>
    <w:rsid w:val="00707373"/>
    <w:rsid w:val="00707B50"/>
    <w:rsid w:val="0071023C"/>
    <w:rsid w:val="007103E9"/>
    <w:rsid w:val="00710948"/>
    <w:rsid w:val="00710D2F"/>
    <w:rsid w:val="00710DCB"/>
    <w:rsid w:val="0071108E"/>
    <w:rsid w:val="007112FA"/>
    <w:rsid w:val="007114A6"/>
    <w:rsid w:val="0071172A"/>
    <w:rsid w:val="0071198A"/>
    <w:rsid w:val="00711B5D"/>
    <w:rsid w:val="00711F73"/>
    <w:rsid w:val="007120C9"/>
    <w:rsid w:val="0071253A"/>
    <w:rsid w:val="0071278E"/>
    <w:rsid w:val="0071329F"/>
    <w:rsid w:val="00713452"/>
    <w:rsid w:val="00713B45"/>
    <w:rsid w:val="00713F3C"/>
    <w:rsid w:val="00714FD3"/>
    <w:rsid w:val="0071530E"/>
    <w:rsid w:val="00715952"/>
    <w:rsid w:val="00715EE8"/>
    <w:rsid w:val="00715F5A"/>
    <w:rsid w:val="0071627C"/>
    <w:rsid w:val="00716795"/>
    <w:rsid w:val="007169A1"/>
    <w:rsid w:val="00716B6E"/>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26"/>
    <w:rsid w:val="0072239F"/>
    <w:rsid w:val="007224D7"/>
    <w:rsid w:val="0072260B"/>
    <w:rsid w:val="00722A0A"/>
    <w:rsid w:val="007230EC"/>
    <w:rsid w:val="00723379"/>
    <w:rsid w:val="007239D7"/>
    <w:rsid w:val="00723CAA"/>
    <w:rsid w:val="007243FE"/>
    <w:rsid w:val="00724478"/>
    <w:rsid w:val="007244C5"/>
    <w:rsid w:val="00724536"/>
    <w:rsid w:val="00724866"/>
    <w:rsid w:val="007253F3"/>
    <w:rsid w:val="00725BC7"/>
    <w:rsid w:val="007261D2"/>
    <w:rsid w:val="00726A4B"/>
    <w:rsid w:val="00726B50"/>
    <w:rsid w:val="00726E5A"/>
    <w:rsid w:val="00727294"/>
    <w:rsid w:val="00727346"/>
    <w:rsid w:val="0072771D"/>
    <w:rsid w:val="00727BF4"/>
    <w:rsid w:val="00727D59"/>
    <w:rsid w:val="00730592"/>
    <w:rsid w:val="00730600"/>
    <w:rsid w:val="00730640"/>
    <w:rsid w:val="00730782"/>
    <w:rsid w:val="007312FD"/>
    <w:rsid w:val="00731798"/>
    <w:rsid w:val="007322F9"/>
    <w:rsid w:val="007324CA"/>
    <w:rsid w:val="00732554"/>
    <w:rsid w:val="00732B3E"/>
    <w:rsid w:val="00732B4D"/>
    <w:rsid w:val="0073302E"/>
    <w:rsid w:val="007332AC"/>
    <w:rsid w:val="007334AC"/>
    <w:rsid w:val="00733737"/>
    <w:rsid w:val="00733881"/>
    <w:rsid w:val="00733AA2"/>
    <w:rsid w:val="00733AA5"/>
    <w:rsid w:val="00733BAD"/>
    <w:rsid w:val="00733CAD"/>
    <w:rsid w:val="00733DB9"/>
    <w:rsid w:val="00733DE8"/>
    <w:rsid w:val="00733FAF"/>
    <w:rsid w:val="00734248"/>
    <w:rsid w:val="00734617"/>
    <w:rsid w:val="007346AC"/>
    <w:rsid w:val="007347E0"/>
    <w:rsid w:val="00734B53"/>
    <w:rsid w:val="00734DC8"/>
    <w:rsid w:val="00734FEE"/>
    <w:rsid w:val="007353A2"/>
    <w:rsid w:val="007354D4"/>
    <w:rsid w:val="00735711"/>
    <w:rsid w:val="007359DA"/>
    <w:rsid w:val="00735B6D"/>
    <w:rsid w:val="00735C7A"/>
    <w:rsid w:val="00735CBD"/>
    <w:rsid w:val="00736637"/>
    <w:rsid w:val="00736BF2"/>
    <w:rsid w:val="00737041"/>
    <w:rsid w:val="00737046"/>
    <w:rsid w:val="007370B4"/>
    <w:rsid w:val="0073737D"/>
    <w:rsid w:val="00737AE5"/>
    <w:rsid w:val="00737D06"/>
    <w:rsid w:val="007402EF"/>
    <w:rsid w:val="007408FA"/>
    <w:rsid w:val="007408FC"/>
    <w:rsid w:val="0074145A"/>
    <w:rsid w:val="00741475"/>
    <w:rsid w:val="00741574"/>
    <w:rsid w:val="007418A4"/>
    <w:rsid w:val="007418C9"/>
    <w:rsid w:val="00741B02"/>
    <w:rsid w:val="00741FE3"/>
    <w:rsid w:val="007420BB"/>
    <w:rsid w:val="0074211D"/>
    <w:rsid w:val="007423AB"/>
    <w:rsid w:val="00742476"/>
    <w:rsid w:val="0074286B"/>
    <w:rsid w:val="00742974"/>
    <w:rsid w:val="00742C4B"/>
    <w:rsid w:val="00742E83"/>
    <w:rsid w:val="00743779"/>
    <w:rsid w:val="00743A8B"/>
    <w:rsid w:val="00743C5A"/>
    <w:rsid w:val="00743E88"/>
    <w:rsid w:val="007440C8"/>
    <w:rsid w:val="007444C1"/>
    <w:rsid w:val="0074479B"/>
    <w:rsid w:val="00744CCB"/>
    <w:rsid w:val="007453CB"/>
    <w:rsid w:val="0074545B"/>
    <w:rsid w:val="00745643"/>
    <w:rsid w:val="007458C6"/>
    <w:rsid w:val="007459A9"/>
    <w:rsid w:val="00745DFB"/>
    <w:rsid w:val="00746005"/>
    <w:rsid w:val="00746166"/>
    <w:rsid w:val="00746362"/>
    <w:rsid w:val="00746592"/>
    <w:rsid w:val="007470BB"/>
    <w:rsid w:val="007474E3"/>
    <w:rsid w:val="007477CB"/>
    <w:rsid w:val="00747868"/>
    <w:rsid w:val="007503ED"/>
    <w:rsid w:val="0075075D"/>
    <w:rsid w:val="00750760"/>
    <w:rsid w:val="00750D2B"/>
    <w:rsid w:val="00750DDB"/>
    <w:rsid w:val="00750FCA"/>
    <w:rsid w:val="00752085"/>
    <w:rsid w:val="007525FC"/>
    <w:rsid w:val="00752726"/>
    <w:rsid w:val="0075295B"/>
    <w:rsid w:val="00752E2A"/>
    <w:rsid w:val="00753414"/>
    <w:rsid w:val="0075357D"/>
    <w:rsid w:val="007535AA"/>
    <w:rsid w:val="007535DA"/>
    <w:rsid w:val="0075373B"/>
    <w:rsid w:val="00753FA3"/>
    <w:rsid w:val="00754492"/>
    <w:rsid w:val="00754BEB"/>
    <w:rsid w:val="00754D6D"/>
    <w:rsid w:val="00754F62"/>
    <w:rsid w:val="007554D1"/>
    <w:rsid w:val="0075576B"/>
    <w:rsid w:val="00755955"/>
    <w:rsid w:val="00755B35"/>
    <w:rsid w:val="00755CC8"/>
    <w:rsid w:val="00755F55"/>
    <w:rsid w:val="00755FC4"/>
    <w:rsid w:val="00756497"/>
    <w:rsid w:val="00756552"/>
    <w:rsid w:val="00756FFA"/>
    <w:rsid w:val="007579AE"/>
    <w:rsid w:val="007579E2"/>
    <w:rsid w:val="00757CEC"/>
    <w:rsid w:val="00760543"/>
    <w:rsid w:val="00760556"/>
    <w:rsid w:val="007608FB"/>
    <w:rsid w:val="007611B8"/>
    <w:rsid w:val="00761233"/>
    <w:rsid w:val="0076126B"/>
    <w:rsid w:val="007614F5"/>
    <w:rsid w:val="007616A6"/>
    <w:rsid w:val="0076175F"/>
    <w:rsid w:val="00761940"/>
    <w:rsid w:val="00761AFD"/>
    <w:rsid w:val="00761BA6"/>
    <w:rsid w:val="00762045"/>
    <w:rsid w:val="00762267"/>
    <w:rsid w:val="0076264F"/>
    <w:rsid w:val="00762D06"/>
    <w:rsid w:val="00762D0E"/>
    <w:rsid w:val="00762F46"/>
    <w:rsid w:val="0076395F"/>
    <w:rsid w:val="0076407E"/>
    <w:rsid w:val="00764110"/>
    <w:rsid w:val="00764456"/>
    <w:rsid w:val="00764B78"/>
    <w:rsid w:val="00764E15"/>
    <w:rsid w:val="007654F7"/>
    <w:rsid w:val="00765855"/>
    <w:rsid w:val="00765F41"/>
    <w:rsid w:val="00765F49"/>
    <w:rsid w:val="007660F9"/>
    <w:rsid w:val="007661F6"/>
    <w:rsid w:val="007666F2"/>
    <w:rsid w:val="0076674F"/>
    <w:rsid w:val="007667D9"/>
    <w:rsid w:val="00766982"/>
    <w:rsid w:val="00767205"/>
    <w:rsid w:val="007673BD"/>
    <w:rsid w:val="007673EA"/>
    <w:rsid w:val="0076773C"/>
    <w:rsid w:val="00767852"/>
    <w:rsid w:val="00767D34"/>
    <w:rsid w:val="00767F83"/>
    <w:rsid w:val="00767FAC"/>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A35"/>
    <w:rsid w:val="00773C98"/>
    <w:rsid w:val="00773D0E"/>
    <w:rsid w:val="00773E3E"/>
    <w:rsid w:val="00774405"/>
    <w:rsid w:val="00774C8F"/>
    <w:rsid w:val="00774EEB"/>
    <w:rsid w:val="007752C4"/>
    <w:rsid w:val="007753D6"/>
    <w:rsid w:val="007755A5"/>
    <w:rsid w:val="0077571D"/>
    <w:rsid w:val="00775841"/>
    <w:rsid w:val="007759C3"/>
    <w:rsid w:val="007763B8"/>
    <w:rsid w:val="0077641A"/>
    <w:rsid w:val="0077674A"/>
    <w:rsid w:val="00776A64"/>
    <w:rsid w:val="00776ADF"/>
    <w:rsid w:val="00776B02"/>
    <w:rsid w:val="00776C58"/>
    <w:rsid w:val="00777036"/>
    <w:rsid w:val="00777103"/>
    <w:rsid w:val="0077710D"/>
    <w:rsid w:val="0077775B"/>
    <w:rsid w:val="007778FA"/>
    <w:rsid w:val="00777A91"/>
    <w:rsid w:val="00777DA8"/>
    <w:rsid w:val="00777FE0"/>
    <w:rsid w:val="00780193"/>
    <w:rsid w:val="00780241"/>
    <w:rsid w:val="0078085B"/>
    <w:rsid w:val="007809CB"/>
    <w:rsid w:val="00780A94"/>
    <w:rsid w:val="00780E0F"/>
    <w:rsid w:val="007812DE"/>
    <w:rsid w:val="00781566"/>
    <w:rsid w:val="00781795"/>
    <w:rsid w:val="00781A63"/>
    <w:rsid w:val="00781D40"/>
    <w:rsid w:val="00781DB1"/>
    <w:rsid w:val="00781E70"/>
    <w:rsid w:val="007820C9"/>
    <w:rsid w:val="0078243F"/>
    <w:rsid w:val="0078248E"/>
    <w:rsid w:val="0078254A"/>
    <w:rsid w:val="00783253"/>
    <w:rsid w:val="0078329D"/>
    <w:rsid w:val="007832C4"/>
    <w:rsid w:val="00783690"/>
    <w:rsid w:val="00783801"/>
    <w:rsid w:val="007838B7"/>
    <w:rsid w:val="007838D6"/>
    <w:rsid w:val="00783C09"/>
    <w:rsid w:val="00783E82"/>
    <w:rsid w:val="00783F49"/>
    <w:rsid w:val="0078410C"/>
    <w:rsid w:val="007842E3"/>
    <w:rsid w:val="007843F4"/>
    <w:rsid w:val="00784B91"/>
    <w:rsid w:val="00784BFA"/>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9FC"/>
    <w:rsid w:val="00787AC4"/>
    <w:rsid w:val="00787C50"/>
    <w:rsid w:val="0079025C"/>
    <w:rsid w:val="00790365"/>
    <w:rsid w:val="00790660"/>
    <w:rsid w:val="00790B01"/>
    <w:rsid w:val="00790C4F"/>
    <w:rsid w:val="00790E9E"/>
    <w:rsid w:val="00790FAA"/>
    <w:rsid w:val="00791401"/>
    <w:rsid w:val="00791845"/>
    <w:rsid w:val="00791FC1"/>
    <w:rsid w:val="00792161"/>
    <w:rsid w:val="0079245C"/>
    <w:rsid w:val="00792757"/>
    <w:rsid w:val="0079279B"/>
    <w:rsid w:val="0079279C"/>
    <w:rsid w:val="00792A52"/>
    <w:rsid w:val="00792BEF"/>
    <w:rsid w:val="00792E00"/>
    <w:rsid w:val="00793018"/>
    <w:rsid w:val="00793107"/>
    <w:rsid w:val="007933F8"/>
    <w:rsid w:val="007935CA"/>
    <w:rsid w:val="00793602"/>
    <w:rsid w:val="007939DB"/>
    <w:rsid w:val="007939F0"/>
    <w:rsid w:val="007943AF"/>
    <w:rsid w:val="007947CB"/>
    <w:rsid w:val="00794808"/>
    <w:rsid w:val="007948B8"/>
    <w:rsid w:val="0079521E"/>
    <w:rsid w:val="00795320"/>
    <w:rsid w:val="00795366"/>
    <w:rsid w:val="00795609"/>
    <w:rsid w:val="0079581E"/>
    <w:rsid w:val="00795C30"/>
    <w:rsid w:val="00795EC4"/>
    <w:rsid w:val="0079687A"/>
    <w:rsid w:val="00796C23"/>
    <w:rsid w:val="00796C84"/>
    <w:rsid w:val="00796EA4"/>
    <w:rsid w:val="00797148"/>
    <w:rsid w:val="00797272"/>
    <w:rsid w:val="007972AE"/>
    <w:rsid w:val="00797770"/>
    <w:rsid w:val="00797BC5"/>
    <w:rsid w:val="00797BE3"/>
    <w:rsid w:val="00797D2E"/>
    <w:rsid w:val="007A01A6"/>
    <w:rsid w:val="007A05FD"/>
    <w:rsid w:val="007A09E6"/>
    <w:rsid w:val="007A1097"/>
    <w:rsid w:val="007A12C8"/>
    <w:rsid w:val="007A146A"/>
    <w:rsid w:val="007A1A56"/>
    <w:rsid w:val="007A22B8"/>
    <w:rsid w:val="007A2603"/>
    <w:rsid w:val="007A2617"/>
    <w:rsid w:val="007A27A1"/>
    <w:rsid w:val="007A2C47"/>
    <w:rsid w:val="007A3485"/>
    <w:rsid w:val="007A38DD"/>
    <w:rsid w:val="007A3903"/>
    <w:rsid w:val="007A39C1"/>
    <w:rsid w:val="007A3B3F"/>
    <w:rsid w:val="007A3D9B"/>
    <w:rsid w:val="007A402E"/>
    <w:rsid w:val="007A47C6"/>
    <w:rsid w:val="007A4B02"/>
    <w:rsid w:val="007A4B65"/>
    <w:rsid w:val="007A4BA3"/>
    <w:rsid w:val="007A4C6F"/>
    <w:rsid w:val="007A4CC8"/>
    <w:rsid w:val="007A4DE7"/>
    <w:rsid w:val="007A4E1C"/>
    <w:rsid w:val="007A535F"/>
    <w:rsid w:val="007A63BF"/>
    <w:rsid w:val="007A6488"/>
    <w:rsid w:val="007A68BD"/>
    <w:rsid w:val="007A6A1A"/>
    <w:rsid w:val="007A6F81"/>
    <w:rsid w:val="007A717F"/>
    <w:rsid w:val="007A71E7"/>
    <w:rsid w:val="007A766B"/>
    <w:rsid w:val="007A7896"/>
    <w:rsid w:val="007A7A5E"/>
    <w:rsid w:val="007A7DED"/>
    <w:rsid w:val="007A7DF2"/>
    <w:rsid w:val="007B00D1"/>
    <w:rsid w:val="007B0B6E"/>
    <w:rsid w:val="007B0F02"/>
    <w:rsid w:val="007B1164"/>
    <w:rsid w:val="007B140D"/>
    <w:rsid w:val="007B188B"/>
    <w:rsid w:val="007B197C"/>
    <w:rsid w:val="007B1B52"/>
    <w:rsid w:val="007B1F76"/>
    <w:rsid w:val="007B2586"/>
    <w:rsid w:val="007B27B4"/>
    <w:rsid w:val="007B2802"/>
    <w:rsid w:val="007B3314"/>
    <w:rsid w:val="007B3336"/>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10A"/>
    <w:rsid w:val="007B6232"/>
    <w:rsid w:val="007B6535"/>
    <w:rsid w:val="007B68A0"/>
    <w:rsid w:val="007B6996"/>
    <w:rsid w:val="007B6D2E"/>
    <w:rsid w:val="007B6D7A"/>
    <w:rsid w:val="007B6D8F"/>
    <w:rsid w:val="007B6F37"/>
    <w:rsid w:val="007B74C4"/>
    <w:rsid w:val="007B7559"/>
    <w:rsid w:val="007B76C3"/>
    <w:rsid w:val="007B76F2"/>
    <w:rsid w:val="007B7A2B"/>
    <w:rsid w:val="007B7A38"/>
    <w:rsid w:val="007C07A1"/>
    <w:rsid w:val="007C0961"/>
    <w:rsid w:val="007C11ED"/>
    <w:rsid w:val="007C140D"/>
    <w:rsid w:val="007C177D"/>
    <w:rsid w:val="007C1A65"/>
    <w:rsid w:val="007C2272"/>
    <w:rsid w:val="007C22CA"/>
    <w:rsid w:val="007C263F"/>
    <w:rsid w:val="007C2698"/>
    <w:rsid w:val="007C27BC"/>
    <w:rsid w:val="007C2951"/>
    <w:rsid w:val="007C2A32"/>
    <w:rsid w:val="007C2A69"/>
    <w:rsid w:val="007C2CCA"/>
    <w:rsid w:val="007C30CE"/>
    <w:rsid w:val="007C3122"/>
    <w:rsid w:val="007C33A4"/>
    <w:rsid w:val="007C348B"/>
    <w:rsid w:val="007C364B"/>
    <w:rsid w:val="007C36CA"/>
    <w:rsid w:val="007C4181"/>
    <w:rsid w:val="007C472A"/>
    <w:rsid w:val="007C477E"/>
    <w:rsid w:val="007C4BCE"/>
    <w:rsid w:val="007C4E6B"/>
    <w:rsid w:val="007C4EA8"/>
    <w:rsid w:val="007C518E"/>
    <w:rsid w:val="007C5265"/>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13E"/>
    <w:rsid w:val="007D1854"/>
    <w:rsid w:val="007D1C4B"/>
    <w:rsid w:val="007D1D38"/>
    <w:rsid w:val="007D1D3B"/>
    <w:rsid w:val="007D2187"/>
    <w:rsid w:val="007D229D"/>
    <w:rsid w:val="007D25BC"/>
    <w:rsid w:val="007D29CE"/>
    <w:rsid w:val="007D2E85"/>
    <w:rsid w:val="007D2F8D"/>
    <w:rsid w:val="007D45FF"/>
    <w:rsid w:val="007D4AB6"/>
    <w:rsid w:val="007D4B22"/>
    <w:rsid w:val="007D4E91"/>
    <w:rsid w:val="007D505A"/>
    <w:rsid w:val="007D50FD"/>
    <w:rsid w:val="007D5363"/>
    <w:rsid w:val="007D5449"/>
    <w:rsid w:val="007D549A"/>
    <w:rsid w:val="007D5534"/>
    <w:rsid w:val="007D5758"/>
    <w:rsid w:val="007D5923"/>
    <w:rsid w:val="007D5C33"/>
    <w:rsid w:val="007D605B"/>
    <w:rsid w:val="007D6835"/>
    <w:rsid w:val="007D7321"/>
    <w:rsid w:val="007D74AA"/>
    <w:rsid w:val="007D7DE0"/>
    <w:rsid w:val="007D7FEE"/>
    <w:rsid w:val="007E0104"/>
    <w:rsid w:val="007E013C"/>
    <w:rsid w:val="007E08CF"/>
    <w:rsid w:val="007E0B6F"/>
    <w:rsid w:val="007E0DC6"/>
    <w:rsid w:val="007E11DE"/>
    <w:rsid w:val="007E16CC"/>
    <w:rsid w:val="007E1820"/>
    <w:rsid w:val="007E1919"/>
    <w:rsid w:val="007E1C6B"/>
    <w:rsid w:val="007E1ED7"/>
    <w:rsid w:val="007E22DB"/>
    <w:rsid w:val="007E2398"/>
    <w:rsid w:val="007E24AF"/>
    <w:rsid w:val="007E2959"/>
    <w:rsid w:val="007E29AB"/>
    <w:rsid w:val="007E2CB4"/>
    <w:rsid w:val="007E35F2"/>
    <w:rsid w:val="007E3890"/>
    <w:rsid w:val="007E3D2B"/>
    <w:rsid w:val="007E3F5A"/>
    <w:rsid w:val="007E47EF"/>
    <w:rsid w:val="007E5278"/>
    <w:rsid w:val="007E536E"/>
    <w:rsid w:val="007E5655"/>
    <w:rsid w:val="007E5C43"/>
    <w:rsid w:val="007E5F8D"/>
    <w:rsid w:val="007E61FD"/>
    <w:rsid w:val="007E679C"/>
    <w:rsid w:val="007E6818"/>
    <w:rsid w:val="007E6819"/>
    <w:rsid w:val="007E6A52"/>
    <w:rsid w:val="007E6F77"/>
    <w:rsid w:val="007E723D"/>
    <w:rsid w:val="007E75A6"/>
    <w:rsid w:val="007E7B22"/>
    <w:rsid w:val="007E7E4B"/>
    <w:rsid w:val="007E7F34"/>
    <w:rsid w:val="007F059E"/>
    <w:rsid w:val="007F0BAB"/>
    <w:rsid w:val="007F1A6B"/>
    <w:rsid w:val="007F1D7C"/>
    <w:rsid w:val="007F2234"/>
    <w:rsid w:val="007F2545"/>
    <w:rsid w:val="007F259D"/>
    <w:rsid w:val="007F26D5"/>
    <w:rsid w:val="007F297D"/>
    <w:rsid w:val="007F2BA6"/>
    <w:rsid w:val="007F3088"/>
    <w:rsid w:val="007F32C9"/>
    <w:rsid w:val="007F35A0"/>
    <w:rsid w:val="007F402E"/>
    <w:rsid w:val="007F4249"/>
    <w:rsid w:val="007F4643"/>
    <w:rsid w:val="007F4670"/>
    <w:rsid w:val="007F51E3"/>
    <w:rsid w:val="007F5217"/>
    <w:rsid w:val="007F52F1"/>
    <w:rsid w:val="007F5B9D"/>
    <w:rsid w:val="007F5E2A"/>
    <w:rsid w:val="007F633C"/>
    <w:rsid w:val="007F66D7"/>
    <w:rsid w:val="007F68B8"/>
    <w:rsid w:val="007F6C60"/>
    <w:rsid w:val="007F6F7A"/>
    <w:rsid w:val="007F7420"/>
    <w:rsid w:val="007F756E"/>
    <w:rsid w:val="007F75BE"/>
    <w:rsid w:val="007F76C1"/>
    <w:rsid w:val="007F79CF"/>
    <w:rsid w:val="007F7D99"/>
    <w:rsid w:val="007F7FB2"/>
    <w:rsid w:val="008000C5"/>
    <w:rsid w:val="00800745"/>
    <w:rsid w:val="0080079F"/>
    <w:rsid w:val="00800F25"/>
    <w:rsid w:val="00801416"/>
    <w:rsid w:val="00801F39"/>
    <w:rsid w:val="008023D9"/>
    <w:rsid w:val="00802595"/>
    <w:rsid w:val="00802698"/>
    <w:rsid w:val="00802711"/>
    <w:rsid w:val="00802A6A"/>
    <w:rsid w:val="00802BF7"/>
    <w:rsid w:val="00803081"/>
    <w:rsid w:val="008037C4"/>
    <w:rsid w:val="0080394D"/>
    <w:rsid w:val="00803E7F"/>
    <w:rsid w:val="00804202"/>
    <w:rsid w:val="00804482"/>
    <w:rsid w:val="0080475D"/>
    <w:rsid w:val="008049A7"/>
    <w:rsid w:val="00804B47"/>
    <w:rsid w:val="00805563"/>
    <w:rsid w:val="008058CB"/>
    <w:rsid w:val="00805D15"/>
    <w:rsid w:val="00805E38"/>
    <w:rsid w:val="0080638B"/>
    <w:rsid w:val="00806614"/>
    <w:rsid w:val="00806AB6"/>
    <w:rsid w:val="00807076"/>
    <w:rsid w:val="0080709E"/>
    <w:rsid w:val="0080764C"/>
    <w:rsid w:val="00807662"/>
    <w:rsid w:val="00807809"/>
    <w:rsid w:val="008078C4"/>
    <w:rsid w:val="00807907"/>
    <w:rsid w:val="00807AA5"/>
    <w:rsid w:val="00807EA8"/>
    <w:rsid w:val="00807FD2"/>
    <w:rsid w:val="008102DA"/>
    <w:rsid w:val="00810394"/>
    <w:rsid w:val="0081053C"/>
    <w:rsid w:val="00810583"/>
    <w:rsid w:val="00810594"/>
    <w:rsid w:val="00810B9B"/>
    <w:rsid w:val="00810C97"/>
    <w:rsid w:val="00810DB7"/>
    <w:rsid w:val="00810DF0"/>
    <w:rsid w:val="0081130A"/>
    <w:rsid w:val="008113A3"/>
    <w:rsid w:val="00811481"/>
    <w:rsid w:val="008114B8"/>
    <w:rsid w:val="00811590"/>
    <w:rsid w:val="00811BE4"/>
    <w:rsid w:val="00812471"/>
    <w:rsid w:val="008125FD"/>
    <w:rsid w:val="00812815"/>
    <w:rsid w:val="00812942"/>
    <w:rsid w:val="00812946"/>
    <w:rsid w:val="00812A2A"/>
    <w:rsid w:val="008130E7"/>
    <w:rsid w:val="008134CB"/>
    <w:rsid w:val="0081365B"/>
    <w:rsid w:val="00813897"/>
    <w:rsid w:val="00813B7A"/>
    <w:rsid w:val="00813C63"/>
    <w:rsid w:val="008141F0"/>
    <w:rsid w:val="008144C5"/>
    <w:rsid w:val="0081521B"/>
    <w:rsid w:val="00815479"/>
    <w:rsid w:val="00815A5C"/>
    <w:rsid w:val="00815BDC"/>
    <w:rsid w:val="0081691C"/>
    <w:rsid w:val="00816E7C"/>
    <w:rsid w:val="00817042"/>
    <w:rsid w:val="00817873"/>
    <w:rsid w:val="00820451"/>
    <w:rsid w:val="008207F6"/>
    <w:rsid w:val="00820CF6"/>
    <w:rsid w:val="00820F1C"/>
    <w:rsid w:val="00821262"/>
    <w:rsid w:val="008212DD"/>
    <w:rsid w:val="00821DED"/>
    <w:rsid w:val="00821EEC"/>
    <w:rsid w:val="00822195"/>
    <w:rsid w:val="008226D7"/>
    <w:rsid w:val="008226F0"/>
    <w:rsid w:val="008227BC"/>
    <w:rsid w:val="008227E8"/>
    <w:rsid w:val="0082295E"/>
    <w:rsid w:val="00822AEC"/>
    <w:rsid w:val="00822D9B"/>
    <w:rsid w:val="00822EB8"/>
    <w:rsid w:val="008230D6"/>
    <w:rsid w:val="00823238"/>
    <w:rsid w:val="00823251"/>
    <w:rsid w:val="008232B9"/>
    <w:rsid w:val="00823550"/>
    <w:rsid w:val="008236C5"/>
    <w:rsid w:val="00823766"/>
    <w:rsid w:val="00823EC6"/>
    <w:rsid w:val="00823F98"/>
    <w:rsid w:val="00824171"/>
    <w:rsid w:val="0082438E"/>
    <w:rsid w:val="0082446C"/>
    <w:rsid w:val="00824EDE"/>
    <w:rsid w:val="0082545D"/>
    <w:rsid w:val="00825489"/>
    <w:rsid w:val="00825B44"/>
    <w:rsid w:val="00825C51"/>
    <w:rsid w:val="00825D71"/>
    <w:rsid w:val="00825DF1"/>
    <w:rsid w:val="00825FB7"/>
    <w:rsid w:val="0082647E"/>
    <w:rsid w:val="0082677C"/>
    <w:rsid w:val="00826BCD"/>
    <w:rsid w:val="00826FF7"/>
    <w:rsid w:val="008273E7"/>
    <w:rsid w:val="00827625"/>
    <w:rsid w:val="008276EA"/>
    <w:rsid w:val="00827CEB"/>
    <w:rsid w:val="00827DC6"/>
    <w:rsid w:val="00830017"/>
    <w:rsid w:val="008300F0"/>
    <w:rsid w:val="0083025C"/>
    <w:rsid w:val="00830404"/>
    <w:rsid w:val="008307A6"/>
    <w:rsid w:val="00830B7E"/>
    <w:rsid w:val="00830D65"/>
    <w:rsid w:val="0083118D"/>
    <w:rsid w:val="008313B0"/>
    <w:rsid w:val="00831538"/>
    <w:rsid w:val="00831A6B"/>
    <w:rsid w:val="00831F08"/>
    <w:rsid w:val="00831F50"/>
    <w:rsid w:val="0083212F"/>
    <w:rsid w:val="008321FA"/>
    <w:rsid w:val="00832312"/>
    <w:rsid w:val="00832662"/>
    <w:rsid w:val="008329DB"/>
    <w:rsid w:val="00832A4D"/>
    <w:rsid w:val="008332B4"/>
    <w:rsid w:val="008334B7"/>
    <w:rsid w:val="008336FF"/>
    <w:rsid w:val="00833B7B"/>
    <w:rsid w:val="00833DD1"/>
    <w:rsid w:val="00834526"/>
    <w:rsid w:val="00834719"/>
    <w:rsid w:val="00834784"/>
    <w:rsid w:val="008352BE"/>
    <w:rsid w:val="0083594F"/>
    <w:rsid w:val="0083644E"/>
    <w:rsid w:val="00836702"/>
    <w:rsid w:val="00836A4F"/>
    <w:rsid w:val="00836DDA"/>
    <w:rsid w:val="00836EF0"/>
    <w:rsid w:val="0083775B"/>
    <w:rsid w:val="00837886"/>
    <w:rsid w:val="00837996"/>
    <w:rsid w:val="00840020"/>
    <w:rsid w:val="0084020F"/>
    <w:rsid w:val="0084098C"/>
    <w:rsid w:val="00840D81"/>
    <w:rsid w:val="00840DFB"/>
    <w:rsid w:val="00840EEC"/>
    <w:rsid w:val="008411FB"/>
    <w:rsid w:val="00841202"/>
    <w:rsid w:val="00841303"/>
    <w:rsid w:val="008413FA"/>
    <w:rsid w:val="00841A78"/>
    <w:rsid w:val="00841F95"/>
    <w:rsid w:val="00842269"/>
    <w:rsid w:val="008423CE"/>
    <w:rsid w:val="0084291E"/>
    <w:rsid w:val="00842D21"/>
    <w:rsid w:val="00842FC8"/>
    <w:rsid w:val="00843072"/>
    <w:rsid w:val="008432D3"/>
    <w:rsid w:val="008436A2"/>
    <w:rsid w:val="00843B06"/>
    <w:rsid w:val="008445F6"/>
    <w:rsid w:val="008448E9"/>
    <w:rsid w:val="00844B28"/>
    <w:rsid w:val="00844B85"/>
    <w:rsid w:val="00844FD0"/>
    <w:rsid w:val="00845010"/>
    <w:rsid w:val="0084503F"/>
    <w:rsid w:val="0084589F"/>
    <w:rsid w:val="0084621B"/>
    <w:rsid w:val="0084635D"/>
    <w:rsid w:val="0084645D"/>
    <w:rsid w:val="0084654E"/>
    <w:rsid w:val="00846560"/>
    <w:rsid w:val="00846CDC"/>
    <w:rsid w:val="00846D37"/>
    <w:rsid w:val="00846E28"/>
    <w:rsid w:val="00846F12"/>
    <w:rsid w:val="00846F26"/>
    <w:rsid w:val="00847067"/>
    <w:rsid w:val="00847346"/>
    <w:rsid w:val="00847A28"/>
    <w:rsid w:val="00847D37"/>
    <w:rsid w:val="00850090"/>
    <w:rsid w:val="008500A9"/>
    <w:rsid w:val="008501A3"/>
    <w:rsid w:val="00850830"/>
    <w:rsid w:val="0085087A"/>
    <w:rsid w:val="00850A6C"/>
    <w:rsid w:val="00850DE6"/>
    <w:rsid w:val="00851F92"/>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2A1"/>
    <w:rsid w:val="008555BA"/>
    <w:rsid w:val="00855D27"/>
    <w:rsid w:val="00856693"/>
    <w:rsid w:val="00856840"/>
    <w:rsid w:val="00856B69"/>
    <w:rsid w:val="00857411"/>
    <w:rsid w:val="00857628"/>
    <w:rsid w:val="008577AF"/>
    <w:rsid w:val="00857971"/>
    <w:rsid w:val="008579A6"/>
    <w:rsid w:val="008579CA"/>
    <w:rsid w:val="0086000C"/>
    <w:rsid w:val="008601F2"/>
    <w:rsid w:val="008602BB"/>
    <w:rsid w:val="00860BF6"/>
    <w:rsid w:val="00860EA0"/>
    <w:rsid w:val="00860FAB"/>
    <w:rsid w:val="00861101"/>
    <w:rsid w:val="00861311"/>
    <w:rsid w:val="00861A1B"/>
    <w:rsid w:val="00861AF5"/>
    <w:rsid w:val="0086233C"/>
    <w:rsid w:val="0086298D"/>
    <w:rsid w:val="00862CDD"/>
    <w:rsid w:val="008637EB"/>
    <w:rsid w:val="00863896"/>
    <w:rsid w:val="008638D3"/>
    <w:rsid w:val="00863AA4"/>
    <w:rsid w:val="00863B8B"/>
    <w:rsid w:val="00863BED"/>
    <w:rsid w:val="00863C49"/>
    <w:rsid w:val="00863F33"/>
    <w:rsid w:val="00864127"/>
    <w:rsid w:val="008641E8"/>
    <w:rsid w:val="0086429F"/>
    <w:rsid w:val="00864302"/>
    <w:rsid w:val="00864309"/>
    <w:rsid w:val="0086451D"/>
    <w:rsid w:val="0086483B"/>
    <w:rsid w:val="00864D06"/>
    <w:rsid w:val="00864DAF"/>
    <w:rsid w:val="00864E4E"/>
    <w:rsid w:val="00865003"/>
    <w:rsid w:val="00865097"/>
    <w:rsid w:val="008652B7"/>
    <w:rsid w:val="00865535"/>
    <w:rsid w:val="00865EE9"/>
    <w:rsid w:val="0086636C"/>
    <w:rsid w:val="00866511"/>
    <w:rsid w:val="008666A0"/>
    <w:rsid w:val="00866B22"/>
    <w:rsid w:val="00866DE8"/>
    <w:rsid w:val="00867115"/>
    <w:rsid w:val="008671AA"/>
    <w:rsid w:val="00867573"/>
    <w:rsid w:val="00867831"/>
    <w:rsid w:val="00867877"/>
    <w:rsid w:val="008678D0"/>
    <w:rsid w:val="00867C64"/>
    <w:rsid w:val="008704DF"/>
    <w:rsid w:val="00870765"/>
    <w:rsid w:val="00870F09"/>
    <w:rsid w:val="00870F1D"/>
    <w:rsid w:val="00871074"/>
    <w:rsid w:val="008710C3"/>
    <w:rsid w:val="008715CB"/>
    <w:rsid w:val="00871790"/>
    <w:rsid w:val="008721A0"/>
    <w:rsid w:val="00872442"/>
    <w:rsid w:val="008727CD"/>
    <w:rsid w:val="008727D8"/>
    <w:rsid w:val="00872ABD"/>
    <w:rsid w:val="00872B1F"/>
    <w:rsid w:val="008730AA"/>
    <w:rsid w:val="008732E8"/>
    <w:rsid w:val="008732FF"/>
    <w:rsid w:val="00873328"/>
    <w:rsid w:val="0087348D"/>
    <w:rsid w:val="00873EB9"/>
    <w:rsid w:val="00873FD3"/>
    <w:rsid w:val="00874052"/>
    <w:rsid w:val="00874405"/>
    <w:rsid w:val="00874785"/>
    <w:rsid w:val="00874AC5"/>
    <w:rsid w:val="00874B42"/>
    <w:rsid w:val="00874D8C"/>
    <w:rsid w:val="0087563B"/>
    <w:rsid w:val="008759AC"/>
    <w:rsid w:val="00875CD3"/>
    <w:rsid w:val="008761BA"/>
    <w:rsid w:val="008761DE"/>
    <w:rsid w:val="00876648"/>
    <w:rsid w:val="00876BC7"/>
    <w:rsid w:val="00876D70"/>
    <w:rsid w:val="00876EAC"/>
    <w:rsid w:val="00877536"/>
    <w:rsid w:val="00877975"/>
    <w:rsid w:val="00880672"/>
    <w:rsid w:val="00880758"/>
    <w:rsid w:val="008811B0"/>
    <w:rsid w:val="00881251"/>
    <w:rsid w:val="008814CC"/>
    <w:rsid w:val="008816D7"/>
    <w:rsid w:val="00881C82"/>
    <w:rsid w:val="00881F0A"/>
    <w:rsid w:val="00882388"/>
    <w:rsid w:val="00882A32"/>
    <w:rsid w:val="00883406"/>
    <w:rsid w:val="00883745"/>
    <w:rsid w:val="00883918"/>
    <w:rsid w:val="00883F73"/>
    <w:rsid w:val="0088426E"/>
    <w:rsid w:val="00884348"/>
    <w:rsid w:val="00884351"/>
    <w:rsid w:val="00884B6F"/>
    <w:rsid w:val="00884D2F"/>
    <w:rsid w:val="00884DA4"/>
    <w:rsid w:val="00885159"/>
    <w:rsid w:val="00885267"/>
    <w:rsid w:val="008854C4"/>
    <w:rsid w:val="008858A3"/>
    <w:rsid w:val="00885968"/>
    <w:rsid w:val="00885BBF"/>
    <w:rsid w:val="008861D3"/>
    <w:rsid w:val="00886BDE"/>
    <w:rsid w:val="00886E96"/>
    <w:rsid w:val="00887897"/>
    <w:rsid w:val="00887CC1"/>
    <w:rsid w:val="00887D0A"/>
    <w:rsid w:val="0089049E"/>
    <w:rsid w:val="00890838"/>
    <w:rsid w:val="0089091A"/>
    <w:rsid w:val="00891463"/>
    <w:rsid w:val="008917AD"/>
    <w:rsid w:val="00891C9A"/>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50"/>
    <w:rsid w:val="00897A8F"/>
    <w:rsid w:val="00897E3F"/>
    <w:rsid w:val="00897EE1"/>
    <w:rsid w:val="008A01EF"/>
    <w:rsid w:val="008A0394"/>
    <w:rsid w:val="008A0964"/>
    <w:rsid w:val="008A09DB"/>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5FC"/>
    <w:rsid w:val="008A38F2"/>
    <w:rsid w:val="008A3B88"/>
    <w:rsid w:val="008A4229"/>
    <w:rsid w:val="008A4297"/>
    <w:rsid w:val="008A431B"/>
    <w:rsid w:val="008A43D8"/>
    <w:rsid w:val="008A44B6"/>
    <w:rsid w:val="008A4612"/>
    <w:rsid w:val="008A4977"/>
    <w:rsid w:val="008A4C32"/>
    <w:rsid w:val="008A4F41"/>
    <w:rsid w:val="008A5077"/>
    <w:rsid w:val="008A51C8"/>
    <w:rsid w:val="008A53E6"/>
    <w:rsid w:val="008A5BEF"/>
    <w:rsid w:val="008A5C16"/>
    <w:rsid w:val="008A615E"/>
    <w:rsid w:val="008A6926"/>
    <w:rsid w:val="008A6A68"/>
    <w:rsid w:val="008A6A80"/>
    <w:rsid w:val="008A6BDD"/>
    <w:rsid w:val="008A74FB"/>
    <w:rsid w:val="008A759D"/>
    <w:rsid w:val="008A79F0"/>
    <w:rsid w:val="008A7C31"/>
    <w:rsid w:val="008B0618"/>
    <w:rsid w:val="008B0800"/>
    <w:rsid w:val="008B0C16"/>
    <w:rsid w:val="008B12AF"/>
    <w:rsid w:val="008B140D"/>
    <w:rsid w:val="008B1644"/>
    <w:rsid w:val="008B1836"/>
    <w:rsid w:val="008B1A1D"/>
    <w:rsid w:val="008B1B28"/>
    <w:rsid w:val="008B1F69"/>
    <w:rsid w:val="008B1FC0"/>
    <w:rsid w:val="008B1FE2"/>
    <w:rsid w:val="008B2035"/>
    <w:rsid w:val="008B2488"/>
    <w:rsid w:val="008B2926"/>
    <w:rsid w:val="008B3EB8"/>
    <w:rsid w:val="008B43D4"/>
    <w:rsid w:val="008B4600"/>
    <w:rsid w:val="008B4D0A"/>
    <w:rsid w:val="008B4D8B"/>
    <w:rsid w:val="008B4FF4"/>
    <w:rsid w:val="008B5BFA"/>
    <w:rsid w:val="008B61AB"/>
    <w:rsid w:val="008B6359"/>
    <w:rsid w:val="008B64BF"/>
    <w:rsid w:val="008B65D8"/>
    <w:rsid w:val="008B6684"/>
    <w:rsid w:val="008B6700"/>
    <w:rsid w:val="008B6F4B"/>
    <w:rsid w:val="008B710E"/>
    <w:rsid w:val="008B7302"/>
    <w:rsid w:val="008B7520"/>
    <w:rsid w:val="008B7EEF"/>
    <w:rsid w:val="008C01E9"/>
    <w:rsid w:val="008C06D4"/>
    <w:rsid w:val="008C07EB"/>
    <w:rsid w:val="008C0821"/>
    <w:rsid w:val="008C0A56"/>
    <w:rsid w:val="008C0DDC"/>
    <w:rsid w:val="008C0E2F"/>
    <w:rsid w:val="008C17E1"/>
    <w:rsid w:val="008C18B2"/>
    <w:rsid w:val="008C1E81"/>
    <w:rsid w:val="008C20C8"/>
    <w:rsid w:val="008C27BC"/>
    <w:rsid w:val="008C2A5C"/>
    <w:rsid w:val="008C2B05"/>
    <w:rsid w:val="008C2B8E"/>
    <w:rsid w:val="008C2D6D"/>
    <w:rsid w:val="008C2E6A"/>
    <w:rsid w:val="008C3197"/>
    <w:rsid w:val="008C3962"/>
    <w:rsid w:val="008C3975"/>
    <w:rsid w:val="008C39C5"/>
    <w:rsid w:val="008C3C77"/>
    <w:rsid w:val="008C4536"/>
    <w:rsid w:val="008C4692"/>
    <w:rsid w:val="008C4FA6"/>
    <w:rsid w:val="008C4FB4"/>
    <w:rsid w:val="008C513F"/>
    <w:rsid w:val="008C51E3"/>
    <w:rsid w:val="008C5548"/>
    <w:rsid w:val="008C5778"/>
    <w:rsid w:val="008C5947"/>
    <w:rsid w:val="008C5B11"/>
    <w:rsid w:val="008C5E9A"/>
    <w:rsid w:val="008C6168"/>
    <w:rsid w:val="008C650B"/>
    <w:rsid w:val="008C66C7"/>
    <w:rsid w:val="008C7592"/>
    <w:rsid w:val="008C788B"/>
    <w:rsid w:val="008C7B4F"/>
    <w:rsid w:val="008C7EC0"/>
    <w:rsid w:val="008C7F92"/>
    <w:rsid w:val="008C7FFC"/>
    <w:rsid w:val="008D0359"/>
    <w:rsid w:val="008D0497"/>
    <w:rsid w:val="008D0562"/>
    <w:rsid w:val="008D07B8"/>
    <w:rsid w:val="008D0A50"/>
    <w:rsid w:val="008D1098"/>
    <w:rsid w:val="008D165F"/>
    <w:rsid w:val="008D1702"/>
    <w:rsid w:val="008D19A7"/>
    <w:rsid w:val="008D1C99"/>
    <w:rsid w:val="008D2349"/>
    <w:rsid w:val="008D26CC"/>
    <w:rsid w:val="008D30FD"/>
    <w:rsid w:val="008D3196"/>
    <w:rsid w:val="008D3406"/>
    <w:rsid w:val="008D3726"/>
    <w:rsid w:val="008D3D69"/>
    <w:rsid w:val="008D40AF"/>
    <w:rsid w:val="008D4368"/>
    <w:rsid w:val="008D4502"/>
    <w:rsid w:val="008D4A26"/>
    <w:rsid w:val="008D4A57"/>
    <w:rsid w:val="008D53EE"/>
    <w:rsid w:val="008D545B"/>
    <w:rsid w:val="008D54B0"/>
    <w:rsid w:val="008D5511"/>
    <w:rsid w:val="008D5713"/>
    <w:rsid w:val="008D57DD"/>
    <w:rsid w:val="008D5930"/>
    <w:rsid w:val="008D6084"/>
    <w:rsid w:val="008D6611"/>
    <w:rsid w:val="008D6740"/>
    <w:rsid w:val="008D6D9B"/>
    <w:rsid w:val="008D6E00"/>
    <w:rsid w:val="008D706B"/>
    <w:rsid w:val="008D72E6"/>
    <w:rsid w:val="008D72F7"/>
    <w:rsid w:val="008D7C5A"/>
    <w:rsid w:val="008D7E48"/>
    <w:rsid w:val="008D7E6D"/>
    <w:rsid w:val="008D7F16"/>
    <w:rsid w:val="008E00D0"/>
    <w:rsid w:val="008E0110"/>
    <w:rsid w:val="008E023F"/>
    <w:rsid w:val="008E051A"/>
    <w:rsid w:val="008E1070"/>
    <w:rsid w:val="008E155C"/>
    <w:rsid w:val="008E1A1F"/>
    <w:rsid w:val="008E1A29"/>
    <w:rsid w:val="008E1A64"/>
    <w:rsid w:val="008E1B87"/>
    <w:rsid w:val="008E1E1F"/>
    <w:rsid w:val="008E1ED6"/>
    <w:rsid w:val="008E1FE4"/>
    <w:rsid w:val="008E2797"/>
    <w:rsid w:val="008E2910"/>
    <w:rsid w:val="008E2AA6"/>
    <w:rsid w:val="008E2C00"/>
    <w:rsid w:val="008E2C0F"/>
    <w:rsid w:val="008E2CCE"/>
    <w:rsid w:val="008E3389"/>
    <w:rsid w:val="008E3558"/>
    <w:rsid w:val="008E35BF"/>
    <w:rsid w:val="008E3730"/>
    <w:rsid w:val="008E3756"/>
    <w:rsid w:val="008E4441"/>
    <w:rsid w:val="008E46FA"/>
    <w:rsid w:val="008E55E1"/>
    <w:rsid w:val="008E59A6"/>
    <w:rsid w:val="008E5BC6"/>
    <w:rsid w:val="008E6404"/>
    <w:rsid w:val="008E6449"/>
    <w:rsid w:val="008E64D8"/>
    <w:rsid w:val="008E6A3D"/>
    <w:rsid w:val="008E6D8A"/>
    <w:rsid w:val="008E77A1"/>
    <w:rsid w:val="008E7802"/>
    <w:rsid w:val="008E78E9"/>
    <w:rsid w:val="008E7B31"/>
    <w:rsid w:val="008E7C9D"/>
    <w:rsid w:val="008F0554"/>
    <w:rsid w:val="008F055E"/>
    <w:rsid w:val="008F06A2"/>
    <w:rsid w:val="008F0981"/>
    <w:rsid w:val="008F0B33"/>
    <w:rsid w:val="008F0CD7"/>
    <w:rsid w:val="008F0D5D"/>
    <w:rsid w:val="008F10CE"/>
    <w:rsid w:val="008F15EA"/>
    <w:rsid w:val="008F16D5"/>
    <w:rsid w:val="008F22AD"/>
    <w:rsid w:val="008F27C7"/>
    <w:rsid w:val="008F286B"/>
    <w:rsid w:val="008F29FF"/>
    <w:rsid w:val="008F3DCC"/>
    <w:rsid w:val="008F4266"/>
    <w:rsid w:val="008F4787"/>
    <w:rsid w:val="008F4C6F"/>
    <w:rsid w:val="008F4D3D"/>
    <w:rsid w:val="008F4E79"/>
    <w:rsid w:val="008F4E88"/>
    <w:rsid w:val="008F50A6"/>
    <w:rsid w:val="008F51FC"/>
    <w:rsid w:val="008F5280"/>
    <w:rsid w:val="008F577A"/>
    <w:rsid w:val="008F5A1D"/>
    <w:rsid w:val="008F5CA9"/>
    <w:rsid w:val="008F63B1"/>
    <w:rsid w:val="008F64A9"/>
    <w:rsid w:val="008F677C"/>
    <w:rsid w:val="008F68C6"/>
    <w:rsid w:val="008F6979"/>
    <w:rsid w:val="008F6B8B"/>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1"/>
    <w:rsid w:val="00902774"/>
    <w:rsid w:val="00902DB3"/>
    <w:rsid w:val="009031E8"/>
    <w:rsid w:val="009039E4"/>
    <w:rsid w:val="00903B1A"/>
    <w:rsid w:val="00903C3D"/>
    <w:rsid w:val="00903EC0"/>
    <w:rsid w:val="009040AA"/>
    <w:rsid w:val="00904CD1"/>
    <w:rsid w:val="00904F14"/>
    <w:rsid w:val="00905031"/>
    <w:rsid w:val="009052C0"/>
    <w:rsid w:val="0090567B"/>
    <w:rsid w:val="00905730"/>
    <w:rsid w:val="00905BEE"/>
    <w:rsid w:val="0090641C"/>
    <w:rsid w:val="0090692F"/>
    <w:rsid w:val="00906C3D"/>
    <w:rsid w:val="00907749"/>
    <w:rsid w:val="00907A52"/>
    <w:rsid w:val="00910716"/>
    <w:rsid w:val="00910751"/>
    <w:rsid w:val="00910980"/>
    <w:rsid w:val="00910990"/>
    <w:rsid w:val="00910E1E"/>
    <w:rsid w:val="0091117A"/>
    <w:rsid w:val="009116AD"/>
    <w:rsid w:val="009116DB"/>
    <w:rsid w:val="00911A16"/>
    <w:rsid w:val="00911B2D"/>
    <w:rsid w:val="00912881"/>
    <w:rsid w:val="00912AD2"/>
    <w:rsid w:val="00912B89"/>
    <w:rsid w:val="00912D89"/>
    <w:rsid w:val="009131EE"/>
    <w:rsid w:val="009133EF"/>
    <w:rsid w:val="00913AD8"/>
    <w:rsid w:val="00914AA9"/>
    <w:rsid w:val="00914B57"/>
    <w:rsid w:val="00914E1A"/>
    <w:rsid w:val="009152CB"/>
    <w:rsid w:val="00915827"/>
    <w:rsid w:val="009158DF"/>
    <w:rsid w:val="00915938"/>
    <w:rsid w:val="00916382"/>
    <w:rsid w:val="00916905"/>
    <w:rsid w:val="00916BCF"/>
    <w:rsid w:val="0091707E"/>
    <w:rsid w:val="009170D3"/>
    <w:rsid w:val="00917241"/>
    <w:rsid w:val="0091727B"/>
    <w:rsid w:val="0091745D"/>
    <w:rsid w:val="00917B5E"/>
    <w:rsid w:val="00920652"/>
    <w:rsid w:val="00920F57"/>
    <w:rsid w:val="009210E9"/>
    <w:rsid w:val="009211A4"/>
    <w:rsid w:val="00921411"/>
    <w:rsid w:val="00921449"/>
    <w:rsid w:val="00921B1C"/>
    <w:rsid w:val="00921E43"/>
    <w:rsid w:val="00921F13"/>
    <w:rsid w:val="00922379"/>
    <w:rsid w:val="009224A4"/>
    <w:rsid w:val="00922550"/>
    <w:rsid w:val="00922660"/>
    <w:rsid w:val="00922B08"/>
    <w:rsid w:val="009231BB"/>
    <w:rsid w:val="00923921"/>
    <w:rsid w:val="00923981"/>
    <w:rsid w:val="009241E5"/>
    <w:rsid w:val="00924539"/>
    <w:rsid w:val="009247D8"/>
    <w:rsid w:val="00924BB6"/>
    <w:rsid w:val="00924D79"/>
    <w:rsid w:val="00924DFE"/>
    <w:rsid w:val="00924FD4"/>
    <w:rsid w:val="009251EE"/>
    <w:rsid w:val="009255EB"/>
    <w:rsid w:val="00925652"/>
    <w:rsid w:val="00925EA0"/>
    <w:rsid w:val="00925F70"/>
    <w:rsid w:val="009260F5"/>
    <w:rsid w:val="00926150"/>
    <w:rsid w:val="009261C9"/>
    <w:rsid w:val="00926221"/>
    <w:rsid w:val="00926B1B"/>
    <w:rsid w:val="009273A6"/>
    <w:rsid w:val="009278F5"/>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55"/>
    <w:rsid w:val="00933BEE"/>
    <w:rsid w:val="00933C16"/>
    <w:rsid w:val="0093419F"/>
    <w:rsid w:val="00934640"/>
    <w:rsid w:val="009347B4"/>
    <w:rsid w:val="00934E7D"/>
    <w:rsid w:val="00934EB8"/>
    <w:rsid w:val="00935830"/>
    <w:rsid w:val="00935A91"/>
    <w:rsid w:val="00935C4A"/>
    <w:rsid w:val="00936054"/>
    <w:rsid w:val="009363B5"/>
    <w:rsid w:val="00936592"/>
    <w:rsid w:val="00936807"/>
    <w:rsid w:val="009368A6"/>
    <w:rsid w:val="00936A6C"/>
    <w:rsid w:val="00936BF1"/>
    <w:rsid w:val="009372FC"/>
    <w:rsid w:val="0093741E"/>
    <w:rsid w:val="0093742E"/>
    <w:rsid w:val="009374BD"/>
    <w:rsid w:val="009376D1"/>
    <w:rsid w:val="00937F96"/>
    <w:rsid w:val="00937FDF"/>
    <w:rsid w:val="009401D3"/>
    <w:rsid w:val="009404AB"/>
    <w:rsid w:val="00940702"/>
    <w:rsid w:val="009407C5"/>
    <w:rsid w:val="00940A91"/>
    <w:rsid w:val="00940AEF"/>
    <w:rsid w:val="00940AF7"/>
    <w:rsid w:val="0094155E"/>
    <w:rsid w:val="00941868"/>
    <w:rsid w:val="00941AF0"/>
    <w:rsid w:val="00941B9F"/>
    <w:rsid w:val="00942003"/>
    <w:rsid w:val="0094228A"/>
    <w:rsid w:val="0094266F"/>
    <w:rsid w:val="0094287B"/>
    <w:rsid w:val="00942901"/>
    <w:rsid w:val="00942F07"/>
    <w:rsid w:val="00943105"/>
    <w:rsid w:val="00943A82"/>
    <w:rsid w:val="00944072"/>
    <w:rsid w:val="009445E0"/>
    <w:rsid w:val="00944F33"/>
    <w:rsid w:val="00944FA0"/>
    <w:rsid w:val="0094509A"/>
    <w:rsid w:val="0094513E"/>
    <w:rsid w:val="0094554E"/>
    <w:rsid w:val="00945A9F"/>
    <w:rsid w:val="00945E56"/>
    <w:rsid w:val="00946664"/>
    <w:rsid w:val="0094707D"/>
    <w:rsid w:val="00947093"/>
    <w:rsid w:val="009472D7"/>
    <w:rsid w:val="009475DB"/>
    <w:rsid w:val="0094794E"/>
    <w:rsid w:val="00947AF0"/>
    <w:rsid w:val="00947B3D"/>
    <w:rsid w:val="009501F7"/>
    <w:rsid w:val="0095055C"/>
    <w:rsid w:val="009506F2"/>
    <w:rsid w:val="00950766"/>
    <w:rsid w:val="00950923"/>
    <w:rsid w:val="009510E7"/>
    <w:rsid w:val="00951425"/>
    <w:rsid w:val="0095142B"/>
    <w:rsid w:val="00951434"/>
    <w:rsid w:val="0095148A"/>
    <w:rsid w:val="00951494"/>
    <w:rsid w:val="00951782"/>
    <w:rsid w:val="009517F4"/>
    <w:rsid w:val="00951CE6"/>
    <w:rsid w:val="00951D98"/>
    <w:rsid w:val="0095228E"/>
    <w:rsid w:val="009522DF"/>
    <w:rsid w:val="009523EA"/>
    <w:rsid w:val="0095266F"/>
    <w:rsid w:val="009526D8"/>
    <w:rsid w:val="00952D16"/>
    <w:rsid w:val="0095326F"/>
    <w:rsid w:val="009536CB"/>
    <w:rsid w:val="00953E72"/>
    <w:rsid w:val="00953F23"/>
    <w:rsid w:val="00953F59"/>
    <w:rsid w:val="00954751"/>
    <w:rsid w:val="009549AA"/>
    <w:rsid w:val="00954AD6"/>
    <w:rsid w:val="00954CD6"/>
    <w:rsid w:val="00954D1C"/>
    <w:rsid w:val="00954E80"/>
    <w:rsid w:val="00954ED4"/>
    <w:rsid w:val="00955672"/>
    <w:rsid w:val="009557CE"/>
    <w:rsid w:val="0095591B"/>
    <w:rsid w:val="00955936"/>
    <w:rsid w:val="00955B2B"/>
    <w:rsid w:val="00955C78"/>
    <w:rsid w:val="00955DFD"/>
    <w:rsid w:val="0095655D"/>
    <w:rsid w:val="00956900"/>
    <w:rsid w:val="009569F8"/>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074"/>
    <w:rsid w:val="00961169"/>
    <w:rsid w:val="00961244"/>
    <w:rsid w:val="00961250"/>
    <w:rsid w:val="009616C2"/>
    <w:rsid w:val="00961A1A"/>
    <w:rsid w:val="00961A4C"/>
    <w:rsid w:val="00961F8C"/>
    <w:rsid w:val="00961FEF"/>
    <w:rsid w:val="00962064"/>
    <w:rsid w:val="009621A5"/>
    <w:rsid w:val="009623CA"/>
    <w:rsid w:val="0096242C"/>
    <w:rsid w:val="0096287B"/>
    <w:rsid w:val="009628F7"/>
    <w:rsid w:val="009637FD"/>
    <w:rsid w:val="00963C82"/>
    <w:rsid w:val="00963DD1"/>
    <w:rsid w:val="0096411E"/>
    <w:rsid w:val="0096416C"/>
    <w:rsid w:val="0096468A"/>
    <w:rsid w:val="00964B7C"/>
    <w:rsid w:val="0096535C"/>
    <w:rsid w:val="0096561B"/>
    <w:rsid w:val="009658AB"/>
    <w:rsid w:val="00965BD5"/>
    <w:rsid w:val="00965C39"/>
    <w:rsid w:val="00965CE0"/>
    <w:rsid w:val="00965E31"/>
    <w:rsid w:val="00966A50"/>
    <w:rsid w:val="00966CA6"/>
    <w:rsid w:val="00966ED7"/>
    <w:rsid w:val="00967002"/>
    <w:rsid w:val="00967ADB"/>
    <w:rsid w:val="00967C82"/>
    <w:rsid w:val="0097010A"/>
    <w:rsid w:val="00970530"/>
    <w:rsid w:val="009706D4"/>
    <w:rsid w:val="00970B6A"/>
    <w:rsid w:val="00970CC4"/>
    <w:rsid w:val="00970D7B"/>
    <w:rsid w:val="009712B2"/>
    <w:rsid w:val="0097242A"/>
    <w:rsid w:val="00972956"/>
    <w:rsid w:val="00972B1E"/>
    <w:rsid w:val="00972B93"/>
    <w:rsid w:val="00972C5B"/>
    <w:rsid w:val="00972F49"/>
    <w:rsid w:val="00973700"/>
    <w:rsid w:val="00973960"/>
    <w:rsid w:val="00973C50"/>
    <w:rsid w:val="0097539B"/>
    <w:rsid w:val="00975C91"/>
    <w:rsid w:val="00975D72"/>
    <w:rsid w:val="00975ED3"/>
    <w:rsid w:val="00976B89"/>
    <w:rsid w:val="0097730E"/>
    <w:rsid w:val="00977318"/>
    <w:rsid w:val="0097757C"/>
    <w:rsid w:val="009779AF"/>
    <w:rsid w:val="00977E86"/>
    <w:rsid w:val="00977F58"/>
    <w:rsid w:val="0098044F"/>
    <w:rsid w:val="0098053B"/>
    <w:rsid w:val="009807C6"/>
    <w:rsid w:val="00980ACA"/>
    <w:rsid w:val="00980F14"/>
    <w:rsid w:val="0098125C"/>
    <w:rsid w:val="0098146B"/>
    <w:rsid w:val="00981877"/>
    <w:rsid w:val="00981934"/>
    <w:rsid w:val="0098232D"/>
    <w:rsid w:val="0098250B"/>
    <w:rsid w:val="009828BD"/>
    <w:rsid w:val="009829FD"/>
    <w:rsid w:val="00982A6F"/>
    <w:rsid w:val="00982D58"/>
    <w:rsid w:val="00982F90"/>
    <w:rsid w:val="009837D2"/>
    <w:rsid w:val="00983984"/>
    <w:rsid w:val="009839DA"/>
    <w:rsid w:val="00983BA8"/>
    <w:rsid w:val="00983C3B"/>
    <w:rsid w:val="009841AB"/>
    <w:rsid w:val="0098469F"/>
    <w:rsid w:val="00984DFF"/>
    <w:rsid w:val="0098555E"/>
    <w:rsid w:val="009856E1"/>
    <w:rsid w:val="009857FB"/>
    <w:rsid w:val="00986423"/>
    <w:rsid w:val="009866B2"/>
    <w:rsid w:val="00986C21"/>
    <w:rsid w:val="00986D0E"/>
    <w:rsid w:val="00986D39"/>
    <w:rsid w:val="00986E15"/>
    <w:rsid w:val="00986F5D"/>
    <w:rsid w:val="00987147"/>
    <w:rsid w:val="009871C5"/>
    <w:rsid w:val="0098742C"/>
    <w:rsid w:val="0098765F"/>
    <w:rsid w:val="00987688"/>
    <w:rsid w:val="00987804"/>
    <w:rsid w:val="00987A47"/>
    <w:rsid w:val="00987DFA"/>
    <w:rsid w:val="009900E6"/>
    <w:rsid w:val="00990B07"/>
    <w:rsid w:val="00990B6D"/>
    <w:rsid w:val="00990DDE"/>
    <w:rsid w:val="00991086"/>
    <w:rsid w:val="00991123"/>
    <w:rsid w:val="0099117B"/>
    <w:rsid w:val="0099147E"/>
    <w:rsid w:val="00991550"/>
    <w:rsid w:val="0099181B"/>
    <w:rsid w:val="00993162"/>
    <w:rsid w:val="00993521"/>
    <w:rsid w:val="00993756"/>
    <w:rsid w:val="009938C3"/>
    <w:rsid w:val="00993ACA"/>
    <w:rsid w:val="00993DAE"/>
    <w:rsid w:val="00994046"/>
    <w:rsid w:val="00994213"/>
    <w:rsid w:val="009942BA"/>
    <w:rsid w:val="0099462D"/>
    <w:rsid w:val="0099484E"/>
    <w:rsid w:val="00994EAF"/>
    <w:rsid w:val="00995139"/>
    <w:rsid w:val="009953FE"/>
    <w:rsid w:val="009959E3"/>
    <w:rsid w:val="0099603B"/>
    <w:rsid w:val="00996446"/>
    <w:rsid w:val="009964D3"/>
    <w:rsid w:val="00997040"/>
    <w:rsid w:val="0099721E"/>
    <w:rsid w:val="00997271"/>
    <w:rsid w:val="00997461"/>
    <w:rsid w:val="00997A4A"/>
    <w:rsid w:val="00997D5D"/>
    <w:rsid w:val="009A044D"/>
    <w:rsid w:val="009A0B18"/>
    <w:rsid w:val="009A0B30"/>
    <w:rsid w:val="009A0B77"/>
    <w:rsid w:val="009A0FBA"/>
    <w:rsid w:val="009A11A3"/>
    <w:rsid w:val="009A1273"/>
    <w:rsid w:val="009A16B6"/>
    <w:rsid w:val="009A1781"/>
    <w:rsid w:val="009A1DFB"/>
    <w:rsid w:val="009A1E37"/>
    <w:rsid w:val="009A2131"/>
    <w:rsid w:val="009A2189"/>
    <w:rsid w:val="009A228A"/>
    <w:rsid w:val="009A22EA"/>
    <w:rsid w:val="009A253C"/>
    <w:rsid w:val="009A25A3"/>
    <w:rsid w:val="009A2627"/>
    <w:rsid w:val="009A28F9"/>
    <w:rsid w:val="009A2E7A"/>
    <w:rsid w:val="009A2F7F"/>
    <w:rsid w:val="009A347B"/>
    <w:rsid w:val="009A39B3"/>
    <w:rsid w:val="009A3A46"/>
    <w:rsid w:val="009A3EFF"/>
    <w:rsid w:val="009A4A3A"/>
    <w:rsid w:val="009A4F39"/>
    <w:rsid w:val="009A5178"/>
    <w:rsid w:val="009A5693"/>
    <w:rsid w:val="009A5D79"/>
    <w:rsid w:val="009A5DCA"/>
    <w:rsid w:val="009A5F98"/>
    <w:rsid w:val="009A608A"/>
    <w:rsid w:val="009A62E0"/>
    <w:rsid w:val="009A6354"/>
    <w:rsid w:val="009A64BF"/>
    <w:rsid w:val="009A69D0"/>
    <w:rsid w:val="009A6BD5"/>
    <w:rsid w:val="009A6DE2"/>
    <w:rsid w:val="009A6E4C"/>
    <w:rsid w:val="009A7457"/>
    <w:rsid w:val="009A74C3"/>
    <w:rsid w:val="009A753F"/>
    <w:rsid w:val="009A78DA"/>
    <w:rsid w:val="009A7D1C"/>
    <w:rsid w:val="009A7F33"/>
    <w:rsid w:val="009B0580"/>
    <w:rsid w:val="009B0714"/>
    <w:rsid w:val="009B0ED2"/>
    <w:rsid w:val="009B0F6A"/>
    <w:rsid w:val="009B114B"/>
    <w:rsid w:val="009B129D"/>
    <w:rsid w:val="009B1335"/>
    <w:rsid w:val="009B14D7"/>
    <w:rsid w:val="009B1665"/>
    <w:rsid w:val="009B241F"/>
    <w:rsid w:val="009B27A0"/>
    <w:rsid w:val="009B27B5"/>
    <w:rsid w:val="009B3163"/>
    <w:rsid w:val="009B31D6"/>
    <w:rsid w:val="009B385E"/>
    <w:rsid w:val="009B3AE9"/>
    <w:rsid w:val="009B40DD"/>
    <w:rsid w:val="009B4456"/>
    <w:rsid w:val="009B4E07"/>
    <w:rsid w:val="009B4F41"/>
    <w:rsid w:val="009B5C61"/>
    <w:rsid w:val="009B5CA5"/>
    <w:rsid w:val="009B5EB0"/>
    <w:rsid w:val="009B5F86"/>
    <w:rsid w:val="009B649A"/>
    <w:rsid w:val="009B68A3"/>
    <w:rsid w:val="009B69D6"/>
    <w:rsid w:val="009B69F1"/>
    <w:rsid w:val="009B6AAC"/>
    <w:rsid w:val="009B6F45"/>
    <w:rsid w:val="009B6F5B"/>
    <w:rsid w:val="009B702A"/>
    <w:rsid w:val="009B7047"/>
    <w:rsid w:val="009B77E6"/>
    <w:rsid w:val="009B7972"/>
    <w:rsid w:val="009C01F0"/>
    <w:rsid w:val="009C0292"/>
    <w:rsid w:val="009C0303"/>
    <w:rsid w:val="009C0491"/>
    <w:rsid w:val="009C0693"/>
    <w:rsid w:val="009C0E41"/>
    <w:rsid w:val="009C1634"/>
    <w:rsid w:val="009C18BB"/>
    <w:rsid w:val="009C1904"/>
    <w:rsid w:val="009C1AD8"/>
    <w:rsid w:val="009C1CF2"/>
    <w:rsid w:val="009C1DA9"/>
    <w:rsid w:val="009C1E7C"/>
    <w:rsid w:val="009C1F21"/>
    <w:rsid w:val="009C1FBF"/>
    <w:rsid w:val="009C1FD9"/>
    <w:rsid w:val="009C21E0"/>
    <w:rsid w:val="009C256D"/>
    <w:rsid w:val="009C30E1"/>
    <w:rsid w:val="009C325A"/>
    <w:rsid w:val="009C3555"/>
    <w:rsid w:val="009C3562"/>
    <w:rsid w:val="009C379A"/>
    <w:rsid w:val="009C37C7"/>
    <w:rsid w:val="009C38A5"/>
    <w:rsid w:val="009C3936"/>
    <w:rsid w:val="009C3980"/>
    <w:rsid w:val="009C3E9E"/>
    <w:rsid w:val="009C473C"/>
    <w:rsid w:val="009C4F42"/>
    <w:rsid w:val="009C51DE"/>
    <w:rsid w:val="009C5224"/>
    <w:rsid w:val="009C5419"/>
    <w:rsid w:val="009C5BEB"/>
    <w:rsid w:val="009C5CCF"/>
    <w:rsid w:val="009C5E27"/>
    <w:rsid w:val="009C5F34"/>
    <w:rsid w:val="009C64FA"/>
    <w:rsid w:val="009C6A38"/>
    <w:rsid w:val="009C6C1D"/>
    <w:rsid w:val="009C6EDB"/>
    <w:rsid w:val="009C76E4"/>
    <w:rsid w:val="009C7BA4"/>
    <w:rsid w:val="009C7CE6"/>
    <w:rsid w:val="009D046D"/>
    <w:rsid w:val="009D0AFD"/>
    <w:rsid w:val="009D0BAA"/>
    <w:rsid w:val="009D0E38"/>
    <w:rsid w:val="009D0E99"/>
    <w:rsid w:val="009D0F7A"/>
    <w:rsid w:val="009D1001"/>
    <w:rsid w:val="009D1469"/>
    <w:rsid w:val="009D1640"/>
    <w:rsid w:val="009D1A2B"/>
    <w:rsid w:val="009D1AEA"/>
    <w:rsid w:val="009D244A"/>
    <w:rsid w:val="009D27D6"/>
    <w:rsid w:val="009D2A17"/>
    <w:rsid w:val="009D3554"/>
    <w:rsid w:val="009D3660"/>
    <w:rsid w:val="009D3E7C"/>
    <w:rsid w:val="009D4157"/>
    <w:rsid w:val="009D434D"/>
    <w:rsid w:val="009D4394"/>
    <w:rsid w:val="009D45AE"/>
    <w:rsid w:val="009D4EBA"/>
    <w:rsid w:val="009D50B3"/>
    <w:rsid w:val="009D53C5"/>
    <w:rsid w:val="009D5559"/>
    <w:rsid w:val="009D5AA8"/>
    <w:rsid w:val="009D691C"/>
    <w:rsid w:val="009D6B60"/>
    <w:rsid w:val="009D6F6C"/>
    <w:rsid w:val="009D756C"/>
    <w:rsid w:val="009D76C7"/>
    <w:rsid w:val="009D7820"/>
    <w:rsid w:val="009D7C0D"/>
    <w:rsid w:val="009D7D08"/>
    <w:rsid w:val="009E0728"/>
    <w:rsid w:val="009E0B37"/>
    <w:rsid w:val="009E0BF0"/>
    <w:rsid w:val="009E0C93"/>
    <w:rsid w:val="009E0F8F"/>
    <w:rsid w:val="009E1066"/>
    <w:rsid w:val="009E13E5"/>
    <w:rsid w:val="009E1853"/>
    <w:rsid w:val="009E1CCF"/>
    <w:rsid w:val="009E1EAC"/>
    <w:rsid w:val="009E23BE"/>
    <w:rsid w:val="009E2909"/>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A2C"/>
    <w:rsid w:val="009E5D41"/>
    <w:rsid w:val="009E6606"/>
    <w:rsid w:val="009E681A"/>
    <w:rsid w:val="009E6B4F"/>
    <w:rsid w:val="009E6F7C"/>
    <w:rsid w:val="009E7623"/>
    <w:rsid w:val="009E765C"/>
    <w:rsid w:val="009E76AC"/>
    <w:rsid w:val="009E775C"/>
    <w:rsid w:val="009E77C5"/>
    <w:rsid w:val="009E77D2"/>
    <w:rsid w:val="009E7C8A"/>
    <w:rsid w:val="009F08E5"/>
    <w:rsid w:val="009F0962"/>
    <w:rsid w:val="009F0F39"/>
    <w:rsid w:val="009F12E1"/>
    <w:rsid w:val="009F1401"/>
    <w:rsid w:val="009F1407"/>
    <w:rsid w:val="009F1416"/>
    <w:rsid w:val="009F1986"/>
    <w:rsid w:val="009F20AA"/>
    <w:rsid w:val="009F2150"/>
    <w:rsid w:val="009F231A"/>
    <w:rsid w:val="009F24FC"/>
    <w:rsid w:val="009F2579"/>
    <w:rsid w:val="009F26D5"/>
    <w:rsid w:val="009F26F4"/>
    <w:rsid w:val="009F2832"/>
    <w:rsid w:val="009F28C7"/>
    <w:rsid w:val="009F2912"/>
    <w:rsid w:val="009F30F1"/>
    <w:rsid w:val="009F3538"/>
    <w:rsid w:val="009F36E4"/>
    <w:rsid w:val="009F3846"/>
    <w:rsid w:val="009F3EBC"/>
    <w:rsid w:val="009F40DE"/>
    <w:rsid w:val="009F4174"/>
    <w:rsid w:val="009F4338"/>
    <w:rsid w:val="009F4633"/>
    <w:rsid w:val="009F4EA8"/>
    <w:rsid w:val="009F507D"/>
    <w:rsid w:val="009F5AD9"/>
    <w:rsid w:val="009F5CF0"/>
    <w:rsid w:val="009F5DA4"/>
    <w:rsid w:val="009F5E97"/>
    <w:rsid w:val="009F61A9"/>
    <w:rsid w:val="009F6278"/>
    <w:rsid w:val="009F65C7"/>
    <w:rsid w:val="009F68BB"/>
    <w:rsid w:val="009F68BF"/>
    <w:rsid w:val="009F6CC4"/>
    <w:rsid w:val="009F6F55"/>
    <w:rsid w:val="009F71DE"/>
    <w:rsid w:val="009F7316"/>
    <w:rsid w:val="009F7423"/>
    <w:rsid w:val="009F7B97"/>
    <w:rsid w:val="009F7EC2"/>
    <w:rsid w:val="00A00531"/>
    <w:rsid w:val="00A00D59"/>
    <w:rsid w:val="00A014C6"/>
    <w:rsid w:val="00A01FA9"/>
    <w:rsid w:val="00A0216D"/>
    <w:rsid w:val="00A025B3"/>
    <w:rsid w:val="00A0276E"/>
    <w:rsid w:val="00A028C3"/>
    <w:rsid w:val="00A02991"/>
    <w:rsid w:val="00A0310E"/>
    <w:rsid w:val="00A03890"/>
    <w:rsid w:val="00A0424C"/>
    <w:rsid w:val="00A049CA"/>
    <w:rsid w:val="00A04A55"/>
    <w:rsid w:val="00A05269"/>
    <w:rsid w:val="00A053CC"/>
    <w:rsid w:val="00A0540D"/>
    <w:rsid w:val="00A05B0C"/>
    <w:rsid w:val="00A05DC0"/>
    <w:rsid w:val="00A05F57"/>
    <w:rsid w:val="00A060DE"/>
    <w:rsid w:val="00A06A21"/>
    <w:rsid w:val="00A06AB1"/>
    <w:rsid w:val="00A07034"/>
    <w:rsid w:val="00A07207"/>
    <w:rsid w:val="00A07F76"/>
    <w:rsid w:val="00A07F80"/>
    <w:rsid w:val="00A10084"/>
    <w:rsid w:val="00A10656"/>
    <w:rsid w:val="00A10897"/>
    <w:rsid w:val="00A10C8A"/>
    <w:rsid w:val="00A1121C"/>
    <w:rsid w:val="00A114EA"/>
    <w:rsid w:val="00A11C70"/>
    <w:rsid w:val="00A11EFA"/>
    <w:rsid w:val="00A11F87"/>
    <w:rsid w:val="00A124A0"/>
    <w:rsid w:val="00A128AF"/>
    <w:rsid w:val="00A12996"/>
    <w:rsid w:val="00A129CD"/>
    <w:rsid w:val="00A12A98"/>
    <w:rsid w:val="00A139AC"/>
    <w:rsid w:val="00A13B83"/>
    <w:rsid w:val="00A13CE0"/>
    <w:rsid w:val="00A1416B"/>
    <w:rsid w:val="00A1431F"/>
    <w:rsid w:val="00A14B4E"/>
    <w:rsid w:val="00A14C73"/>
    <w:rsid w:val="00A14E70"/>
    <w:rsid w:val="00A15343"/>
    <w:rsid w:val="00A15676"/>
    <w:rsid w:val="00A159CE"/>
    <w:rsid w:val="00A16110"/>
    <w:rsid w:val="00A16714"/>
    <w:rsid w:val="00A16AB7"/>
    <w:rsid w:val="00A16B92"/>
    <w:rsid w:val="00A16D3D"/>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65F"/>
    <w:rsid w:val="00A2376F"/>
    <w:rsid w:val="00A23DDD"/>
    <w:rsid w:val="00A2431B"/>
    <w:rsid w:val="00A246E5"/>
    <w:rsid w:val="00A2472D"/>
    <w:rsid w:val="00A247FD"/>
    <w:rsid w:val="00A24DD7"/>
    <w:rsid w:val="00A24E69"/>
    <w:rsid w:val="00A24F5C"/>
    <w:rsid w:val="00A2512F"/>
    <w:rsid w:val="00A2520C"/>
    <w:rsid w:val="00A253D5"/>
    <w:rsid w:val="00A2557C"/>
    <w:rsid w:val="00A256B0"/>
    <w:rsid w:val="00A25844"/>
    <w:rsid w:val="00A25A01"/>
    <w:rsid w:val="00A25B4B"/>
    <w:rsid w:val="00A25EF6"/>
    <w:rsid w:val="00A25FF6"/>
    <w:rsid w:val="00A260D7"/>
    <w:rsid w:val="00A26164"/>
    <w:rsid w:val="00A26225"/>
    <w:rsid w:val="00A262BB"/>
    <w:rsid w:val="00A26603"/>
    <w:rsid w:val="00A269D4"/>
    <w:rsid w:val="00A26AF5"/>
    <w:rsid w:val="00A26BCA"/>
    <w:rsid w:val="00A26E4A"/>
    <w:rsid w:val="00A275DF"/>
    <w:rsid w:val="00A278A4"/>
    <w:rsid w:val="00A27A41"/>
    <w:rsid w:val="00A3009A"/>
    <w:rsid w:val="00A3025D"/>
    <w:rsid w:val="00A3084E"/>
    <w:rsid w:val="00A30995"/>
    <w:rsid w:val="00A30ABB"/>
    <w:rsid w:val="00A311E7"/>
    <w:rsid w:val="00A3137B"/>
    <w:rsid w:val="00A31534"/>
    <w:rsid w:val="00A31A74"/>
    <w:rsid w:val="00A31BA7"/>
    <w:rsid w:val="00A31FF7"/>
    <w:rsid w:val="00A32357"/>
    <w:rsid w:val="00A324D5"/>
    <w:rsid w:val="00A3254C"/>
    <w:rsid w:val="00A32595"/>
    <w:rsid w:val="00A3277A"/>
    <w:rsid w:val="00A33AF9"/>
    <w:rsid w:val="00A33B2D"/>
    <w:rsid w:val="00A33BC4"/>
    <w:rsid w:val="00A33F26"/>
    <w:rsid w:val="00A3438C"/>
    <w:rsid w:val="00A34790"/>
    <w:rsid w:val="00A34864"/>
    <w:rsid w:val="00A348E4"/>
    <w:rsid w:val="00A357B2"/>
    <w:rsid w:val="00A357C3"/>
    <w:rsid w:val="00A359E3"/>
    <w:rsid w:val="00A35B40"/>
    <w:rsid w:val="00A35B83"/>
    <w:rsid w:val="00A35CF8"/>
    <w:rsid w:val="00A35EDB"/>
    <w:rsid w:val="00A365B5"/>
    <w:rsid w:val="00A366ED"/>
    <w:rsid w:val="00A36951"/>
    <w:rsid w:val="00A36B36"/>
    <w:rsid w:val="00A36EC4"/>
    <w:rsid w:val="00A36FD3"/>
    <w:rsid w:val="00A372CD"/>
    <w:rsid w:val="00A373E0"/>
    <w:rsid w:val="00A37523"/>
    <w:rsid w:val="00A37966"/>
    <w:rsid w:val="00A400F7"/>
    <w:rsid w:val="00A40257"/>
    <w:rsid w:val="00A4067F"/>
    <w:rsid w:val="00A40952"/>
    <w:rsid w:val="00A4098A"/>
    <w:rsid w:val="00A40ADC"/>
    <w:rsid w:val="00A40BE2"/>
    <w:rsid w:val="00A40CF6"/>
    <w:rsid w:val="00A40E37"/>
    <w:rsid w:val="00A41907"/>
    <w:rsid w:val="00A41996"/>
    <w:rsid w:val="00A41AE6"/>
    <w:rsid w:val="00A41C3C"/>
    <w:rsid w:val="00A420BB"/>
    <w:rsid w:val="00A4240D"/>
    <w:rsid w:val="00A42B8E"/>
    <w:rsid w:val="00A42DF0"/>
    <w:rsid w:val="00A43557"/>
    <w:rsid w:val="00A4361D"/>
    <w:rsid w:val="00A436C4"/>
    <w:rsid w:val="00A4399E"/>
    <w:rsid w:val="00A43AC9"/>
    <w:rsid w:val="00A44135"/>
    <w:rsid w:val="00A4454A"/>
    <w:rsid w:val="00A44636"/>
    <w:rsid w:val="00A44A24"/>
    <w:rsid w:val="00A44B1D"/>
    <w:rsid w:val="00A44E9B"/>
    <w:rsid w:val="00A45099"/>
    <w:rsid w:val="00A4520E"/>
    <w:rsid w:val="00A45858"/>
    <w:rsid w:val="00A45D29"/>
    <w:rsid w:val="00A45EA1"/>
    <w:rsid w:val="00A45FF5"/>
    <w:rsid w:val="00A4684E"/>
    <w:rsid w:val="00A46D28"/>
    <w:rsid w:val="00A46D59"/>
    <w:rsid w:val="00A472EE"/>
    <w:rsid w:val="00A4778B"/>
    <w:rsid w:val="00A477B0"/>
    <w:rsid w:val="00A479BA"/>
    <w:rsid w:val="00A47E32"/>
    <w:rsid w:val="00A5011A"/>
    <w:rsid w:val="00A50176"/>
    <w:rsid w:val="00A503C6"/>
    <w:rsid w:val="00A504F2"/>
    <w:rsid w:val="00A505C5"/>
    <w:rsid w:val="00A505EE"/>
    <w:rsid w:val="00A50BC8"/>
    <w:rsid w:val="00A50D15"/>
    <w:rsid w:val="00A51361"/>
    <w:rsid w:val="00A51872"/>
    <w:rsid w:val="00A51A9F"/>
    <w:rsid w:val="00A5210F"/>
    <w:rsid w:val="00A52470"/>
    <w:rsid w:val="00A5251D"/>
    <w:rsid w:val="00A5290F"/>
    <w:rsid w:val="00A52E7D"/>
    <w:rsid w:val="00A53095"/>
    <w:rsid w:val="00A5321D"/>
    <w:rsid w:val="00A532D9"/>
    <w:rsid w:val="00A53CEB"/>
    <w:rsid w:val="00A53E52"/>
    <w:rsid w:val="00A53EAB"/>
    <w:rsid w:val="00A54057"/>
    <w:rsid w:val="00A54248"/>
    <w:rsid w:val="00A54895"/>
    <w:rsid w:val="00A54972"/>
    <w:rsid w:val="00A54C4A"/>
    <w:rsid w:val="00A54D2E"/>
    <w:rsid w:val="00A54F2B"/>
    <w:rsid w:val="00A55099"/>
    <w:rsid w:val="00A551BD"/>
    <w:rsid w:val="00A553C8"/>
    <w:rsid w:val="00A5581C"/>
    <w:rsid w:val="00A55C97"/>
    <w:rsid w:val="00A55C9D"/>
    <w:rsid w:val="00A55F09"/>
    <w:rsid w:val="00A562C2"/>
    <w:rsid w:val="00A562C4"/>
    <w:rsid w:val="00A56965"/>
    <w:rsid w:val="00A56B1E"/>
    <w:rsid w:val="00A56E27"/>
    <w:rsid w:val="00A56E85"/>
    <w:rsid w:val="00A57000"/>
    <w:rsid w:val="00A57420"/>
    <w:rsid w:val="00A577F3"/>
    <w:rsid w:val="00A57929"/>
    <w:rsid w:val="00A57B08"/>
    <w:rsid w:val="00A6046E"/>
    <w:rsid w:val="00A608ED"/>
    <w:rsid w:val="00A60ADB"/>
    <w:rsid w:val="00A60CB7"/>
    <w:rsid w:val="00A613D9"/>
    <w:rsid w:val="00A61413"/>
    <w:rsid w:val="00A61530"/>
    <w:rsid w:val="00A61580"/>
    <w:rsid w:val="00A61671"/>
    <w:rsid w:val="00A6193F"/>
    <w:rsid w:val="00A61B2C"/>
    <w:rsid w:val="00A61B81"/>
    <w:rsid w:val="00A61D78"/>
    <w:rsid w:val="00A61DDD"/>
    <w:rsid w:val="00A62464"/>
    <w:rsid w:val="00A62811"/>
    <w:rsid w:val="00A631C8"/>
    <w:rsid w:val="00A63604"/>
    <w:rsid w:val="00A6363A"/>
    <w:rsid w:val="00A63810"/>
    <w:rsid w:val="00A63E8C"/>
    <w:rsid w:val="00A63EEE"/>
    <w:rsid w:val="00A64417"/>
    <w:rsid w:val="00A64C9F"/>
    <w:rsid w:val="00A64DB0"/>
    <w:rsid w:val="00A653F3"/>
    <w:rsid w:val="00A665C7"/>
    <w:rsid w:val="00A6688C"/>
    <w:rsid w:val="00A66C93"/>
    <w:rsid w:val="00A66F00"/>
    <w:rsid w:val="00A67702"/>
    <w:rsid w:val="00A67736"/>
    <w:rsid w:val="00A67E3F"/>
    <w:rsid w:val="00A700AE"/>
    <w:rsid w:val="00A70ECB"/>
    <w:rsid w:val="00A70F74"/>
    <w:rsid w:val="00A712F7"/>
    <w:rsid w:val="00A71437"/>
    <w:rsid w:val="00A718E7"/>
    <w:rsid w:val="00A71B53"/>
    <w:rsid w:val="00A71E9B"/>
    <w:rsid w:val="00A7235A"/>
    <w:rsid w:val="00A72531"/>
    <w:rsid w:val="00A7303D"/>
    <w:rsid w:val="00A73291"/>
    <w:rsid w:val="00A7334C"/>
    <w:rsid w:val="00A73467"/>
    <w:rsid w:val="00A73809"/>
    <w:rsid w:val="00A73A43"/>
    <w:rsid w:val="00A73CFF"/>
    <w:rsid w:val="00A73D3B"/>
    <w:rsid w:val="00A73E27"/>
    <w:rsid w:val="00A7415E"/>
    <w:rsid w:val="00A74D6A"/>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3FA9"/>
    <w:rsid w:val="00A84269"/>
    <w:rsid w:val="00A842B9"/>
    <w:rsid w:val="00A84AB7"/>
    <w:rsid w:val="00A84FBB"/>
    <w:rsid w:val="00A85143"/>
    <w:rsid w:val="00A857C5"/>
    <w:rsid w:val="00A85F86"/>
    <w:rsid w:val="00A86220"/>
    <w:rsid w:val="00A86289"/>
    <w:rsid w:val="00A865D9"/>
    <w:rsid w:val="00A8674C"/>
    <w:rsid w:val="00A86B00"/>
    <w:rsid w:val="00A87080"/>
    <w:rsid w:val="00A8747A"/>
    <w:rsid w:val="00A876D0"/>
    <w:rsid w:val="00A87B67"/>
    <w:rsid w:val="00A9000D"/>
    <w:rsid w:val="00A90052"/>
    <w:rsid w:val="00A901DF"/>
    <w:rsid w:val="00A907F7"/>
    <w:rsid w:val="00A909B6"/>
    <w:rsid w:val="00A90ACD"/>
    <w:rsid w:val="00A90B68"/>
    <w:rsid w:val="00A90B9F"/>
    <w:rsid w:val="00A90D4E"/>
    <w:rsid w:val="00A90F91"/>
    <w:rsid w:val="00A910DA"/>
    <w:rsid w:val="00A91384"/>
    <w:rsid w:val="00A915DE"/>
    <w:rsid w:val="00A91704"/>
    <w:rsid w:val="00A919D6"/>
    <w:rsid w:val="00A91DA2"/>
    <w:rsid w:val="00A92200"/>
    <w:rsid w:val="00A93932"/>
    <w:rsid w:val="00A93E28"/>
    <w:rsid w:val="00A93F4B"/>
    <w:rsid w:val="00A93FC2"/>
    <w:rsid w:val="00A942BA"/>
    <w:rsid w:val="00A94954"/>
    <w:rsid w:val="00A949D2"/>
    <w:rsid w:val="00A94DF2"/>
    <w:rsid w:val="00A94E4B"/>
    <w:rsid w:val="00A94F05"/>
    <w:rsid w:val="00A9559C"/>
    <w:rsid w:val="00A955CE"/>
    <w:rsid w:val="00A95A48"/>
    <w:rsid w:val="00A95B1D"/>
    <w:rsid w:val="00A95DD5"/>
    <w:rsid w:val="00A961F8"/>
    <w:rsid w:val="00A964D5"/>
    <w:rsid w:val="00A96671"/>
    <w:rsid w:val="00A96A4E"/>
    <w:rsid w:val="00A96B6F"/>
    <w:rsid w:val="00A96FF0"/>
    <w:rsid w:val="00A97239"/>
    <w:rsid w:val="00A97512"/>
    <w:rsid w:val="00A97593"/>
    <w:rsid w:val="00A977A0"/>
    <w:rsid w:val="00A97C74"/>
    <w:rsid w:val="00A97CA5"/>
    <w:rsid w:val="00A97D4C"/>
    <w:rsid w:val="00AA06C5"/>
    <w:rsid w:val="00AA094A"/>
    <w:rsid w:val="00AA0B93"/>
    <w:rsid w:val="00AA12CB"/>
    <w:rsid w:val="00AA14F2"/>
    <w:rsid w:val="00AA1768"/>
    <w:rsid w:val="00AA17E6"/>
    <w:rsid w:val="00AA1AA6"/>
    <w:rsid w:val="00AA1AAC"/>
    <w:rsid w:val="00AA1E7C"/>
    <w:rsid w:val="00AA1F09"/>
    <w:rsid w:val="00AA21C0"/>
    <w:rsid w:val="00AA23E2"/>
    <w:rsid w:val="00AA246F"/>
    <w:rsid w:val="00AA24BA"/>
    <w:rsid w:val="00AA2543"/>
    <w:rsid w:val="00AA2B8F"/>
    <w:rsid w:val="00AA2C74"/>
    <w:rsid w:val="00AA2D08"/>
    <w:rsid w:val="00AA34E3"/>
    <w:rsid w:val="00AA3625"/>
    <w:rsid w:val="00AA3C21"/>
    <w:rsid w:val="00AA3DD9"/>
    <w:rsid w:val="00AA4173"/>
    <w:rsid w:val="00AA4186"/>
    <w:rsid w:val="00AA4306"/>
    <w:rsid w:val="00AA432B"/>
    <w:rsid w:val="00AA43E8"/>
    <w:rsid w:val="00AA44B1"/>
    <w:rsid w:val="00AA490E"/>
    <w:rsid w:val="00AA4A49"/>
    <w:rsid w:val="00AA4BE4"/>
    <w:rsid w:val="00AA58B9"/>
    <w:rsid w:val="00AA5AD5"/>
    <w:rsid w:val="00AA63C9"/>
    <w:rsid w:val="00AA68B3"/>
    <w:rsid w:val="00AA6991"/>
    <w:rsid w:val="00AA6C49"/>
    <w:rsid w:val="00AA6C65"/>
    <w:rsid w:val="00AA7384"/>
    <w:rsid w:val="00AA741E"/>
    <w:rsid w:val="00AA7824"/>
    <w:rsid w:val="00AA7C65"/>
    <w:rsid w:val="00AB03B0"/>
    <w:rsid w:val="00AB0BDF"/>
    <w:rsid w:val="00AB14B9"/>
    <w:rsid w:val="00AB225D"/>
    <w:rsid w:val="00AB2526"/>
    <w:rsid w:val="00AB2532"/>
    <w:rsid w:val="00AB275F"/>
    <w:rsid w:val="00AB27E0"/>
    <w:rsid w:val="00AB27EA"/>
    <w:rsid w:val="00AB27F6"/>
    <w:rsid w:val="00AB2EB2"/>
    <w:rsid w:val="00AB325D"/>
    <w:rsid w:val="00AB3846"/>
    <w:rsid w:val="00AB3877"/>
    <w:rsid w:val="00AB3933"/>
    <w:rsid w:val="00AB3955"/>
    <w:rsid w:val="00AB3BD5"/>
    <w:rsid w:val="00AB3C26"/>
    <w:rsid w:val="00AB4154"/>
    <w:rsid w:val="00AB4171"/>
    <w:rsid w:val="00AB4599"/>
    <w:rsid w:val="00AB48D3"/>
    <w:rsid w:val="00AB4979"/>
    <w:rsid w:val="00AB4A5C"/>
    <w:rsid w:val="00AB4BFA"/>
    <w:rsid w:val="00AB4EE6"/>
    <w:rsid w:val="00AB52DB"/>
    <w:rsid w:val="00AB5365"/>
    <w:rsid w:val="00AB545C"/>
    <w:rsid w:val="00AB5AAB"/>
    <w:rsid w:val="00AB5C7E"/>
    <w:rsid w:val="00AB629C"/>
    <w:rsid w:val="00AB62DB"/>
    <w:rsid w:val="00AB644B"/>
    <w:rsid w:val="00AB6775"/>
    <w:rsid w:val="00AB693A"/>
    <w:rsid w:val="00AB72DC"/>
    <w:rsid w:val="00AB7577"/>
    <w:rsid w:val="00AB75FC"/>
    <w:rsid w:val="00AB780B"/>
    <w:rsid w:val="00AB7E44"/>
    <w:rsid w:val="00AB7F96"/>
    <w:rsid w:val="00AC0148"/>
    <w:rsid w:val="00AC0287"/>
    <w:rsid w:val="00AC08D7"/>
    <w:rsid w:val="00AC0A16"/>
    <w:rsid w:val="00AC138D"/>
    <w:rsid w:val="00AC172E"/>
    <w:rsid w:val="00AC17A3"/>
    <w:rsid w:val="00AC1F07"/>
    <w:rsid w:val="00AC1FFA"/>
    <w:rsid w:val="00AC22F9"/>
    <w:rsid w:val="00AC28FE"/>
    <w:rsid w:val="00AC297B"/>
    <w:rsid w:val="00AC3862"/>
    <w:rsid w:val="00AC38DD"/>
    <w:rsid w:val="00AC396D"/>
    <w:rsid w:val="00AC4123"/>
    <w:rsid w:val="00AC451A"/>
    <w:rsid w:val="00AC478F"/>
    <w:rsid w:val="00AC4C2C"/>
    <w:rsid w:val="00AC4DE1"/>
    <w:rsid w:val="00AC5220"/>
    <w:rsid w:val="00AC537D"/>
    <w:rsid w:val="00AC552C"/>
    <w:rsid w:val="00AC5A37"/>
    <w:rsid w:val="00AC5B6A"/>
    <w:rsid w:val="00AC5F9D"/>
    <w:rsid w:val="00AC5FB6"/>
    <w:rsid w:val="00AC652C"/>
    <w:rsid w:val="00AC6554"/>
    <w:rsid w:val="00AC65B5"/>
    <w:rsid w:val="00AC68D7"/>
    <w:rsid w:val="00AC6B78"/>
    <w:rsid w:val="00AC6B96"/>
    <w:rsid w:val="00AC6D0B"/>
    <w:rsid w:val="00AC6D19"/>
    <w:rsid w:val="00AC70C0"/>
    <w:rsid w:val="00AC71D2"/>
    <w:rsid w:val="00AC7C95"/>
    <w:rsid w:val="00AD0090"/>
    <w:rsid w:val="00AD02B7"/>
    <w:rsid w:val="00AD03D6"/>
    <w:rsid w:val="00AD0593"/>
    <w:rsid w:val="00AD05B0"/>
    <w:rsid w:val="00AD0B66"/>
    <w:rsid w:val="00AD11A6"/>
    <w:rsid w:val="00AD135F"/>
    <w:rsid w:val="00AD13F4"/>
    <w:rsid w:val="00AD1831"/>
    <w:rsid w:val="00AD18EE"/>
    <w:rsid w:val="00AD2212"/>
    <w:rsid w:val="00AD2747"/>
    <w:rsid w:val="00AD3037"/>
    <w:rsid w:val="00AD3296"/>
    <w:rsid w:val="00AD33BC"/>
    <w:rsid w:val="00AD34E0"/>
    <w:rsid w:val="00AD391C"/>
    <w:rsid w:val="00AD399F"/>
    <w:rsid w:val="00AD3B80"/>
    <w:rsid w:val="00AD45A4"/>
    <w:rsid w:val="00AD49FA"/>
    <w:rsid w:val="00AD4C26"/>
    <w:rsid w:val="00AD52BD"/>
    <w:rsid w:val="00AD5DB5"/>
    <w:rsid w:val="00AD67D6"/>
    <w:rsid w:val="00AD6B3E"/>
    <w:rsid w:val="00AD70E2"/>
    <w:rsid w:val="00AD7588"/>
    <w:rsid w:val="00AD7C28"/>
    <w:rsid w:val="00AD7C88"/>
    <w:rsid w:val="00AE08D3"/>
    <w:rsid w:val="00AE0962"/>
    <w:rsid w:val="00AE0A91"/>
    <w:rsid w:val="00AE0FCB"/>
    <w:rsid w:val="00AE1B7D"/>
    <w:rsid w:val="00AE1C38"/>
    <w:rsid w:val="00AE1D21"/>
    <w:rsid w:val="00AE2099"/>
    <w:rsid w:val="00AE2C29"/>
    <w:rsid w:val="00AE2FBA"/>
    <w:rsid w:val="00AE3242"/>
    <w:rsid w:val="00AE3298"/>
    <w:rsid w:val="00AE3313"/>
    <w:rsid w:val="00AE35C9"/>
    <w:rsid w:val="00AE36B4"/>
    <w:rsid w:val="00AE382A"/>
    <w:rsid w:val="00AE38F7"/>
    <w:rsid w:val="00AE3CF0"/>
    <w:rsid w:val="00AE4098"/>
    <w:rsid w:val="00AE4226"/>
    <w:rsid w:val="00AE4354"/>
    <w:rsid w:val="00AE4C96"/>
    <w:rsid w:val="00AE4CD3"/>
    <w:rsid w:val="00AE4F2B"/>
    <w:rsid w:val="00AE53B1"/>
    <w:rsid w:val="00AE5A7C"/>
    <w:rsid w:val="00AE5E65"/>
    <w:rsid w:val="00AE6090"/>
    <w:rsid w:val="00AE6236"/>
    <w:rsid w:val="00AE6583"/>
    <w:rsid w:val="00AE6598"/>
    <w:rsid w:val="00AE6630"/>
    <w:rsid w:val="00AE6724"/>
    <w:rsid w:val="00AE6BCD"/>
    <w:rsid w:val="00AE7086"/>
    <w:rsid w:val="00AE710C"/>
    <w:rsid w:val="00AE7375"/>
    <w:rsid w:val="00AE76F3"/>
    <w:rsid w:val="00AE77D6"/>
    <w:rsid w:val="00AE7C20"/>
    <w:rsid w:val="00AE7D17"/>
    <w:rsid w:val="00AF0002"/>
    <w:rsid w:val="00AF02D1"/>
    <w:rsid w:val="00AF0481"/>
    <w:rsid w:val="00AF0AEB"/>
    <w:rsid w:val="00AF0C58"/>
    <w:rsid w:val="00AF1079"/>
    <w:rsid w:val="00AF1814"/>
    <w:rsid w:val="00AF1846"/>
    <w:rsid w:val="00AF1D5E"/>
    <w:rsid w:val="00AF203B"/>
    <w:rsid w:val="00AF2292"/>
    <w:rsid w:val="00AF2484"/>
    <w:rsid w:val="00AF2688"/>
    <w:rsid w:val="00AF2BC0"/>
    <w:rsid w:val="00AF2C9C"/>
    <w:rsid w:val="00AF2EE2"/>
    <w:rsid w:val="00AF309D"/>
    <w:rsid w:val="00AF3186"/>
    <w:rsid w:val="00AF3752"/>
    <w:rsid w:val="00AF49EA"/>
    <w:rsid w:val="00AF4A99"/>
    <w:rsid w:val="00AF4F20"/>
    <w:rsid w:val="00AF4F66"/>
    <w:rsid w:val="00AF512A"/>
    <w:rsid w:val="00AF547A"/>
    <w:rsid w:val="00AF5647"/>
    <w:rsid w:val="00AF56B7"/>
    <w:rsid w:val="00AF590B"/>
    <w:rsid w:val="00AF5AFE"/>
    <w:rsid w:val="00AF5B6A"/>
    <w:rsid w:val="00AF60DE"/>
    <w:rsid w:val="00AF666D"/>
    <w:rsid w:val="00AF6804"/>
    <w:rsid w:val="00AF6AA5"/>
    <w:rsid w:val="00AF6AB0"/>
    <w:rsid w:val="00AF6DE2"/>
    <w:rsid w:val="00AF7210"/>
    <w:rsid w:val="00AF7582"/>
    <w:rsid w:val="00B00433"/>
    <w:rsid w:val="00B00AFA"/>
    <w:rsid w:val="00B017D8"/>
    <w:rsid w:val="00B01A56"/>
    <w:rsid w:val="00B01D01"/>
    <w:rsid w:val="00B01E99"/>
    <w:rsid w:val="00B02093"/>
    <w:rsid w:val="00B0210E"/>
    <w:rsid w:val="00B025A5"/>
    <w:rsid w:val="00B025DF"/>
    <w:rsid w:val="00B026F9"/>
    <w:rsid w:val="00B02C57"/>
    <w:rsid w:val="00B02D31"/>
    <w:rsid w:val="00B0383E"/>
    <w:rsid w:val="00B03852"/>
    <w:rsid w:val="00B03B76"/>
    <w:rsid w:val="00B03C53"/>
    <w:rsid w:val="00B03D71"/>
    <w:rsid w:val="00B04CBE"/>
    <w:rsid w:val="00B04FF3"/>
    <w:rsid w:val="00B052C3"/>
    <w:rsid w:val="00B05AD9"/>
    <w:rsid w:val="00B06117"/>
    <w:rsid w:val="00B06278"/>
    <w:rsid w:val="00B0666B"/>
    <w:rsid w:val="00B069A8"/>
    <w:rsid w:val="00B06ADB"/>
    <w:rsid w:val="00B06CC6"/>
    <w:rsid w:val="00B06E1B"/>
    <w:rsid w:val="00B0701F"/>
    <w:rsid w:val="00B070B9"/>
    <w:rsid w:val="00B07328"/>
    <w:rsid w:val="00B075AD"/>
    <w:rsid w:val="00B07785"/>
    <w:rsid w:val="00B0787B"/>
    <w:rsid w:val="00B07891"/>
    <w:rsid w:val="00B07980"/>
    <w:rsid w:val="00B07B63"/>
    <w:rsid w:val="00B07DA6"/>
    <w:rsid w:val="00B10087"/>
    <w:rsid w:val="00B10795"/>
    <w:rsid w:val="00B10855"/>
    <w:rsid w:val="00B10956"/>
    <w:rsid w:val="00B10E0B"/>
    <w:rsid w:val="00B11876"/>
    <w:rsid w:val="00B120C0"/>
    <w:rsid w:val="00B12222"/>
    <w:rsid w:val="00B124BB"/>
    <w:rsid w:val="00B12647"/>
    <w:rsid w:val="00B1287F"/>
    <w:rsid w:val="00B12922"/>
    <w:rsid w:val="00B12BBF"/>
    <w:rsid w:val="00B12F5A"/>
    <w:rsid w:val="00B1392B"/>
    <w:rsid w:val="00B13AF4"/>
    <w:rsid w:val="00B13EF3"/>
    <w:rsid w:val="00B13F63"/>
    <w:rsid w:val="00B14196"/>
    <w:rsid w:val="00B1487F"/>
    <w:rsid w:val="00B14921"/>
    <w:rsid w:val="00B14E80"/>
    <w:rsid w:val="00B1501A"/>
    <w:rsid w:val="00B15683"/>
    <w:rsid w:val="00B158D7"/>
    <w:rsid w:val="00B15B7C"/>
    <w:rsid w:val="00B15B82"/>
    <w:rsid w:val="00B15C7C"/>
    <w:rsid w:val="00B15EDE"/>
    <w:rsid w:val="00B160BA"/>
    <w:rsid w:val="00B163CF"/>
    <w:rsid w:val="00B16467"/>
    <w:rsid w:val="00B1651F"/>
    <w:rsid w:val="00B165C7"/>
    <w:rsid w:val="00B166D4"/>
    <w:rsid w:val="00B16745"/>
    <w:rsid w:val="00B175E1"/>
    <w:rsid w:val="00B175E2"/>
    <w:rsid w:val="00B17922"/>
    <w:rsid w:val="00B179BB"/>
    <w:rsid w:val="00B206CE"/>
    <w:rsid w:val="00B20DA0"/>
    <w:rsid w:val="00B20DB6"/>
    <w:rsid w:val="00B21420"/>
    <w:rsid w:val="00B2149A"/>
    <w:rsid w:val="00B2158E"/>
    <w:rsid w:val="00B21754"/>
    <w:rsid w:val="00B21FAC"/>
    <w:rsid w:val="00B2231F"/>
    <w:rsid w:val="00B223DF"/>
    <w:rsid w:val="00B22493"/>
    <w:rsid w:val="00B224A8"/>
    <w:rsid w:val="00B224E0"/>
    <w:rsid w:val="00B2258D"/>
    <w:rsid w:val="00B229BB"/>
    <w:rsid w:val="00B22C57"/>
    <w:rsid w:val="00B23142"/>
    <w:rsid w:val="00B23218"/>
    <w:rsid w:val="00B2360C"/>
    <w:rsid w:val="00B23832"/>
    <w:rsid w:val="00B23EFF"/>
    <w:rsid w:val="00B24184"/>
    <w:rsid w:val="00B2433F"/>
    <w:rsid w:val="00B24579"/>
    <w:rsid w:val="00B245CF"/>
    <w:rsid w:val="00B24765"/>
    <w:rsid w:val="00B24FBC"/>
    <w:rsid w:val="00B25AB2"/>
    <w:rsid w:val="00B26305"/>
    <w:rsid w:val="00B2659A"/>
    <w:rsid w:val="00B26A62"/>
    <w:rsid w:val="00B26AD4"/>
    <w:rsid w:val="00B26E98"/>
    <w:rsid w:val="00B26F77"/>
    <w:rsid w:val="00B27011"/>
    <w:rsid w:val="00B270F6"/>
    <w:rsid w:val="00B27582"/>
    <w:rsid w:val="00B2767E"/>
    <w:rsid w:val="00B278AE"/>
    <w:rsid w:val="00B27922"/>
    <w:rsid w:val="00B27ACE"/>
    <w:rsid w:val="00B30238"/>
    <w:rsid w:val="00B3044D"/>
    <w:rsid w:val="00B3050B"/>
    <w:rsid w:val="00B3059A"/>
    <w:rsid w:val="00B307F2"/>
    <w:rsid w:val="00B3082A"/>
    <w:rsid w:val="00B30A60"/>
    <w:rsid w:val="00B30B20"/>
    <w:rsid w:val="00B30EA5"/>
    <w:rsid w:val="00B314D1"/>
    <w:rsid w:val="00B31748"/>
    <w:rsid w:val="00B318B8"/>
    <w:rsid w:val="00B31C36"/>
    <w:rsid w:val="00B31D68"/>
    <w:rsid w:val="00B31E0E"/>
    <w:rsid w:val="00B31F3C"/>
    <w:rsid w:val="00B32353"/>
    <w:rsid w:val="00B33139"/>
    <w:rsid w:val="00B336C5"/>
    <w:rsid w:val="00B336D8"/>
    <w:rsid w:val="00B33B3A"/>
    <w:rsid w:val="00B33D84"/>
    <w:rsid w:val="00B34227"/>
    <w:rsid w:val="00B3429A"/>
    <w:rsid w:val="00B3450B"/>
    <w:rsid w:val="00B353BF"/>
    <w:rsid w:val="00B35C30"/>
    <w:rsid w:val="00B36421"/>
    <w:rsid w:val="00B36423"/>
    <w:rsid w:val="00B3655F"/>
    <w:rsid w:val="00B36668"/>
    <w:rsid w:val="00B366FC"/>
    <w:rsid w:val="00B367DB"/>
    <w:rsid w:val="00B36B7B"/>
    <w:rsid w:val="00B36FC7"/>
    <w:rsid w:val="00B37033"/>
    <w:rsid w:val="00B370F3"/>
    <w:rsid w:val="00B37B74"/>
    <w:rsid w:val="00B37BA4"/>
    <w:rsid w:val="00B404B8"/>
    <w:rsid w:val="00B4072C"/>
    <w:rsid w:val="00B4095A"/>
    <w:rsid w:val="00B40BBE"/>
    <w:rsid w:val="00B40CAF"/>
    <w:rsid w:val="00B40D2F"/>
    <w:rsid w:val="00B4139F"/>
    <w:rsid w:val="00B42292"/>
    <w:rsid w:val="00B42572"/>
    <w:rsid w:val="00B429BA"/>
    <w:rsid w:val="00B42BA1"/>
    <w:rsid w:val="00B42D85"/>
    <w:rsid w:val="00B42E79"/>
    <w:rsid w:val="00B433DE"/>
    <w:rsid w:val="00B43608"/>
    <w:rsid w:val="00B4369C"/>
    <w:rsid w:val="00B437BB"/>
    <w:rsid w:val="00B4426C"/>
    <w:rsid w:val="00B44444"/>
    <w:rsid w:val="00B44A2B"/>
    <w:rsid w:val="00B44DB0"/>
    <w:rsid w:val="00B4516E"/>
    <w:rsid w:val="00B45389"/>
    <w:rsid w:val="00B457E2"/>
    <w:rsid w:val="00B458C2"/>
    <w:rsid w:val="00B464D6"/>
    <w:rsid w:val="00B466EA"/>
    <w:rsid w:val="00B4690A"/>
    <w:rsid w:val="00B4717F"/>
    <w:rsid w:val="00B47379"/>
    <w:rsid w:val="00B4780B"/>
    <w:rsid w:val="00B47AF6"/>
    <w:rsid w:val="00B50AF2"/>
    <w:rsid w:val="00B50F32"/>
    <w:rsid w:val="00B51299"/>
    <w:rsid w:val="00B512C9"/>
    <w:rsid w:val="00B517E5"/>
    <w:rsid w:val="00B51B52"/>
    <w:rsid w:val="00B52051"/>
    <w:rsid w:val="00B5221E"/>
    <w:rsid w:val="00B5248C"/>
    <w:rsid w:val="00B526A3"/>
    <w:rsid w:val="00B528C0"/>
    <w:rsid w:val="00B52920"/>
    <w:rsid w:val="00B52D73"/>
    <w:rsid w:val="00B53063"/>
    <w:rsid w:val="00B533C7"/>
    <w:rsid w:val="00B5361C"/>
    <w:rsid w:val="00B53682"/>
    <w:rsid w:val="00B538B9"/>
    <w:rsid w:val="00B53EE2"/>
    <w:rsid w:val="00B543C4"/>
    <w:rsid w:val="00B54457"/>
    <w:rsid w:val="00B54531"/>
    <w:rsid w:val="00B547F6"/>
    <w:rsid w:val="00B54FAF"/>
    <w:rsid w:val="00B55189"/>
    <w:rsid w:val="00B55347"/>
    <w:rsid w:val="00B55530"/>
    <w:rsid w:val="00B5583B"/>
    <w:rsid w:val="00B55A37"/>
    <w:rsid w:val="00B55BAD"/>
    <w:rsid w:val="00B55E1C"/>
    <w:rsid w:val="00B56271"/>
    <w:rsid w:val="00B564BF"/>
    <w:rsid w:val="00B56698"/>
    <w:rsid w:val="00B56B6C"/>
    <w:rsid w:val="00B56CB8"/>
    <w:rsid w:val="00B56D3B"/>
    <w:rsid w:val="00B56E85"/>
    <w:rsid w:val="00B56FB8"/>
    <w:rsid w:val="00B57901"/>
    <w:rsid w:val="00B57B00"/>
    <w:rsid w:val="00B57BDF"/>
    <w:rsid w:val="00B57E69"/>
    <w:rsid w:val="00B601AA"/>
    <w:rsid w:val="00B60212"/>
    <w:rsid w:val="00B60C53"/>
    <w:rsid w:val="00B60D98"/>
    <w:rsid w:val="00B60DC1"/>
    <w:rsid w:val="00B60F9D"/>
    <w:rsid w:val="00B61B16"/>
    <w:rsid w:val="00B62003"/>
    <w:rsid w:val="00B62110"/>
    <w:rsid w:val="00B62425"/>
    <w:rsid w:val="00B62BAF"/>
    <w:rsid w:val="00B63A76"/>
    <w:rsid w:val="00B63B96"/>
    <w:rsid w:val="00B63F44"/>
    <w:rsid w:val="00B6404F"/>
    <w:rsid w:val="00B64B21"/>
    <w:rsid w:val="00B64B75"/>
    <w:rsid w:val="00B64CD9"/>
    <w:rsid w:val="00B65160"/>
    <w:rsid w:val="00B65161"/>
    <w:rsid w:val="00B6549C"/>
    <w:rsid w:val="00B65538"/>
    <w:rsid w:val="00B6553F"/>
    <w:rsid w:val="00B6561B"/>
    <w:rsid w:val="00B6566B"/>
    <w:rsid w:val="00B65C8D"/>
    <w:rsid w:val="00B65DA8"/>
    <w:rsid w:val="00B65EFE"/>
    <w:rsid w:val="00B66B90"/>
    <w:rsid w:val="00B670BF"/>
    <w:rsid w:val="00B670E1"/>
    <w:rsid w:val="00B674B6"/>
    <w:rsid w:val="00B67A58"/>
    <w:rsid w:val="00B67B74"/>
    <w:rsid w:val="00B7023B"/>
    <w:rsid w:val="00B7029D"/>
    <w:rsid w:val="00B702FF"/>
    <w:rsid w:val="00B70436"/>
    <w:rsid w:val="00B70562"/>
    <w:rsid w:val="00B70D3B"/>
    <w:rsid w:val="00B71320"/>
    <w:rsid w:val="00B715A2"/>
    <w:rsid w:val="00B71B3E"/>
    <w:rsid w:val="00B71BB3"/>
    <w:rsid w:val="00B7210F"/>
    <w:rsid w:val="00B72791"/>
    <w:rsid w:val="00B73397"/>
    <w:rsid w:val="00B7377D"/>
    <w:rsid w:val="00B739AD"/>
    <w:rsid w:val="00B739CC"/>
    <w:rsid w:val="00B740EF"/>
    <w:rsid w:val="00B74662"/>
    <w:rsid w:val="00B74678"/>
    <w:rsid w:val="00B74861"/>
    <w:rsid w:val="00B74B2A"/>
    <w:rsid w:val="00B74B37"/>
    <w:rsid w:val="00B74B7C"/>
    <w:rsid w:val="00B75123"/>
    <w:rsid w:val="00B75A06"/>
    <w:rsid w:val="00B75B80"/>
    <w:rsid w:val="00B75C14"/>
    <w:rsid w:val="00B75D1F"/>
    <w:rsid w:val="00B76499"/>
    <w:rsid w:val="00B765CC"/>
    <w:rsid w:val="00B767BB"/>
    <w:rsid w:val="00B76991"/>
    <w:rsid w:val="00B76A62"/>
    <w:rsid w:val="00B76FAE"/>
    <w:rsid w:val="00B77603"/>
    <w:rsid w:val="00B77817"/>
    <w:rsid w:val="00B77C75"/>
    <w:rsid w:val="00B77F09"/>
    <w:rsid w:val="00B8027E"/>
    <w:rsid w:val="00B80545"/>
    <w:rsid w:val="00B80B50"/>
    <w:rsid w:val="00B80BE4"/>
    <w:rsid w:val="00B80CD3"/>
    <w:rsid w:val="00B81AA9"/>
    <w:rsid w:val="00B81BF4"/>
    <w:rsid w:val="00B81EC8"/>
    <w:rsid w:val="00B82061"/>
    <w:rsid w:val="00B82336"/>
    <w:rsid w:val="00B8248A"/>
    <w:rsid w:val="00B82664"/>
    <w:rsid w:val="00B82A0A"/>
    <w:rsid w:val="00B82EA0"/>
    <w:rsid w:val="00B83024"/>
    <w:rsid w:val="00B8316D"/>
    <w:rsid w:val="00B836F9"/>
    <w:rsid w:val="00B83743"/>
    <w:rsid w:val="00B8374F"/>
    <w:rsid w:val="00B83BCF"/>
    <w:rsid w:val="00B83E0A"/>
    <w:rsid w:val="00B842B1"/>
    <w:rsid w:val="00B84996"/>
    <w:rsid w:val="00B8504C"/>
    <w:rsid w:val="00B862EF"/>
    <w:rsid w:val="00B86500"/>
    <w:rsid w:val="00B8691D"/>
    <w:rsid w:val="00B870F1"/>
    <w:rsid w:val="00B8751C"/>
    <w:rsid w:val="00B876CB"/>
    <w:rsid w:val="00B8775E"/>
    <w:rsid w:val="00B87BFA"/>
    <w:rsid w:val="00B9000C"/>
    <w:rsid w:val="00B902C1"/>
    <w:rsid w:val="00B90768"/>
    <w:rsid w:val="00B907F6"/>
    <w:rsid w:val="00B90893"/>
    <w:rsid w:val="00B9168D"/>
    <w:rsid w:val="00B9172A"/>
    <w:rsid w:val="00B91993"/>
    <w:rsid w:val="00B91EEC"/>
    <w:rsid w:val="00B92240"/>
    <w:rsid w:val="00B927B5"/>
    <w:rsid w:val="00B927C0"/>
    <w:rsid w:val="00B92A23"/>
    <w:rsid w:val="00B92B59"/>
    <w:rsid w:val="00B92BF0"/>
    <w:rsid w:val="00B93318"/>
    <w:rsid w:val="00B9359C"/>
    <w:rsid w:val="00B936B7"/>
    <w:rsid w:val="00B93856"/>
    <w:rsid w:val="00B93B79"/>
    <w:rsid w:val="00B93FEB"/>
    <w:rsid w:val="00B942BD"/>
    <w:rsid w:val="00B94466"/>
    <w:rsid w:val="00B94515"/>
    <w:rsid w:val="00B94A33"/>
    <w:rsid w:val="00B94F63"/>
    <w:rsid w:val="00B94F93"/>
    <w:rsid w:val="00B95327"/>
    <w:rsid w:val="00B95AC9"/>
    <w:rsid w:val="00B95B7D"/>
    <w:rsid w:val="00B95D29"/>
    <w:rsid w:val="00B95D37"/>
    <w:rsid w:val="00B9611C"/>
    <w:rsid w:val="00B966A1"/>
    <w:rsid w:val="00B968D3"/>
    <w:rsid w:val="00B97493"/>
    <w:rsid w:val="00B9762E"/>
    <w:rsid w:val="00B97891"/>
    <w:rsid w:val="00B97A26"/>
    <w:rsid w:val="00B97BAB"/>
    <w:rsid w:val="00B97C5F"/>
    <w:rsid w:val="00BA0307"/>
    <w:rsid w:val="00BA0612"/>
    <w:rsid w:val="00BA0760"/>
    <w:rsid w:val="00BA0E6D"/>
    <w:rsid w:val="00BA1061"/>
    <w:rsid w:val="00BA12BF"/>
    <w:rsid w:val="00BA1490"/>
    <w:rsid w:val="00BA156B"/>
    <w:rsid w:val="00BA1605"/>
    <w:rsid w:val="00BA2033"/>
    <w:rsid w:val="00BA25B4"/>
    <w:rsid w:val="00BA287A"/>
    <w:rsid w:val="00BA2A44"/>
    <w:rsid w:val="00BA2DDF"/>
    <w:rsid w:val="00BA3616"/>
    <w:rsid w:val="00BA3AA5"/>
    <w:rsid w:val="00BA3B7E"/>
    <w:rsid w:val="00BA3E68"/>
    <w:rsid w:val="00BA4241"/>
    <w:rsid w:val="00BA4341"/>
    <w:rsid w:val="00BA4391"/>
    <w:rsid w:val="00BA43C5"/>
    <w:rsid w:val="00BA49DE"/>
    <w:rsid w:val="00BA4E19"/>
    <w:rsid w:val="00BA4EBC"/>
    <w:rsid w:val="00BA4FB0"/>
    <w:rsid w:val="00BA51E6"/>
    <w:rsid w:val="00BA54D2"/>
    <w:rsid w:val="00BA5713"/>
    <w:rsid w:val="00BA581B"/>
    <w:rsid w:val="00BA58A1"/>
    <w:rsid w:val="00BA5A49"/>
    <w:rsid w:val="00BA655E"/>
    <w:rsid w:val="00BA6577"/>
    <w:rsid w:val="00BA7507"/>
    <w:rsid w:val="00BA7B4C"/>
    <w:rsid w:val="00BA7CA7"/>
    <w:rsid w:val="00BB03B6"/>
    <w:rsid w:val="00BB06D7"/>
    <w:rsid w:val="00BB09F9"/>
    <w:rsid w:val="00BB122A"/>
    <w:rsid w:val="00BB1304"/>
    <w:rsid w:val="00BB14C3"/>
    <w:rsid w:val="00BB15B8"/>
    <w:rsid w:val="00BB1B50"/>
    <w:rsid w:val="00BB1C51"/>
    <w:rsid w:val="00BB1C6C"/>
    <w:rsid w:val="00BB1CF5"/>
    <w:rsid w:val="00BB1D47"/>
    <w:rsid w:val="00BB1F66"/>
    <w:rsid w:val="00BB225C"/>
    <w:rsid w:val="00BB2277"/>
    <w:rsid w:val="00BB2600"/>
    <w:rsid w:val="00BB2767"/>
    <w:rsid w:val="00BB2992"/>
    <w:rsid w:val="00BB2DB2"/>
    <w:rsid w:val="00BB318E"/>
    <w:rsid w:val="00BB35F3"/>
    <w:rsid w:val="00BB369F"/>
    <w:rsid w:val="00BB3940"/>
    <w:rsid w:val="00BB3C7B"/>
    <w:rsid w:val="00BB4405"/>
    <w:rsid w:val="00BB450E"/>
    <w:rsid w:val="00BB4674"/>
    <w:rsid w:val="00BB4B4F"/>
    <w:rsid w:val="00BB4E48"/>
    <w:rsid w:val="00BB50BD"/>
    <w:rsid w:val="00BB5913"/>
    <w:rsid w:val="00BB5B40"/>
    <w:rsid w:val="00BB5B68"/>
    <w:rsid w:val="00BB5B8A"/>
    <w:rsid w:val="00BB6023"/>
    <w:rsid w:val="00BB6DCE"/>
    <w:rsid w:val="00BB6DF5"/>
    <w:rsid w:val="00BB766C"/>
    <w:rsid w:val="00BB7EEF"/>
    <w:rsid w:val="00BC0244"/>
    <w:rsid w:val="00BC058A"/>
    <w:rsid w:val="00BC0602"/>
    <w:rsid w:val="00BC0DC9"/>
    <w:rsid w:val="00BC0FB0"/>
    <w:rsid w:val="00BC113C"/>
    <w:rsid w:val="00BC142B"/>
    <w:rsid w:val="00BC15FC"/>
    <w:rsid w:val="00BC1BF9"/>
    <w:rsid w:val="00BC1C94"/>
    <w:rsid w:val="00BC1E0A"/>
    <w:rsid w:val="00BC1EDD"/>
    <w:rsid w:val="00BC1F14"/>
    <w:rsid w:val="00BC2134"/>
    <w:rsid w:val="00BC24C5"/>
    <w:rsid w:val="00BC2BFF"/>
    <w:rsid w:val="00BC2C8D"/>
    <w:rsid w:val="00BC2D82"/>
    <w:rsid w:val="00BC3F46"/>
    <w:rsid w:val="00BC4020"/>
    <w:rsid w:val="00BC44DB"/>
    <w:rsid w:val="00BC494F"/>
    <w:rsid w:val="00BC49CD"/>
    <w:rsid w:val="00BC4B0B"/>
    <w:rsid w:val="00BC5478"/>
    <w:rsid w:val="00BC54EF"/>
    <w:rsid w:val="00BC5557"/>
    <w:rsid w:val="00BC559A"/>
    <w:rsid w:val="00BC5780"/>
    <w:rsid w:val="00BC5A1F"/>
    <w:rsid w:val="00BC5CBB"/>
    <w:rsid w:val="00BC5D9E"/>
    <w:rsid w:val="00BC5DFA"/>
    <w:rsid w:val="00BC5EC4"/>
    <w:rsid w:val="00BC62FE"/>
    <w:rsid w:val="00BC6D72"/>
    <w:rsid w:val="00BC7173"/>
    <w:rsid w:val="00BC71BC"/>
    <w:rsid w:val="00BC7202"/>
    <w:rsid w:val="00BC73F1"/>
    <w:rsid w:val="00BC7888"/>
    <w:rsid w:val="00BC79F4"/>
    <w:rsid w:val="00BC7BC4"/>
    <w:rsid w:val="00BC7C79"/>
    <w:rsid w:val="00BC7CC4"/>
    <w:rsid w:val="00BC7E9C"/>
    <w:rsid w:val="00BC7F04"/>
    <w:rsid w:val="00BC7F99"/>
    <w:rsid w:val="00BD027C"/>
    <w:rsid w:val="00BD02C5"/>
    <w:rsid w:val="00BD0318"/>
    <w:rsid w:val="00BD0452"/>
    <w:rsid w:val="00BD052E"/>
    <w:rsid w:val="00BD0578"/>
    <w:rsid w:val="00BD087D"/>
    <w:rsid w:val="00BD0B35"/>
    <w:rsid w:val="00BD0BCC"/>
    <w:rsid w:val="00BD0D53"/>
    <w:rsid w:val="00BD0E79"/>
    <w:rsid w:val="00BD150E"/>
    <w:rsid w:val="00BD154F"/>
    <w:rsid w:val="00BD16A2"/>
    <w:rsid w:val="00BD19B4"/>
    <w:rsid w:val="00BD1B1A"/>
    <w:rsid w:val="00BD1ED5"/>
    <w:rsid w:val="00BD1F97"/>
    <w:rsid w:val="00BD225E"/>
    <w:rsid w:val="00BD22E1"/>
    <w:rsid w:val="00BD23E9"/>
    <w:rsid w:val="00BD244E"/>
    <w:rsid w:val="00BD2AF3"/>
    <w:rsid w:val="00BD2BCB"/>
    <w:rsid w:val="00BD343E"/>
    <w:rsid w:val="00BD34BB"/>
    <w:rsid w:val="00BD356A"/>
    <w:rsid w:val="00BD36AC"/>
    <w:rsid w:val="00BD416D"/>
    <w:rsid w:val="00BD41E1"/>
    <w:rsid w:val="00BD476F"/>
    <w:rsid w:val="00BD484E"/>
    <w:rsid w:val="00BD4BC3"/>
    <w:rsid w:val="00BD4C55"/>
    <w:rsid w:val="00BD4CC0"/>
    <w:rsid w:val="00BD4F6D"/>
    <w:rsid w:val="00BD4FE9"/>
    <w:rsid w:val="00BD5111"/>
    <w:rsid w:val="00BD5570"/>
    <w:rsid w:val="00BD59B9"/>
    <w:rsid w:val="00BD59EE"/>
    <w:rsid w:val="00BD5AD4"/>
    <w:rsid w:val="00BD5E0E"/>
    <w:rsid w:val="00BD5F8E"/>
    <w:rsid w:val="00BD5FCA"/>
    <w:rsid w:val="00BD64F1"/>
    <w:rsid w:val="00BD6855"/>
    <w:rsid w:val="00BD6D85"/>
    <w:rsid w:val="00BD6DEA"/>
    <w:rsid w:val="00BD7880"/>
    <w:rsid w:val="00BD7C73"/>
    <w:rsid w:val="00BE01AD"/>
    <w:rsid w:val="00BE04A5"/>
    <w:rsid w:val="00BE05D0"/>
    <w:rsid w:val="00BE0922"/>
    <w:rsid w:val="00BE0A86"/>
    <w:rsid w:val="00BE0BE3"/>
    <w:rsid w:val="00BE0BEA"/>
    <w:rsid w:val="00BE1950"/>
    <w:rsid w:val="00BE2571"/>
    <w:rsid w:val="00BE266E"/>
    <w:rsid w:val="00BE2751"/>
    <w:rsid w:val="00BE2793"/>
    <w:rsid w:val="00BE27D3"/>
    <w:rsid w:val="00BE28E7"/>
    <w:rsid w:val="00BE2E5C"/>
    <w:rsid w:val="00BE30D6"/>
    <w:rsid w:val="00BE36CC"/>
    <w:rsid w:val="00BE3813"/>
    <w:rsid w:val="00BE393E"/>
    <w:rsid w:val="00BE3C93"/>
    <w:rsid w:val="00BE3CD3"/>
    <w:rsid w:val="00BE3F30"/>
    <w:rsid w:val="00BE426A"/>
    <w:rsid w:val="00BE4301"/>
    <w:rsid w:val="00BE47EA"/>
    <w:rsid w:val="00BE520A"/>
    <w:rsid w:val="00BE5406"/>
    <w:rsid w:val="00BE5BF2"/>
    <w:rsid w:val="00BE64AA"/>
    <w:rsid w:val="00BE6801"/>
    <w:rsid w:val="00BE69BB"/>
    <w:rsid w:val="00BE6DFC"/>
    <w:rsid w:val="00BE6E72"/>
    <w:rsid w:val="00BE7094"/>
    <w:rsid w:val="00BE7160"/>
    <w:rsid w:val="00BE7455"/>
    <w:rsid w:val="00BE780B"/>
    <w:rsid w:val="00BE7B26"/>
    <w:rsid w:val="00BF01F9"/>
    <w:rsid w:val="00BF04D5"/>
    <w:rsid w:val="00BF0A04"/>
    <w:rsid w:val="00BF0A20"/>
    <w:rsid w:val="00BF0C82"/>
    <w:rsid w:val="00BF0D9D"/>
    <w:rsid w:val="00BF0FAE"/>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827"/>
    <w:rsid w:val="00BF3903"/>
    <w:rsid w:val="00BF39A7"/>
    <w:rsid w:val="00BF3A0B"/>
    <w:rsid w:val="00BF3BC0"/>
    <w:rsid w:val="00BF3CCD"/>
    <w:rsid w:val="00BF3E47"/>
    <w:rsid w:val="00BF44D4"/>
    <w:rsid w:val="00BF4BD2"/>
    <w:rsid w:val="00BF4D9D"/>
    <w:rsid w:val="00BF4DA4"/>
    <w:rsid w:val="00BF4FB8"/>
    <w:rsid w:val="00BF55D8"/>
    <w:rsid w:val="00BF5778"/>
    <w:rsid w:val="00BF57DE"/>
    <w:rsid w:val="00BF5D87"/>
    <w:rsid w:val="00BF5E1E"/>
    <w:rsid w:val="00BF5ECF"/>
    <w:rsid w:val="00BF65CD"/>
    <w:rsid w:val="00BF730C"/>
    <w:rsid w:val="00BF759E"/>
    <w:rsid w:val="00BF76CF"/>
    <w:rsid w:val="00BF7E75"/>
    <w:rsid w:val="00BF7F62"/>
    <w:rsid w:val="00C00A4F"/>
    <w:rsid w:val="00C00DD6"/>
    <w:rsid w:val="00C01033"/>
    <w:rsid w:val="00C012F5"/>
    <w:rsid w:val="00C014C4"/>
    <w:rsid w:val="00C019F1"/>
    <w:rsid w:val="00C0287D"/>
    <w:rsid w:val="00C03D86"/>
    <w:rsid w:val="00C04078"/>
    <w:rsid w:val="00C04246"/>
    <w:rsid w:val="00C0439D"/>
    <w:rsid w:val="00C047B0"/>
    <w:rsid w:val="00C0483E"/>
    <w:rsid w:val="00C04BCD"/>
    <w:rsid w:val="00C04C50"/>
    <w:rsid w:val="00C04DEA"/>
    <w:rsid w:val="00C0597C"/>
    <w:rsid w:val="00C05B57"/>
    <w:rsid w:val="00C05B94"/>
    <w:rsid w:val="00C05C59"/>
    <w:rsid w:val="00C06105"/>
    <w:rsid w:val="00C0649A"/>
    <w:rsid w:val="00C06879"/>
    <w:rsid w:val="00C069B1"/>
    <w:rsid w:val="00C06B28"/>
    <w:rsid w:val="00C06BC8"/>
    <w:rsid w:val="00C070BF"/>
    <w:rsid w:val="00C07364"/>
    <w:rsid w:val="00C073A3"/>
    <w:rsid w:val="00C07709"/>
    <w:rsid w:val="00C07AC9"/>
    <w:rsid w:val="00C07BA7"/>
    <w:rsid w:val="00C07EB0"/>
    <w:rsid w:val="00C07EFB"/>
    <w:rsid w:val="00C101EC"/>
    <w:rsid w:val="00C1041F"/>
    <w:rsid w:val="00C1090A"/>
    <w:rsid w:val="00C109A6"/>
    <w:rsid w:val="00C10A5A"/>
    <w:rsid w:val="00C11023"/>
    <w:rsid w:val="00C11036"/>
    <w:rsid w:val="00C111ED"/>
    <w:rsid w:val="00C11725"/>
    <w:rsid w:val="00C11813"/>
    <w:rsid w:val="00C11903"/>
    <w:rsid w:val="00C121D5"/>
    <w:rsid w:val="00C12492"/>
    <w:rsid w:val="00C12DE9"/>
    <w:rsid w:val="00C1322C"/>
    <w:rsid w:val="00C132C8"/>
    <w:rsid w:val="00C1346B"/>
    <w:rsid w:val="00C134BA"/>
    <w:rsid w:val="00C1360C"/>
    <w:rsid w:val="00C136E5"/>
    <w:rsid w:val="00C13D2B"/>
    <w:rsid w:val="00C140A6"/>
    <w:rsid w:val="00C140F7"/>
    <w:rsid w:val="00C14361"/>
    <w:rsid w:val="00C14669"/>
    <w:rsid w:val="00C146B2"/>
    <w:rsid w:val="00C14C0F"/>
    <w:rsid w:val="00C14DD9"/>
    <w:rsid w:val="00C150EB"/>
    <w:rsid w:val="00C157BA"/>
    <w:rsid w:val="00C15A13"/>
    <w:rsid w:val="00C15D91"/>
    <w:rsid w:val="00C15DF5"/>
    <w:rsid w:val="00C1611A"/>
    <w:rsid w:val="00C1622B"/>
    <w:rsid w:val="00C162AA"/>
    <w:rsid w:val="00C162BC"/>
    <w:rsid w:val="00C16533"/>
    <w:rsid w:val="00C165B7"/>
    <w:rsid w:val="00C1677A"/>
    <w:rsid w:val="00C167F8"/>
    <w:rsid w:val="00C170C0"/>
    <w:rsid w:val="00C1742F"/>
    <w:rsid w:val="00C17627"/>
    <w:rsid w:val="00C17BE6"/>
    <w:rsid w:val="00C17E34"/>
    <w:rsid w:val="00C203E7"/>
    <w:rsid w:val="00C20550"/>
    <w:rsid w:val="00C206A4"/>
    <w:rsid w:val="00C20842"/>
    <w:rsid w:val="00C20A13"/>
    <w:rsid w:val="00C20C40"/>
    <w:rsid w:val="00C2103F"/>
    <w:rsid w:val="00C210A6"/>
    <w:rsid w:val="00C21545"/>
    <w:rsid w:val="00C21870"/>
    <w:rsid w:val="00C21915"/>
    <w:rsid w:val="00C219F9"/>
    <w:rsid w:val="00C21B33"/>
    <w:rsid w:val="00C21D84"/>
    <w:rsid w:val="00C21D9C"/>
    <w:rsid w:val="00C21FD6"/>
    <w:rsid w:val="00C221D5"/>
    <w:rsid w:val="00C22490"/>
    <w:rsid w:val="00C226E8"/>
    <w:rsid w:val="00C2413D"/>
    <w:rsid w:val="00C2419D"/>
    <w:rsid w:val="00C2477D"/>
    <w:rsid w:val="00C24E74"/>
    <w:rsid w:val="00C2505C"/>
    <w:rsid w:val="00C251D9"/>
    <w:rsid w:val="00C25432"/>
    <w:rsid w:val="00C255C2"/>
    <w:rsid w:val="00C256E0"/>
    <w:rsid w:val="00C25749"/>
    <w:rsid w:val="00C25915"/>
    <w:rsid w:val="00C25B9A"/>
    <w:rsid w:val="00C25C9E"/>
    <w:rsid w:val="00C25FC0"/>
    <w:rsid w:val="00C26A40"/>
    <w:rsid w:val="00C26C8E"/>
    <w:rsid w:val="00C26CDB"/>
    <w:rsid w:val="00C26FA8"/>
    <w:rsid w:val="00C270CC"/>
    <w:rsid w:val="00C2728B"/>
    <w:rsid w:val="00C272C4"/>
    <w:rsid w:val="00C27473"/>
    <w:rsid w:val="00C30843"/>
    <w:rsid w:val="00C30987"/>
    <w:rsid w:val="00C30AFA"/>
    <w:rsid w:val="00C30B58"/>
    <w:rsid w:val="00C30D8E"/>
    <w:rsid w:val="00C30DEB"/>
    <w:rsid w:val="00C30E89"/>
    <w:rsid w:val="00C31358"/>
    <w:rsid w:val="00C31439"/>
    <w:rsid w:val="00C3172F"/>
    <w:rsid w:val="00C31C12"/>
    <w:rsid w:val="00C31E6E"/>
    <w:rsid w:val="00C324FF"/>
    <w:rsid w:val="00C32704"/>
    <w:rsid w:val="00C328E9"/>
    <w:rsid w:val="00C32A12"/>
    <w:rsid w:val="00C32AF1"/>
    <w:rsid w:val="00C32E6F"/>
    <w:rsid w:val="00C330CF"/>
    <w:rsid w:val="00C3322C"/>
    <w:rsid w:val="00C3344C"/>
    <w:rsid w:val="00C33F78"/>
    <w:rsid w:val="00C34812"/>
    <w:rsid w:val="00C34A5D"/>
    <w:rsid w:val="00C34D97"/>
    <w:rsid w:val="00C34EAD"/>
    <w:rsid w:val="00C3507E"/>
    <w:rsid w:val="00C35370"/>
    <w:rsid w:val="00C359E1"/>
    <w:rsid w:val="00C35AC0"/>
    <w:rsid w:val="00C35BCB"/>
    <w:rsid w:val="00C35E5D"/>
    <w:rsid w:val="00C35FAE"/>
    <w:rsid w:val="00C362EF"/>
    <w:rsid w:val="00C36605"/>
    <w:rsid w:val="00C36B01"/>
    <w:rsid w:val="00C36BCF"/>
    <w:rsid w:val="00C36C82"/>
    <w:rsid w:val="00C372E6"/>
    <w:rsid w:val="00C373C1"/>
    <w:rsid w:val="00C377E1"/>
    <w:rsid w:val="00C37BB6"/>
    <w:rsid w:val="00C37D0B"/>
    <w:rsid w:val="00C37DBE"/>
    <w:rsid w:val="00C37F69"/>
    <w:rsid w:val="00C4027A"/>
    <w:rsid w:val="00C4097C"/>
    <w:rsid w:val="00C40BD7"/>
    <w:rsid w:val="00C40EFB"/>
    <w:rsid w:val="00C40FD6"/>
    <w:rsid w:val="00C41041"/>
    <w:rsid w:val="00C414A4"/>
    <w:rsid w:val="00C41864"/>
    <w:rsid w:val="00C4190A"/>
    <w:rsid w:val="00C41CD3"/>
    <w:rsid w:val="00C4238C"/>
    <w:rsid w:val="00C4267E"/>
    <w:rsid w:val="00C42B7C"/>
    <w:rsid w:val="00C42BB6"/>
    <w:rsid w:val="00C42CCE"/>
    <w:rsid w:val="00C42D07"/>
    <w:rsid w:val="00C434B3"/>
    <w:rsid w:val="00C434E1"/>
    <w:rsid w:val="00C4364B"/>
    <w:rsid w:val="00C437B6"/>
    <w:rsid w:val="00C43C5C"/>
    <w:rsid w:val="00C43E12"/>
    <w:rsid w:val="00C442C9"/>
    <w:rsid w:val="00C443F2"/>
    <w:rsid w:val="00C4457F"/>
    <w:rsid w:val="00C448BB"/>
    <w:rsid w:val="00C449CF"/>
    <w:rsid w:val="00C44C35"/>
    <w:rsid w:val="00C44E9F"/>
    <w:rsid w:val="00C450A2"/>
    <w:rsid w:val="00C4516D"/>
    <w:rsid w:val="00C452C8"/>
    <w:rsid w:val="00C455E7"/>
    <w:rsid w:val="00C4577D"/>
    <w:rsid w:val="00C45EDF"/>
    <w:rsid w:val="00C46590"/>
    <w:rsid w:val="00C46729"/>
    <w:rsid w:val="00C46A59"/>
    <w:rsid w:val="00C46DE1"/>
    <w:rsid w:val="00C46F79"/>
    <w:rsid w:val="00C46FC9"/>
    <w:rsid w:val="00C4716F"/>
    <w:rsid w:val="00C47383"/>
    <w:rsid w:val="00C474A3"/>
    <w:rsid w:val="00C509E0"/>
    <w:rsid w:val="00C50F2D"/>
    <w:rsid w:val="00C51011"/>
    <w:rsid w:val="00C51174"/>
    <w:rsid w:val="00C51182"/>
    <w:rsid w:val="00C515D3"/>
    <w:rsid w:val="00C5170E"/>
    <w:rsid w:val="00C5175E"/>
    <w:rsid w:val="00C51B84"/>
    <w:rsid w:val="00C52067"/>
    <w:rsid w:val="00C522D5"/>
    <w:rsid w:val="00C52634"/>
    <w:rsid w:val="00C52B31"/>
    <w:rsid w:val="00C5304D"/>
    <w:rsid w:val="00C53127"/>
    <w:rsid w:val="00C532A1"/>
    <w:rsid w:val="00C537ED"/>
    <w:rsid w:val="00C53AA8"/>
    <w:rsid w:val="00C53D50"/>
    <w:rsid w:val="00C53EF1"/>
    <w:rsid w:val="00C5431F"/>
    <w:rsid w:val="00C5445F"/>
    <w:rsid w:val="00C5456C"/>
    <w:rsid w:val="00C54994"/>
    <w:rsid w:val="00C54DE2"/>
    <w:rsid w:val="00C5546B"/>
    <w:rsid w:val="00C557C0"/>
    <w:rsid w:val="00C55AD9"/>
    <w:rsid w:val="00C56020"/>
    <w:rsid w:val="00C565AE"/>
    <w:rsid w:val="00C565FD"/>
    <w:rsid w:val="00C575DC"/>
    <w:rsid w:val="00C579C8"/>
    <w:rsid w:val="00C57C36"/>
    <w:rsid w:val="00C6039F"/>
    <w:rsid w:val="00C60451"/>
    <w:rsid w:val="00C60670"/>
    <w:rsid w:val="00C60737"/>
    <w:rsid w:val="00C61257"/>
    <w:rsid w:val="00C6136E"/>
    <w:rsid w:val="00C61789"/>
    <w:rsid w:val="00C617D8"/>
    <w:rsid w:val="00C61968"/>
    <w:rsid w:val="00C61B60"/>
    <w:rsid w:val="00C61FD6"/>
    <w:rsid w:val="00C62874"/>
    <w:rsid w:val="00C6346E"/>
    <w:rsid w:val="00C6361D"/>
    <w:rsid w:val="00C63817"/>
    <w:rsid w:val="00C639A0"/>
    <w:rsid w:val="00C63B82"/>
    <w:rsid w:val="00C63B87"/>
    <w:rsid w:val="00C63BB3"/>
    <w:rsid w:val="00C63C0B"/>
    <w:rsid w:val="00C6414E"/>
    <w:rsid w:val="00C642B6"/>
    <w:rsid w:val="00C6479D"/>
    <w:rsid w:val="00C64805"/>
    <w:rsid w:val="00C64EA9"/>
    <w:rsid w:val="00C65140"/>
    <w:rsid w:val="00C652F1"/>
    <w:rsid w:val="00C65716"/>
    <w:rsid w:val="00C659BD"/>
    <w:rsid w:val="00C65D22"/>
    <w:rsid w:val="00C65E23"/>
    <w:rsid w:val="00C66047"/>
    <w:rsid w:val="00C6660B"/>
    <w:rsid w:val="00C666DD"/>
    <w:rsid w:val="00C66CF0"/>
    <w:rsid w:val="00C67029"/>
    <w:rsid w:val="00C6714B"/>
    <w:rsid w:val="00C6765B"/>
    <w:rsid w:val="00C678DC"/>
    <w:rsid w:val="00C67C2A"/>
    <w:rsid w:val="00C67C61"/>
    <w:rsid w:val="00C67F63"/>
    <w:rsid w:val="00C701F5"/>
    <w:rsid w:val="00C70382"/>
    <w:rsid w:val="00C705E4"/>
    <w:rsid w:val="00C70629"/>
    <w:rsid w:val="00C70717"/>
    <w:rsid w:val="00C70734"/>
    <w:rsid w:val="00C70786"/>
    <w:rsid w:val="00C7081B"/>
    <w:rsid w:val="00C70FF3"/>
    <w:rsid w:val="00C713B0"/>
    <w:rsid w:val="00C715E0"/>
    <w:rsid w:val="00C71848"/>
    <w:rsid w:val="00C72380"/>
    <w:rsid w:val="00C72E75"/>
    <w:rsid w:val="00C73463"/>
    <w:rsid w:val="00C734A5"/>
    <w:rsid w:val="00C7376F"/>
    <w:rsid w:val="00C73B34"/>
    <w:rsid w:val="00C73B96"/>
    <w:rsid w:val="00C73C80"/>
    <w:rsid w:val="00C73FD8"/>
    <w:rsid w:val="00C74434"/>
    <w:rsid w:val="00C74A5B"/>
    <w:rsid w:val="00C74D6F"/>
    <w:rsid w:val="00C74F1F"/>
    <w:rsid w:val="00C75A98"/>
    <w:rsid w:val="00C75E0F"/>
    <w:rsid w:val="00C76228"/>
    <w:rsid w:val="00C762BE"/>
    <w:rsid w:val="00C763B6"/>
    <w:rsid w:val="00C764A5"/>
    <w:rsid w:val="00C765D7"/>
    <w:rsid w:val="00C766E2"/>
    <w:rsid w:val="00C76F43"/>
    <w:rsid w:val="00C77ACB"/>
    <w:rsid w:val="00C77B9A"/>
    <w:rsid w:val="00C802BA"/>
    <w:rsid w:val="00C8038B"/>
    <w:rsid w:val="00C80C33"/>
    <w:rsid w:val="00C80F2F"/>
    <w:rsid w:val="00C81919"/>
    <w:rsid w:val="00C81B56"/>
    <w:rsid w:val="00C827A7"/>
    <w:rsid w:val="00C828A1"/>
    <w:rsid w:val="00C82F29"/>
    <w:rsid w:val="00C838CB"/>
    <w:rsid w:val="00C83B22"/>
    <w:rsid w:val="00C84544"/>
    <w:rsid w:val="00C845B7"/>
    <w:rsid w:val="00C84ED2"/>
    <w:rsid w:val="00C84F28"/>
    <w:rsid w:val="00C858A1"/>
    <w:rsid w:val="00C85FB3"/>
    <w:rsid w:val="00C8600E"/>
    <w:rsid w:val="00C86505"/>
    <w:rsid w:val="00C86F92"/>
    <w:rsid w:val="00C8742E"/>
    <w:rsid w:val="00C87484"/>
    <w:rsid w:val="00C874D1"/>
    <w:rsid w:val="00C876B5"/>
    <w:rsid w:val="00C87C57"/>
    <w:rsid w:val="00C902AA"/>
    <w:rsid w:val="00C904DF"/>
    <w:rsid w:val="00C9058E"/>
    <w:rsid w:val="00C909AB"/>
    <w:rsid w:val="00C90C86"/>
    <w:rsid w:val="00C910A9"/>
    <w:rsid w:val="00C91467"/>
    <w:rsid w:val="00C91540"/>
    <w:rsid w:val="00C9158B"/>
    <w:rsid w:val="00C915DD"/>
    <w:rsid w:val="00C91703"/>
    <w:rsid w:val="00C917E7"/>
    <w:rsid w:val="00C91B1E"/>
    <w:rsid w:val="00C91C4E"/>
    <w:rsid w:val="00C91CF5"/>
    <w:rsid w:val="00C920F6"/>
    <w:rsid w:val="00C92221"/>
    <w:rsid w:val="00C923FF"/>
    <w:rsid w:val="00C92C19"/>
    <w:rsid w:val="00C9307F"/>
    <w:rsid w:val="00C9345A"/>
    <w:rsid w:val="00C936E3"/>
    <w:rsid w:val="00C937B9"/>
    <w:rsid w:val="00C93AA0"/>
    <w:rsid w:val="00C93CE4"/>
    <w:rsid w:val="00C94090"/>
    <w:rsid w:val="00C949F5"/>
    <w:rsid w:val="00C94FBE"/>
    <w:rsid w:val="00C95108"/>
    <w:rsid w:val="00C95433"/>
    <w:rsid w:val="00C955D1"/>
    <w:rsid w:val="00C95AB8"/>
    <w:rsid w:val="00C95F0C"/>
    <w:rsid w:val="00C9605D"/>
    <w:rsid w:val="00C96891"/>
    <w:rsid w:val="00C96993"/>
    <w:rsid w:val="00C96D6C"/>
    <w:rsid w:val="00C96EE5"/>
    <w:rsid w:val="00C97601"/>
    <w:rsid w:val="00C97657"/>
    <w:rsid w:val="00CA1166"/>
    <w:rsid w:val="00CA1265"/>
    <w:rsid w:val="00CA1566"/>
    <w:rsid w:val="00CA1759"/>
    <w:rsid w:val="00CA186C"/>
    <w:rsid w:val="00CA18A7"/>
    <w:rsid w:val="00CA1A2F"/>
    <w:rsid w:val="00CA1C75"/>
    <w:rsid w:val="00CA1D01"/>
    <w:rsid w:val="00CA1DB7"/>
    <w:rsid w:val="00CA1F0E"/>
    <w:rsid w:val="00CA2454"/>
    <w:rsid w:val="00CA2A66"/>
    <w:rsid w:val="00CA2AD6"/>
    <w:rsid w:val="00CA2CE3"/>
    <w:rsid w:val="00CA2FBC"/>
    <w:rsid w:val="00CA3229"/>
    <w:rsid w:val="00CA34F9"/>
    <w:rsid w:val="00CA4545"/>
    <w:rsid w:val="00CA4884"/>
    <w:rsid w:val="00CA4B14"/>
    <w:rsid w:val="00CA59B8"/>
    <w:rsid w:val="00CA5CE7"/>
    <w:rsid w:val="00CA6653"/>
    <w:rsid w:val="00CA6CF5"/>
    <w:rsid w:val="00CA6EE9"/>
    <w:rsid w:val="00CA77E7"/>
    <w:rsid w:val="00CA7FBB"/>
    <w:rsid w:val="00CB0597"/>
    <w:rsid w:val="00CB0687"/>
    <w:rsid w:val="00CB08DC"/>
    <w:rsid w:val="00CB0E71"/>
    <w:rsid w:val="00CB1C0C"/>
    <w:rsid w:val="00CB1C2D"/>
    <w:rsid w:val="00CB1CA5"/>
    <w:rsid w:val="00CB1CC6"/>
    <w:rsid w:val="00CB1FB7"/>
    <w:rsid w:val="00CB2443"/>
    <w:rsid w:val="00CB2579"/>
    <w:rsid w:val="00CB25FC"/>
    <w:rsid w:val="00CB2D0D"/>
    <w:rsid w:val="00CB33B9"/>
    <w:rsid w:val="00CB3702"/>
    <w:rsid w:val="00CB395E"/>
    <w:rsid w:val="00CB3A8F"/>
    <w:rsid w:val="00CB3B33"/>
    <w:rsid w:val="00CB40B8"/>
    <w:rsid w:val="00CB4229"/>
    <w:rsid w:val="00CB43FE"/>
    <w:rsid w:val="00CB45F8"/>
    <w:rsid w:val="00CB4A05"/>
    <w:rsid w:val="00CB5131"/>
    <w:rsid w:val="00CB5179"/>
    <w:rsid w:val="00CB5209"/>
    <w:rsid w:val="00CB5418"/>
    <w:rsid w:val="00CB568D"/>
    <w:rsid w:val="00CB5968"/>
    <w:rsid w:val="00CB5F5D"/>
    <w:rsid w:val="00CB63A6"/>
    <w:rsid w:val="00CB658D"/>
    <w:rsid w:val="00CB6AFC"/>
    <w:rsid w:val="00CB6B88"/>
    <w:rsid w:val="00CB77DC"/>
    <w:rsid w:val="00CB79CB"/>
    <w:rsid w:val="00CB7E6A"/>
    <w:rsid w:val="00CB7ECA"/>
    <w:rsid w:val="00CB7F5E"/>
    <w:rsid w:val="00CC0119"/>
    <w:rsid w:val="00CC091C"/>
    <w:rsid w:val="00CC0B00"/>
    <w:rsid w:val="00CC0DB1"/>
    <w:rsid w:val="00CC10BA"/>
    <w:rsid w:val="00CC11E1"/>
    <w:rsid w:val="00CC1266"/>
    <w:rsid w:val="00CC18C6"/>
    <w:rsid w:val="00CC1AFD"/>
    <w:rsid w:val="00CC2925"/>
    <w:rsid w:val="00CC29B3"/>
    <w:rsid w:val="00CC2BDE"/>
    <w:rsid w:val="00CC2F9B"/>
    <w:rsid w:val="00CC31EC"/>
    <w:rsid w:val="00CC3793"/>
    <w:rsid w:val="00CC3AEA"/>
    <w:rsid w:val="00CC41A3"/>
    <w:rsid w:val="00CC43B2"/>
    <w:rsid w:val="00CC46C9"/>
    <w:rsid w:val="00CC4DDD"/>
    <w:rsid w:val="00CC4EF8"/>
    <w:rsid w:val="00CC50A1"/>
    <w:rsid w:val="00CC54F6"/>
    <w:rsid w:val="00CC5A45"/>
    <w:rsid w:val="00CC5BE8"/>
    <w:rsid w:val="00CC610B"/>
    <w:rsid w:val="00CC65DB"/>
    <w:rsid w:val="00CC673D"/>
    <w:rsid w:val="00CC67D4"/>
    <w:rsid w:val="00CC6E76"/>
    <w:rsid w:val="00CC731B"/>
    <w:rsid w:val="00CC738C"/>
    <w:rsid w:val="00CC7676"/>
    <w:rsid w:val="00CC7832"/>
    <w:rsid w:val="00CC7B75"/>
    <w:rsid w:val="00CC7BC7"/>
    <w:rsid w:val="00CC7E21"/>
    <w:rsid w:val="00CC7FEC"/>
    <w:rsid w:val="00CD02E6"/>
    <w:rsid w:val="00CD0656"/>
    <w:rsid w:val="00CD06EC"/>
    <w:rsid w:val="00CD102F"/>
    <w:rsid w:val="00CD1112"/>
    <w:rsid w:val="00CD18BE"/>
    <w:rsid w:val="00CD1A91"/>
    <w:rsid w:val="00CD1F25"/>
    <w:rsid w:val="00CD1F29"/>
    <w:rsid w:val="00CD2779"/>
    <w:rsid w:val="00CD2BC2"/>
    <w:rsid w:val="00CD2E4B"/>
    <w:rsid w:val="00CD3547"/>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6F30"/>
    <w:rsid w:val="00CD7156"/>
    <w:rsid w:val="00CD71C6"/>
    <w:rsid w:val="00CE035E"/>
    <w:rsid w:val="00CE03CC"/>
    <w:rsid w:val="00CE0C01"/>
    <w:rsid w:val="00CE0EC9"/>
    <w:rsid w:val="00CE0F1A"/>
    <w:rsid w:val="00CE1328"/>
    <w:rsid w:val="00CE192C"/>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2B1"/>
    <w:rsid w:val="00CE53A8"/>
    <w:rsid w:val="00CE5F7A"/>
    <w:rsid w:val="00CE61A8"/>
    <w:rsid w:val="00CE68D2"/>
    <w:rsid w:val="00CE6E54"/>
    <w:rsid w:val="00CE6F2A"/>
    <w:rsid w:val="00CE6F74"/>
    <w:rsid w:val="00CE713D"/>
    <w:rsid w:val="00CE778B"/>
    <w:rsid w:val="00CE7BD0"/>
    <w:rsid w:val="00CE7CD2"/>
    <w:rsid w:val="00CE7D57"/>
    <w:rsid w:val="00CE7E48"/>
    <w:rsid w:val="00CF0247"/>
    <w:rsid w:val="00CF036F"/>
    <w:rsid w:val="00CF063E"/>
    <w:rsid w:val="00CF065E"/>
    <w:rsid w:val="00CF12E0"/>
    <w:rsid w:val="00CF1F26"/>
    <w:rsid w:val="00CF1F40"/>
    <w:rsid w:val="00CF26A1"/>
    <w:rsid w:val="00CF2886"/>
    <w:rsid w:val="00CF2ABF"/>
    <w:rsid w:val="00CF2EBB"/>
    <w:rsid w:val="00CF33E4"/>
    <w:rsid w:val="00CF3444"/>
    <w:rsid w:val="00CF35E3"/>
    <w:rsid w:val="00CF3659"/>
    <w:rsid w:val="00CF3F6E"/>
    <w:rsid w:val="00CF4C20"/>
    <w:rsid w:val="00CF5159"/>
    <w:rsid w:val="00CF57B2"/>
    <w:rsid w:val="00CF5C7A"/>
    <w:rsid w:val="00CF6014"/>
    <w:rsid w:val="00CF603F"/>
    <w:rsid w:val="00CF67DF"/>
    <w:rsid w:val="00CF68B1"/>
    <w:rsid w:val="00CF6922"/>
    <w:rsid w:val="00CF6C84"/>
    <w:rsid w:val="00CF6D76"/>
    <w:rsid w:val="00CF73A4"/>
    <w:rsid w:val="00CF7747"/>
    <w:rsid w:val="00CF7A36"/>
    <w:rsid w:val="00D00500"/>
    <w:rsid w:val="00D00689"/>
    <w:rsid w:val="00D00C59"/>
    <w:rsid w:val="00D0103D"/>
    <w:rsid w:val="00D0138C"/>
    <w:rsid w:val="00D01545"/>
    <w:rsid w:val="00D01806"/>
    <w:rsid w:val="00D018FD"/>
    <w:rsid w:val="00D01B4F"/>
    <w:rsid w:val="00D01CDD"/>
    <w:rsid w:val="00D02183"/>
    <w:rsid w:val="00D02410"/>
    <w:rsid w:val="00D026E7"/>
    <w:rsid w:val="00D0293F"/>
    <w:rsid w:val="00D02A71"/>
    <w:rsid w:val="00D02F06"/>
    <w:rsid w:val="00D030D5"/>
    <w:rsid w:val="00D033CA"/>
    <w:rsid w:val="00D0346B"/>
    <w:rsid w:val="00D03584"/>
    <w:rsid w:val="00D039FC"/>
    <w:rsid w:val="00D03D23"/>
    <w:rsid w:val="00D043F0"/>
    <w:rsid w:val="00D0452E"/>
    <w:rsid w:val="00D04A11"/>
    <w:rsid w:val="00D04C86"/>
    <w:rsid w:val="00D05416"/>
    <w:rsid w:val="00D05502"/>
    <w:rsid w:val="00D0565F"/>
    <w:rsid w:val="00D05664"/>
    <w:rsid w:val="00D056C0"/>
    <w:rsid w:val="00D05892"/>
    <w:rsid w:val="00D058A3"/>
    <w:rsid w:val="00D058D4"/>
    <w:rsid w:val="00D05C75"/>
    <w:rsid w:val="00D05C7E"/>
    <w:rsid w:val="00D05F26"/>
    <w:rsid w:val="00D06063"/>
    <w:rsid w:val="00D06084"/>
    <w:rsid w:val="00D06131"/>
    <w:rsid w:val="00D06181"/>
    <w:rsid w:val="00D06AAC"/>
    <w:rsid w:val="00D06C2E"/>
    <w:rsid w:val="00D07229"/>
    <w:rsid w:val="00D07346"/>
    <w:rsid w:val="00D07793"/>
    <w:rsid w:val="00D078B3"/>
    <w:rsid w:val="00D079ED"/>
    <w:rsid w:val="00D07F22"/>
    <w:rsid w:val="00D07F56"/>
    <w:rsid w:val="00D101A8"/>
    <w:rsid w:val="00D10310"/>
    <w:rsid w:val="00D10397"/>
    <w:rsid w:val="00D106C8"/>
    <w:rsid w:val="00D10855"/>
    <w:rsid w:val="00D10A3A"/>
    <w:rsid w:val="00D10BA1"/>
    <w:rsid w:val="00D10CAE"/>
    <w:rsid w:val="00D1112F"/>
    <w:rsid w:val="00D11669"/>
    <w:rsid w:val="00D1184C"/>
    <w:rsid w:val="00D11856"/>
    <w:rsid w:val="00D11A2C"/>
    <w:rsid w:val="00D11A7B"/>
    <w:rsid w:val="00D11B5D"/>
    <w:rsid w:val="00D11BDF"/>
    <w:rsid w:val="00D11CC1"/>
    <w:rsid w:val="00D124E5"/>
    <w:rsid w:val="00D12ACC"/>
    <w:rsid w:val="00D13044"/>
    <w:rsid w:val="00D13212"/>
    <w:rsid w:val="00D13526"/>
    <w:rsid w:val="00D13655"/>
    <w:rsid w:val="00D13749"/>
    <w:rsid w:val="00D138FA"/>
    <w:rsid w:val="00D14121"/>
    <w:rsid w:val="00D14D00"/>
    <w:rsid w:val="00D14D48"/>
    <w:rsid w:val="00D14E24"/>
    <w:rsid w:val="00D14EE7"/>
    <w:rsid w:val="00D14F29"/>
    <w:rsid w:val="00D14F40"/>
    <w:rsid w:val="00D15210"/>
    <w:rsid w:val="00D15362"/>
    <w:rsid w:val="00D15E66"/>
    <w:rsid w:val="00D162AB"/>
    <w:rsid w:val="00D16623"/>
    <w:rsid w:val="00D16A40"/>
    <w:rsid w:val="00D16DEC"/>
    <w:rsid w:val="00D16E03"/>
    <w:rsid w:val="00D1715D"/>
    <w:rsid w:val="00D175A9"/>
    <w:rsid w:val="00D17F25"/>
    <w:rsid w:val="00D17F9A"/>
    <w:rsid w:val="00D2011A"/>
    <w:rsid w:val="00D20494"/>
    <w:rsid w:val="00D207AC"/>
    <w:rsid w:val="00D20AC3"/>
    <w:rsid w:val="00D20BB8"/>
    <w:rsid w:val="00D214E7"/>
    <w:rsid w:val="00D21CA0"/>
    <w:rsid w:val="00D21CD3"/>
    <w:rsid w:val="00D21E8A"/>
    <w:rsid w:val="00D21FC7"/>
    <w:rsid w:val="00D220C1"/>
    <w:rsid w:val="00D2221E"/>
    <w:rsid w:val="00D224A5"/>
    <w:rsid w:val="00D2267C"/>
    <w:rsid w:val="00D22895"/>
    <w:rsid w:val="00D23005"/>
    <w:rsid w:val="00D2333E"/>
    <w:rsid w:val="00D23A8E"/>
    <w:rsid w:val="00D23D0E"/>
    <w:rsid w:val="00D24166"/>
    <w:rsid w:val="00D24D9F"/>
    <w:rsid w:val="00D25604"/>
    <w:rsid w:val="00D256FF"/>
    <w:rsid w:val="00D25B8C"/>
    <w:rsid w:val="00D26FC2"/>
    <w:rsid w:val="00D270B3"/>
    <w:rsid w:val="00D27135"/>
    <w:rsid w:val="00D2725B"/>
    <w:rsid w:val="00D2732B"/>
    <w:rsid w:val="00D27AC3"/>
    <w:rsid w:val="00D30DFC"/>
    <w:rsid w:val="00D311DC"/>
    <w:rsid w:val="00D3189B"/>
    <w:rsid w:val="00D31D2C"/>
    <w:rsid w:val="00D3264A"/>
    <w:rsid w:val="00D32A6E"/>
    <w:rsid w:val="00D32E8E"/>
    <w:rsid w:val="00D33354"/>
    <w:rsid w:val="00D33742"/>
    <w:rsid w:val="00D33F14"/>
    <w:rsid w:val="00D34079"/>
    <w:rsid w:val="00D3408D"/>
    <w:rsid w:val="00D34494"/>
    <w:rsid w:val="00D34502"/>
    <w:rsid w:val="00D34734"/>
    <w:rsid w:val="00D34820"/>
    <w:rsid w:val="00D34A34"/>
    <w:rsid w:val="00D35028"/>
    <w:rsid w:val="00D3542A"/>
    <w:rsid w:val="00D35677"/>
    <w:rsid w:val="00D358CC"/>
    <w:rsid w:val="00D35F5A"/>
    <w:rsid w:val="00D3614C"/>
    <w:rsid w:val="00D3659C"/>
    <w:rsid w:val="00D3697A"/>
    <w:rsid w:val="00D370E5"/>
    <w:rsid w:val="00D37164"/>
    <w:rsid w:val="00D37659"/>
    <w:rsid w:val="00D37D9C"/>
    <w:rsid w:val="00D404AB"/>
    <w:rsid w:val="00D40641"/>
    <w:rsid w:val="00D407AB"/>
    <w:rsid w:val="00D40820"/>
    <w:rsid w:val="00D40BCF"/>
    <w:rsid w:val="00D40DF5"/>
    <w:rsid w:val="00D41403"/>
    <w:rsid w:val="00D41678"/>
    <w:rsid w:val="00D417EB"/>
    <w:rsid w:val="00D41867"/>
    <w:rsid w:val="00D41FB8"/>
    <w:rsid w:val="00D42003"/>
    <w:rsid w:val="00D42142"/>
    <w:rsid w:val="00D42168"/>
    <w:rsid w:val="00D421A1"/>
    <w:rsid w:val="00D4244D"/>
    <w:rsid w:val="00D42593"/>
    <w:rsid w:val="00D42E52"/>
    <w:rsid w:val="00D43AC8"/>
    <w:rsid w:val="00D43C10"/>
    <w:rsid w:val="00D43D05"/>
    <w:rsid w:val="00D44334"/>
    <w:rsid w:val="00D4447C"/>
    <w:rsid w:val="00D44859"/>
    <w:rsid w:val="00D44C91"/>
    <w:rsid w:val="00D44E48"/>
    <w:rsid w:val="00D4519D"/>
    <w:rsid w:val="00D456E2"/>
    <w:rsid w:val="00D456FB"/>
    <w:rsid w:val="00D45A41"/>
    <w:rsid w:val="00D45ADC"/>
    <w:rsid w:val="00D460F1"/>
    <w:rsid w:val="00D46251"/>
    <w:rsid w:val="00D468F2"/>
    <w:rsid w:val="00D469D5"/>
    <w:rsid w:val="00D472AF"/>
    <w:rsid w:val="00D4761C"/>
    <w:rsid w:val="00D47C8E"/>
    <w:rsid w:val="00D47FF7"/>
    <w:rsid w:val="00D500BD"/>
    <w:rsid w:val="00D503C0"/>
    <w:rsid w:val="00D50748"/>
    <w:rsid w:val="00D50917"/>
    <w:rsid w:val="00D51001"/>
    <w:rsid w:val="00D5101B"/>
    <w:rsid w:val="00D519BB"/>
    <w:rsid w:val="00D51DD0"/>
    <w:rsid w:val="00D51E58"/>
    <w:rsid w:val="00D520F8"/>
    <w:rsid w:val="00D5273C"/>
    <w:rsid w:val="00D53636"/>
    <w:rsid w:val="00D536EF"/>
    <w:rsid w:val="00D538D4"/>
    <w:rsid w:val="00D538D8"/>
    <w:rsid w:val="00D53B69"/>
    <w:rsid w:val="00D54D80"/>
    <w:rsid w:val="00D54DBF"/>
    <w:rsid w:val="00D54FA3"/>
    <w:rsid w:val="00D5556B"/>
    <w:rsid w:val="00D55628"/>
    <w:rsid w:val="00D55663"/>
    <w:rsid w:val="00D5594A"/>
    <w:rsid w:val="00D56808"/>
    <w:rsid w:val="00D56F36"/>
    <w:rsid w:val="00D57193"/>
    <w:rsid w:val="00D571FA"/>
    <w:rsid w:val="00D573B4"/>
    <w:rsid w:val="00D5745E"/>
    <w:rsid w:val="00D579A9"/>
    <w:rsid w:val="00D57B31"/>
    <w:rsid w:val="00D60140"/>
    <w:rsid w:val="00D60692"/>
    <w:rsid w:val="00D6071B"/>
    <w:rsid w:val="00D607FB"/>
    <w:rsid w:val="00D60A42"/>
    <w:rsid w:val="00D60FA5"/>
    <w:rsid w:val="00D610F3"/>
    <w:rsid w:val="00D6110B"/>
    <w:rsid w:val="00D61148"/>
    <w:rsid w:val="00D6183E"/>
    <w:rsid w:val="00D619CF"/>
    <w:rsid w:val="00D61ABC"/>
    <w:rsid w:val="00D61BDD"/>
    <w:rsid w:val="00D61CA4"/>
    <w:rsid w:val="00D61F79"/>
    <w:rsid w:val="00D6241C"/>
    <w:rsid w:val="00D6249A"/>
    <w:rsid w:val="00D62C04"/>
    <w:rsid w:val="00D62FEF"/>
    <w:rsid w:val="00D6301D"/>
    <w:rsid w:val="00D632E4"/>
    <w:rsid w:val="00D63416"/>
    <w:rsid w:val="00D63796"/>
    <w:rsid w:val="00D639B5"/>
    <w:rsid w:val="00D63A6C"/>
    <w:rsid w:val="00D63D48"/>
    <w:rsid w:val="00D63F84"/>
    <w:rsid w:val="00D63FE5"/>
    <w:rsid w:val="00D64019"/>
    <w:rsid w:val="00D6449A"/>
    <w:rsid w:val="00D647A4"/>
    <w:rsid w:val="00D648B0"/>
    <w:rsid w:val="00D64FD1"/>
    <w:rsid w:val="00D65004"/>
    <w:rsid w:val="00D65096"/>
    <w:rsid w:val="00D6546E"/>
    <w:rsid w:val="00D6550B"/>
    <w:rsid w:val="00D6569D"/>
    <w:rsid w:val="00D6586A"/>
    <w:rsid w:val="00D65B43"/>
    <w:rsid w:val="00D65B79"/>
    <w:rsid w:val="00D65C2C"/>
    <w:rsid w:val="00D65C51"/>
    <w:rsid w:val="00D66196"/>
    <w:rsid w:val="00D66B22"/>
    <w:rsid w:val="00D66BCB"/>
    <w:rsid w:val="00D67569"/>
    <w:rsid w:val="00D67BAA"/>
    <w:rsid w:val="00D67EC9"/>
    <w:rsid w:val="00D67FCD"/>
    <w:rsid w:val="00D70537"/>
    <w:rsid w:val="00D7066E"/>
    <w:rsid w:val="00D70792"/>
    <w:rsid w:val="00D70C58"/>
    <w:rsid w:val="00D7106E"/>
    <w:rsid w:val="00D710A9"/>
    <w:rsid w:val="00D71311"/>
    <w:rsid w:val="00D71424"/>
    <w:rsid w:val="00D7153E"/>
    <w:rsid w:val="00D71D63"/>
    <w:rsid w:val="00D72A3E"/>
    <w:rsid w:val="00D72BC8"/>
    <w:rsid w:val="00D72D57"/>
    <w:rsid w:val="00D7356A"/>
    <w:rsid w:val="00D73B6C"/>
    <w:rsid w:val="00D73C62"/>
    <w:rsid w:val="00D73DC7"/>
    <w:rsid w:val="00D73E90"/>
    <w:rsid w:val="00D747A7"/>
    <w:rsid w:val="00D7498B"/>
    <w:rsid w:val="00D754F3"/>
    <w:rsid w:val="00D75636"/>
    <w:rsid w:val="00D7587C"/>
    <w:rsid w:val="00D7591E"/>
    <w:rsid w:val="00D75FF5"/>
    <w:rsid w:val="00D76567"/>
    <w:rsid w:val="00D765B1"/>
    <w:rsid w:val="00D76738"/>
    <w:rsid w:val="00D769DF"/>
    <w:rsid w:val="00D76EF0"/>
    <w:rsid w:val="00D77658"/>
    <w:rsid w:val="00D779E9"/>
    <w:rsid w:val="00D77C22"/>
    <w:rsid w:val="00D77C87"/>
    <w:rsid w:val="00D77DA6"/>
    <w:rsid w:val="00D800F2"/>
    <w:rsid w:val="00D80648"/>
    <w:rsid w:val="00D809C1"/>
    <w:rsid w:val="00D80ABA"/>
    <w:rsid w:val="00D80B5C"/>
    <w:rsid w:val="00D80D2C"/>
    <w:rsid w:val="00D80DD3"/>
    <w:rsid w:val="00D81894"/>
    <w:rsid w:val="00D82181"/>
    <w:rsid w:val="00D824DF"/>
    <w:rsid w:val="00D82A76"/>
    <w:rsid w:val="00D82C6F"/>
    <w:rsid w:val="00D83191"/>
    <w:rsid w:val="00D831F1"/>
    <w:rsid w:val="00D8336B"/>
    <w:rsid w:val="00D835C6"/>
    <w:rsid w:val="00D835CD"/>
    <w:rsid w:val="00D83854"/>
    <w:rsid w:val="00D83BD4"/>
    <w:rsid w:val="00D83BFB"/>
    <w:rsid w:val="00D83C84"/>
    <w:rsid w:val="00D841D6"/>
    <w:rsid w:val="00D84275"/>
    <w:rsid w:val="00D84848"/>
    <w:rsid w:val="00D849DE"/>
    <w:rsid w:val="00D84DD7"/>
    <w:rsid w:val="00D8506D"/>
    <w:rsid w:val="00D854F7"/>
    <w:rsid w:val="00D86022"/>
    <w:rsid w:val="00D860A2"/>
    <w:rsid w:val="00D8613A"/>
    <w:rsid w:val="00D862B0"/>
    <w:rsid w:val="00D86545"/>
    <w:rsid w:val="00D86B2E"/>
    <w:rsid w:val="00D86BBA"/>
    <w:rsid w:val="00D86DB1"/>
    <w:rsid w:val="00D872C1"/>
    <w:rsid w:val="00D874AE"/>
    <w:rsid w:val="00D87830"/>
    <w:rsid w:val="00D87866"/>
    <w:rsid w:val="00D87974"/>
    <w:rsid w:val="00D87A96"/>
    <w:rsid w:val="00D87E3C"/>
    <w:rsid w:val="00D9006A"/>
    <w:rsid w:val="00D901A5"/>
    <w:rsid w:val="00D902A0"/>
    <w:rsid w:val="00D902DD"/>
    <w:rsid w:val="00D9044A"/>
    <w:rsid w:val="00D904EC"/>
    <w:rsid w:val="00D907D7"/>
    <w:rsid w:val="00D90BFB"/>
    <w:rsid w:val="00D910FE"/>
    <w:rsid w:val="00D9150D"/>
    <w:rsid w:val="00D91CEB"/>
    <w:rsid w:val="00D91E93"/>
    <w:rsid w:val="00D91F7E"/>
    <w:rsid w:val="00D9209C"/>
    <w:rsid w:val="00D92719"/>
    <w:rsid w:val="00D927AA"/>
    <w:rsid w:val="00D92B1C"/>
    <w:rsid w:val="00D931C3"/>
    <w:rsid w:val="00D93E1C"/>
    <w:rsid w:val="00D943AD"/>
    <w:rsid w:val="00D94C5D"/>
    <w:rsid w:val="00D94F01"/>
    <w:rsid w:val="00D94F7E"/>
    <w:rsid w:val="00D9517F"/>
    <w:rsid w:val="00D95A3C"/>
    <w:rsid w:val="00D95B90"/>
    <w:rsid w:val="00D972DF"/>
    <w:rsid w:val="00D9746A"/>
    <w:rsid w:val="00D976F0"/>
    <w:rsid w:val="00D97B01"/>
    <w:rsid w:val="00D97B77"/>
    <w:rsid w:val="00D97C41"/>
    <w:rsid w:val="00DA0680"/>
    <w:rsid w:val="00DA09FE"/>
    <w:rsid w:val="00DA0D82"/>
    <w:rsid w:val="00DA116C"/>
    <w:rsid w:val="00DA1542"/>
    <w:rsid w:val="00DA172A"/>
    <w:rsid w:val="00DA1753"/>
    <w:rsid w:val="00DA1770"/>
    <w:rsid w:val="00DA1C8D"/>
    <w:rsid w:val="00DA1F6B"/>
    <w:rsid w:val="00DA1F8E"/>
    <w:rsid w:val="00DA2A2F"/>
    <w:rsid w:val="00DA2BA1"/>
    <w:rsid w:val="00DA407A"/>
    <w:rsid w:val="00DA41DF"/>
    <w:rsid w:val="00DA42A8"/>
    <w:rsid w:val="00DA451B"/>
    <w:rsid w:val="00DA49C5"/>
    <w:rsid w:val="00DA4A20"/>
    <w:rsid w:val="00DA4F0F"/>
    <w:rsid w:val="00DA5902"/>
    <w:rsid w:val="00DA6184"/>
    <w:rsid w:val="00DA6262"/>
    <w:rsid w:val="00DA6459"/>
    <w:rsid w:val="00DA64FC"/>
    <w:rsid w:val="00DA6585"/>
    <w:rsid w:val="00DA6961"/>
    <w:rsid w:val="00DA6A1D"/>
    <w:rsid w:val="00DA6F2A"/>
    <w:rsid w:val="00DA70A2"/>
    <w:rsid w:val="00DA7422"/>
    <w:rsid w:val="00DA7437"/>
    <w:rsid w:val="00DA75D8"/>
    <w:rsid w:val="00DA7A0E"/>
    <w:rsid w:val="00DA7A4B"/>
    <w:rsid w:val="00DA7ACC"/>
    <w:rsid w:val="00DB0BA9"/>
    <w:rsid w:val="00DB0F93"/>
    <w:rsid w:val="00DB1721"/>
    <w:rsid w:val="00DB17F5"/>
    <w:rsid w:val="00DB19B1"/>
    <w:rsid w:val="00DB1AB1"/>
    <w:rsid w:val="00DB230F"/>
    <w:rsid w:val="00DB278D"/>
    <w:rsid w:val="00DB2A8D"/>
    <w:rsid w:val="00DB2AD1"/>
    <w:rsid w:val="00DB2F5C"/>
    <w:rsid w:val="00DB38A0"/>
    <w:rsid w:val="00DB3C59"/>
    <w:rsid w:val="00DB3CBC"/>
    <w:rsid w:val="00DB40A6"/>
    <w:rsid w:val="00DB4162"/>
    <w:rsid w:val="00DB49DE"/>
    <w:rsid w:val="00DB4BD2"/>
    <w:rsid w:val="00DB4DF6"/>
    <w:rsid w:val="00DB4E45"/>
    <w:rsid w:val="00DB4EA5"/>
    <w:rsid w:val="00DB5369"/>
    <w:rsid w:val="00DB571D"/>
    <w:rsid w:val="00DB59FD"/>
    <w:rsid w:val="00DB5A9B"/>
    <w:rsid w:val="00DB5C61"/>
    <w:rsid w:val="00DB60EF"/>
    <w:rsid w:val="00DB62AD"/>
    <w:rsid w:val="00DB65DF"/>
    <w:rsid w:val="00DB6631"/>
    <w:rsid w:val="00DB67A2"/>
    <w:rsid w:val="00DB690A"/>
    <w:rsid w:val="00DB6D7C"/>
    <w:rsid w:val="00DB6E34"/>
    <w:rsid w:val="00DB768E"/>
    <w:rsid w:val="00DB7763"/>
    <w:rsid w:val="00DB79E5"/>
    <w:rsid w:val="00DB7AF8"/>
    <w:rsid w:val="00DB7B81"/>
    <w:rsid w:val="00DB7BC4"/>
    <w:rsid w:val="00DB7E27"/>
    <w:rsid w:val="00DC02B2"/>
    <w:rsid w:val="00DC04E1"/>
    <w:rsid w:val="00DC0897"/>
    <w:rsid w:val="00DC10AB"/>
    <w:rsid w:val="00DC1A8B"/>
    <w:rsid w:val="00DC1D59"/>
    <w:rsid w:val="00DC206C"/>
    <w:rsid w:val="00DC20FC"/>
    <w:rsid w:val="00DC228D"/>
    <w:rsid w:val="00DC22D6"/>
    <w:rsid w:val="00DC2386"/>
    <w:rsid w:val="00DC27DE"/>
    <w:rsid w:val="00DC2CBC"/>
    <w:rsid w:val="00DC2D5C"/>
    <w:rsid w:val="00DC2F5F"/>
    <w:rsid w:val="00DC2F74"/>
    <w:rsid w:val="00DC3078"/>
    <w:rsid w:val="00DC3086"/>
    <w:rsid w:val="00DC31D2"/>
    <w:rsid w:val="00DC34EA"/>
    <w:rsid w:val="00DC37BD"/>
    <w:rsid w:val="00DC3889"/>
    <w:rsid w:val="00DC3AEA"/>
    <w:rsid w:val="00DC3C99"/>
    <w:rsid w:val="00DC4118"/>
    <w:rsid w:val="00DC42AF"/>
    <w:rsid w:val="00DC4361"/>
    <w:rsid w:val="00DC455B"/>
    <w:rsid w:val="00DC4877"/>
    <w:rsid w:val="00DC4B81"/>
    <w:rsid w:val="00DC4B93"/>
    <w:rsid w:val="00DC5F11"/>
    <w:rsid w:val="00DC5FAE"/>
    <w:rsid w:val="00DC62BC"/>
    <w:rsid w:val="00DC62C6"/>
    <w:rsid w:val="00DC6901"/>
    <w:rsid w:val="00DC6BD0"/>
    <w:rsid w:val="00DC6C10"/>
    <w:rsid w:val="00DC71F7"/>
    <w:rsid w:val="00DC7231"/>
    <w:rsid w:val="00DC787B"/>
    <w:rsid w:val="00DC78B2"/>
    <w:rsid w:val="00DC7DD7"/>
    <w:rsid w:val="00DD078C"/>
    <w:rsid w:val="00DD09DC"/>
    <w:rsid w:val="00DD1145"/>
    <w:rsid w:val="00DD12E2"/>
    <w:rsid w:val="00DD146E"/>
    <w:rsid w:val="00DD16E7"/>
    <w:rsid w:val="00DD177B"/>
    <w:rsid w:val="00DD1CBF"/>
    <w:rsid w:val="00DD2D60"/>
    <w:rsid w:val="00DD300F"/>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292"/>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1A6"/>
    <w:rsid w:val="00DE14DB"/>
    <w:rsid w:val="00DE1BB0"/>
    <w:rsid w:val="00DE20CE"/>
    <w:rsid w:val="00DE237E"/>
    <w:rsid w:val="00DE27B9"/>
    <w:rsid w:val="00DE291C"/>
    <w:rsid w:val="00DE3281"/>
    <w:rsid w:val="00DE32BD"/>
    <w:rsid w:val="00DE4788"/>
    <w:rsid w:val="00DE4BA4"/>
    <w:rsid w:val="00DE4C6A"/>
    <w:rsid w:val="00DE4F04"/>
    <w:rsid w:val="00DE522B"/>
    <w:rsid w:val="00DE5C5D"/>
    <w:rsid w:val="00DE602F"/>
    <w:rsid w:val="00DE618D"/>
    <w:rsid w:val="00DE68CC"/>
    <w:rsid w:val="00DE710A"/>
    <w:rsid w:val="00DE79CA"/>
    <w:rsid w:val="00DE7E6B"/>
    <w:rsid w:val="00DE7F6D"/>
    <w:rsid w:val="00DE7F72"/>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927"/>
    <w:rsid w:val="00DF2C0D"/>
    <w:rsid w:val="00DF2D87"/>
    <w:rsid w:val="00DF2DA3"/>
    <w:rsid w:val="00DF2EF3"/>
    <w:rsid w:val="00DF413F"/>
    <w:rsid w:val="00DF41F4"/>
    <w:rsid w:val="00DF439C"/>
    <w:rsid w:val="00DF44B4"/>
    <w:rsid w:val="00DF4642"/>
    <w:rsid w:val="00DF4993"/>
    <w:rsid w:val="00DF4B20"/>
    <w:rsid w:val="00DF4D9B"/>
    <w:rsid w:val="00DF4E4F"/>
    <w:rsid w:val="00DF52EB"/>
    <w:rsid w:val="00DF5489"/>
    <w:rsid w:val="00DF54C2"/>
    <w:rsid w:val="00DF5538"/>
    <w:rsid w:val="00DF58D4"/>
    <w:rsid w:val="00DF5DCE"/>
    <w:rsid w:val="00DF5FCB"/>
    <w:rsid w:val="00DF627B"/>
    <w:rsid w:val="00DF64DF"/>
    <w:rsid w:val="00DF67BA"/>
    <w:rsid w:val="00DF68B6"/>
    <w:rsid w:val="00DF6F90"/>
    <w:rsid w:val="00DF7419"/>
    <w:rsid w:val="00DF7628"/>
    <w:rsid w:val="00DF7FED"/>
    <w:rsid w:val="00E00725"/>
    <w:rsid w:val="00E008B2"/>
    <w:rsid w:val="00E00B08"/>
    <w:rsid w:val="00E00B71"/>
    <w:rsid w:val="00E00D33"/>
    <w:rsid w:val="00E011D4"/>
    <w:rsid w:val="00E01338"/>
    <w:rsid w:val="00E01861"/>
    <w:rsid w:val="00E02268"/>
    <w:rsid w:val="00E02489"/>
    <w:rsid w:val="00E02965"/>
    <w:rsid w:val="00E02AB8"/>
    <w:rsid w:val="00E02B04"/>
    <w:rsid w:val="00E02BE5"/>
    <w:rsid w:val="00E02FAA"/>
    <w:rsid w:val="00E03055"/>
    <w:rsid w:val="00E03063"/>
    <w:rsid w:val="00E03599"/>
    <w:rsid w:val="00E03B69"/>
    <w:rsid w:val="00E0438E"/>
    <w:rsid w:val="00E04443"/>
    <w:rsid w:val="00E04631"/>
    <w:rsid w:val="00E04FDF"/>
    <w:rsid w:val="00E05618"/>
    <w:rsid w:val="00E05786"/>
    <w:rsid w:val="00E058CE"/>
    <w:rsid w:val="00E05EB7"/>
    <w:rsid w:val="00E0603D"/>
    <w:rsid w:val="00E0650D"/>
    <w:rsid w:val="00E069F2"/>
    <w:rsid w:val="00E06B90"/>
    <w:rsid w:val="00E06C46"/>
    <w:rsid w:val="00E06E11"/>
    <w:rsid w:val="00E0707C"/>
    <w:rsid w:val="00E076E8"/>
    <w:rsid w:val="00E07792"/>
    <w:rsid w:val="00E0783E"/>
    <w:rsid w:val="00E07915"/>
    <w:rsid w:val="00E10B17"/>
    <w:rsid w:val="00E10B2C"/>
    <w:rsid w:val="00E10F3E"/>
    <w:rsid w:val="00E11351"/>
    <w:rsid w:val="00E11BCD"/>
    <w:rsid w:val="00E11F35"/>
    <w:rsid w:val="00E12115"/>
    <w:rsid w:val="00E122D6"/>
    <w:rsid w:val="00E12340"/>
    <w:rsid w:val="00E1279C"/>
    <w:rsid w:val="00E12909"/>
    <w:rsid w:val="00E12E8A"/>
    <w:rsid w:val="00E132A2"/>
    <w:rsid w:val="00E135E3"/>
    <w:rsid w:val="00E13C47"/>
    <w:rsid w:val="00E140DB"/>
    <w:rsid w:val="00E14290"/>
    <w:rsid w:val="00E142E2"/>
    <w:rsid w:val="00E14410"/>
    <w:rsid w:val="00E1547E"/>
    <w:rsid w:val="00E15996"/>
    <w:rsid w:val="00E15B7C"/>
    <w:rsid w:val="00E15CE9"/>
    <w:rsid w:val="00E16144"/>
    <w:rsid w:val="00E162F9"/>
    <w:rsid w:val="00E1643B"/>
    <w:rsid w:val="00E16B94"/>
    <w:rsid w:val="00E16D5B"/>
    <w:rsid w:val="00E16ED3"/>
    <w:rsid w:val="00E175F1"/>
    <w:rsid w:val="00E1798C"/>
    <w:rsid w:val="00E17C6D"/>
    <w:rsid w:val="00E17F95"/>
    <w:rsid w:val="00E20097"/>
    <w:rsid w:val="00E202D0"/>
    <w:rsid w:val="00E2047C"/>
    <w:rsid w:val="00E20680"/>
    <w:rsid w:val="00E20BBF"/>
    <w:rsid w:val="00E20C81"/>
    <w:rsid w:val="00E21688"/>
    <w:rsid w:val="00E219A4"/>
    <w:rsid w:val="00E22111"/>
    <w:rsid w:val="00E222FC"/>
    <w:rsid w:val="00E223D9"/>
    <w:rsid w:val="00E2241D"/>
    <w:rsid w:val="00E2298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B7B"/>
    <w:rsid w:val="00E27CF0"/>
    <w:rsid w:val="00E27F2C"/>
    <w:rsid w:val="00E27F94"/>
    <w:rsid w:val="00E301D1"/>
    <w:rsid w:val="00E30EAD"/>
    <w:rsid w:val="00E30EE0"/>
    <w:rsid w:val="00E30F2B"/>
    <w:rsid w:val="00E30F72"/>
    <w:rsid w:val="00E31614"/>
    <w:rsid w:val="00E316B3"/>
    <w:rsid w:val="00E31B8A"/>
    <w:rsid w:val="00E3206C"/>
    <w:rsid w:val="00E320D3"/>
    <w:rsid w:val="00E3215F"/>
    <w:rsid w:val="00E32A05"/>
    <w:rsid w:val="00E32BE3"/>
    <w:rsid w:val="00E32E70"/>
    <w:rsid w:val="00E33382"/>
    <w:rsid w:val="00E335AA"/>
    <w:rsid w:val="00E3371C"/>
    <w:rsid w:val="00E34147"/>
    <w:rsid w:val="00E3493D"/>
    <w:rsid w:val="00E34CB6"/>
    <w:rsid w:val="00E34D35"/>
    <w:rsid w:val="00E34F56"/>
    <w:rsid w:val="00E34F6F"/>
    <w:rsid w:val="00E3515A"/>
    <w:rsid w:val="00E3585C"/>
    <w:rsid w:val="00E35CDD"/>
    <w:rsid w:val="00E35F9D"/>
    <w:rsid w:val="00E3606E"/>
    <w:rsid w:val="00E362E6"/>
    <w:rsid w:val="00E368B6"/>
    <w:rsid w:val="00E36E2C"/>
    <w:rsid w:val="00E36ECB"/>
    <w:rsid w:val="00E3707E"/>
    <w:rsid w:val="00E371CE"/>
    <w:rsid w:val="00E37291"/>
    <w:rsid w:val="00E37602"/>
    <w:rsid w:val="00E37C0C"/>
    <w:rsid w:val="00E4029F"/>
    <w:rsid w:val="00E4061B"/>
    <w:rsid w:val="00E40B10"/>
    <w:rsid w:val="00E40B5A"/>
    <w:rsid w:val="00E40C05"/>
    <w:rsid w:val="00E40C6C"/>
    <w:rsid w:val="00E410D6"/>
    <w:rsid w:val="00E417BC"/>
    <w:rsid w:val="00E41A79"/>
    <w:rsid w:val="00E41D97"/>
    <w:rsid w:val="00E426DA"/>
    <w:rsid w:val="00E4281C"/>
    <w:rsid w:val="00E42B3B"/>
    <w:rsid w:val="00E42C94"/>
    <w:rsid w:val="00E43398"/>
    <w:rsid w:val="00E433BE"/>
    <w:rsid w:val="00E436CF"/>
    <w:rsid w:val="00E437BC"/>
    <w:rsid w:val="00E43977"/>
    <w:rsid w:val="00E43CD5"/>
    <w:rsid w:val="00E44E37"/>
    <w:rsid w:val="00E4522B"/>
    <w:rsid w:val="00E4591C"/>
    <w:rsid w:val="00E45FE1"/>
    <w:rsid w:val="00E461A4"/>
    <w:rsid w:val="00E4630A"/>
    <w:rsid w:val="00E46901"/>
    <w:rsid w:val="00E469DD"/>
    <w:rsid w:val="00E46C23"/>
    <w:rsid w:val="00E47325"/>
    <w:rsid w:val="00E473E7"/>
    <w:rsid w:val="00E47813"/>
    <w:rsid w:val="00E47A98"/>
    <w:rsid w:val="00E47D1E"/>
    <w:rsid w:val="00E50111"/>
    <w:rsid w:val="00E50CB1"/>
    <w:rsid w:val="00E513DD"/>
    <w:rsid w:val="00E5145C"/>
    <w:rsid w:val="00E514AA"/>
    <w:rsid w:val="00E5164B"/>
    <w:rsid w:val="00E51673"/>
    <w:rsid w:val="00E516F2"/>
    <w:rsid w:val="00E51954"/>
    <w:rsid w:val="00E51E6A"/>
    <w:rsid w:val="00E52159"/>
    <w:rsid w:val="00E52360"/>
    <w:rsid w:val="00E52857"/>
    <w:rsid w:val="00E52EF6"/>
    <w:rsid w:val="00E52F01"/>
    <w:rsid w:val="00E5396F"/>
    <w:rsid w:val="00E53C6F"/>
    <w:rsid w:val="00E5425C"/>
    <w:rsid w:val="00E542B6"/>
    <w:rsid w:val="00E54971"/>
    <w:rsid w:val="00E549B0"/>
    <w:rsid w:val="00E54A1D"/>
    <w:rsid w:val="00E54CA9"/>
    <w:rsid w:val="00E54E05"/>
    <w:rsid w:val="00E550C7"/>
    <w:rsid w:val="00E55516"/>
    <w:rsid w:val="00E55F48"/>
    <w:rsid w:val="00E562E6"/>
    <w:rsid w:val="00E56586"/>
    <w:rsid w:val="00E5662B"/>
    <w:rsid w:val="00E5721E"/>
    <w:rsid w:val="00E5734B"/>
    <w:rsid w:val="00E57386"/>
    <w:rsid w:val="00E57710"/>
    <w:rsid w:val="00E57739"/>
    <w:rsid w:val="00E57BBE"/>
    <w:rsid w:val="00E57DCD"/>
    <w:rsid w:val="00E605ED"/>
    <w:rsid w:val="00E609A8"/>
    <w:rsid w:val="00E60BE7"/>
    <w:rsid w:val="00E60DE1"/>
    <w:rsid w:val="00E60DF1"/>
    <w:rsid w:val="00E61262"/>
    <w:rsid w:val="00E6130D"/>
    <w:rsid w:val="00E614CE"/>
    <w:rsid w:val="00E620C5"/>
    <w:rsid w:val="00E62139"/>
    <w:rsid w:val="00E6239D"/>
    <w:rsid w:val="00E6267D"/>
    <w:rsid w:val="00E626BE"/>
    <w:rsid w:val="00E62825"/>
    <w:rsid w:val="00E62D73"/>
    <w:rsid w:val="00E62E78"/>
    <w:rsid w:val="00E62F70"/>
    <w:rsid w:val="00E63761"/>
    <w:rsid w:val="00E63879"/>
    <w:rsid w:val="00E63EF1"/>
    <w:rsid w:val="00E63F97"/>
    <w:rsid w:val="00E6422A"/>
    <w:rsid w:val="00E644BF"/>
    <w:rsid w:val="00E644E1"/>
    <w:rsid w:val="00E6468D"/>
    <w:rsid w:val="00E64788"/>
    <w:rsid w:val="00E64B70"/>
    <w:rsid w:val="00E6537D"/>
    <w:rsid w:val="00E65528"/>
    <w:rsid w:val="00E6553D"/>
    <w:rsid w:val="00E65E5B"/>
    <w:rsid w:val="00E65FE0"/>
    <w:rsid w:val="00E66042"/>
    <w:rsid w:val="00E66F17"/>
    <w:rsid w:val="00E672F0"/>
    <w:rsid w:val="00E67381"/>
    <w:rsid w:val="00E676E5"/>
    <w:rsid w:val="00E67BA4"/>
    <w:rsid w:val="00E709CF"/>
    <w:rsid w:val="00E70A71"/>
    <w:rsid w:val="00E70E88"/>
    <w:rsid w:val="00E70EFC"/>
    <w:rsid w:val="00E70F61"/>
    <w:rsid w:val="00E712E8"/>
    <w:rsid w:val="00E712F5"/>
    <w:rsid w:val="00E71D0B"/>
    <w:rsid w:val="00E72054"/>
    <w:rsid w:val="00E7246B"/>
    <w:rsid w:val="00E72A0F"/>
    <w:rsid w:val="00E72E92"/>
    <w:rsid w:val="00E72FBA"/>
    <w:rsid w:val="00E73199"/>
    <w:rsid w:val="00E73266"/>
    <w:rsid w:val="00E7362F"/>
    <w:rsid w:val="00E739B0"/>
    <w:rsid w:val="00E74013"/>
    <w:rsid w:val="00E741AB"/>
    <w:rsid w:val="00E743A9"/>
    <w:rsid w:val="00E74A3E"/>
    <w:rsid w:val="00E74CBF"/>
    <w:rsid w:val="00E74F07"/>
    <w:rsid w:val="00E74FC7"/>
    <w:rsid w:val="00E7578E"/>
    <w:rsid w:val="00E75FFA"/>
    <w:rsid w:val="00E76018"/>
    <w:rsid w:val="00E764A4"/>
    <w:rsid w:val="00E764C6"/>
    <w:rsid w:val="00E776DD"/>
    <w:rsid w:val="00E77CAE"/>
    <w:rsid w:val="00E77DDD"/>
    <w:rsid w:val="00E8018B"/>
    <w:rsid w:val="00E80430"/>
    <w:rsid w:val="00E807E2"/>
    <w:rsid w:val="00E80EF5"/>
    <w:rsid w:val="00E816AF"/>
    <w:rsid w:val="00E81C5F"/>
    <w:rsid w:val="00E81D89"/>
    <w:rsid w:val="00E81E6A"/>
    <w:rsid w:val="00E825EC"/>
    <w:rsid w:val="00E829ED"/>
    <w:rsid w:val="00E82B4E"/>
    <w:rsid w:val="00E83286"/>
    <w:rsid w:val="00E83550"/>
    <w:rsid w:val="00E8372C"/>
    <w:rsid w:val="00E83A82"/>
    <w:rsid w:val="00E83CF0"/>
    <w:rsid w:val="00E83EB9"/>
    <w:rsid w:val="00E84126"/>
    <w:rsid w:val="00E84532"/>
    <w:rsid w:val="00E84542"/>
    <w:rsid w:val="00E84621"/>
    <w:rsid w:val="00E846AF"/>
    <w:rsid w:val="00E856DD"/>
    <w:rsid w:val="00E85A14"/>
    <w:rsid w:val="00E85D3D"/>
    <w:rsid w:val="00E864BC"/>
    <w:rsid w:val="00E865BE"/>
    <w:rsid w:val="00E86D88"/>
    <w:rsid w:val="00E86D91"/>
    <w:rsid w:val="00E86F02"/>
    <w:rsid w:val="00E87035"/>
    <w:rsid w:val="00E87202"/>
    <w:rsid w:val="00E87347"/>
    <w:rsid w:val="00E87B3F"/>
    <w:rsid w:val="00E904D3"/>
    <w:rsid w:val="00E90569"/>
    <w:rsid w:val="00E9072E"/>
    <w:rsid w:val="00E908B6"/>
    <w:rsid w:val="00E910FD"/>
    <w:rsid w:val="00E915BF"/>
    <w:rsid w:val="00E9176C"/>
    <w:rsid w:val="00E91A27"/>
    <w:rsid w:val="00E922CA"/>
    <w:rsid w:val="00E92BD6"/>
    <w:rsid w:val="00E92DEA"/>
    <w:rsid w:val="00E93029"/>
    <w:rsid w:val="00E9381A"/>
    <w:rsid w:val="00E93954"/>
    <w:rsid w:val="00E93D6A"/>
    <w:rsid w:val="00E93D98"/>
    <w:rsid w:val="00E9404C"/>
    <w:rsid w:val="00E9445E"/>
    <w:rsid w:val="00E94519"/>
    <w:rsid w:val="00E9452A"/>
    <w:rsid w:val="00E94D69"/>
    <w:rsid w:val="00E95021"/>
    <w:rsid w:val="00E95025"/>
    <w:rsid w:val="00E95227"/>
    <w:rsid w:val="00E95576"/>
    <w:rsid w:val="00E96114"/>
    <w:rsid w:val="00E961A3"/>
    <w:rsid w:val="00E962AA"/>
    <w:rsid w:val="00E9636B"/>
    <w:rsid w:val="00E96576"/>
    <w:rsid w:val="00E9667D"/>
    <w:rsid w:val="00E96D09"/>
    <w:rsid w:val="00E96FED"/>
    <w:rsid w:val="00E97294"/>
    <w:rsid w:val="00E97776"/>
    <w:rsid w:val="00E979FE"/>
    <w:rsid w:val="00EA08B3"/>
    <w:rsid w:val="00EA09C8"/>
    <w:rsid w:val="00EA0AC5"/>
    <w:rsid w:val="00EA0B51"/>
    <w:rsid w:val="00EA0F13"/>
    <w:rsid w:val="00EA10A5"/>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2B0"/>
    <w:rsid w:val="00EA4C44"/>
    <w:rsid w:val="00EA4D19"/>
    <w:rsid w:val="00EA4F8A"/>
    <w:rsid w:val="00EA507F"/>
    <w:rsid w:val="00EA57A3"/>
    <w:rsid w:val="00EA5A7F"/>
    <w:rsid w:val="00EA5C9A"/>
    <w:rsid w:val="00EA65DE"/>
    <w:rsid w:val="00EA660E"/>
    <w:rsid w:val="00EA6A80"/>
    <w:rsid w:val="00EA6C70"/>
    <w:rsid w:val="00EA7530"/>
    <w:rsid w:val="00EA7BF6"/>
    <w:rsid w:val="00EA7C61"/>
    <w:rsid w:val="00EB0092"/>
    <w:rsid w:val="00EB042B"/>
    <w:rsid w:val="00EB1387"/>
    <w:rsid w:val="00EB1499"/>
    <w:rsid w:val="00EB1712"/>
    <w:rsid w:val="00EB195F"/>
    <w:rsid w:val="00EB1D81"/>
    <w:rsid w:val="00EB1E86"/>
    <w:rsid w:val="00EB1EE1"/>
    <w:rsid w:val="00EB2307"/>
    <w:rsid w:val="00EB2A3F"/>
    <w:rsid w:val="00EB2DE6"/>
    <w:rsid w:val="00EB3226"/>
    <w:rsid w:val="00EB3564"/>
    <w:rsid w:val="00EB38F4"/>
    <w:rsid w:val="00EB3C9C"/>
    <w:rsid w:val="00EB3DBF"/>
    <w:rsid w:val="00EB3EAC"/>
    <w:rsid w:val="00EB3EB1"/>
    <w:rsid w:val="00EB3F8C"/>
    <w:rsid w:val="00EB4036"/>
    <w:rsid w:val="00EB4B1A"/>
    <w:rsid w:val="00EB52AF"/>
    <w:rsid w:val="00EB5537"/>
    <w:rsid w:val="00EB5578"/>
    <w:rsid w:val="00EB5940"/>
    <w:rsid w:val="00EB5F11"/>
    <w:rsid w:val="00EB61ED"/>
    <w:rsid w:val="00EB65AC"/>
    <w:rsid w:val="00EB6BC8"/>
    <w:rsid w:val="00EB6E1D"/>
    <w:rsid w:val="00EB74D6"/>
    <w:rsid w:val="00EB7608"/>
    <w:rsid w:val="00EB760C"/>
    <w:rsid w:val="00EC07D1"/>
    <w:rsid w:val="00EC08F4"/>
    <w:rsid w:val="00EC0A69"/>
    <w:rsid w:val="00EC0D4A"/>
    <w:rsid w:val="00EC10AB"/>
    <w:rsid w:val="00EC1296"/>
    <w:rsid w:val="00EC1A00"/>
    <w:rsid w:val="00EC1C96"/>
    <w:rsid w:val="00EC22BE"/>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57"/>
    <w:rsid w:val="00EC6AA7"/>
    <w:rsid w:val="00EC6B9F"/>
    <w:rsid w:val="00EC6F90"/>
    <w:rsid w:val="00EC729A"/>
    <w:rsid w:val="00EC77BC"/>
    <w:rsid w:val="00EC7833"/>
    <w:rsid w:val="00EC7A43"/>
    <w:rsid w:val="00EC7AAB"/>
    <w:rsid w:val="00EC7D9E"/>
    <w:rsid w:val="00ED00CE"/>
    <w:rsid w:val="00ED09D9"/>
    <w:rsid w:val="00ED0C6B"/>
    <w:rsid w:val="00ED0E94"/>
    <w:rsid w:val="00ED0EAE"/>
    <w:rsid w:val="00ED0F86"/>
    <w:rsid w:val="00ED1197"/>
    <w:rsid w:val="00ED12C1"/>
    <w:rsid w:val="00ED14A8"/>
    <w:rsid w:val="00ED1604"/>
    <w:rsid w:val="00ED1FE7"/>
    <w:rsid w:val="00ED23BA"/>
    <w:rsid w:val="00ED2657"/>
    <w:rsid w:val="00ED2A41"/>
    <w:rsid w:val="00ED2B5F"/>
    <w:rsid w:val="00ED2EB8"/>
    <w:rsid w:val="00ED34F6"/>
    <w:rsid w:val="00ED35C0"/>
    <w:rsid w:val="00ED3911"/>
    <w:rsid w:val="00ED3DA0"/>
    <w:rsid w:val="00ED3EAC"/>
    <w:rsid w:val="00ED42F0"/>
    <w:rsid w:val="00ED4307"/>
    <w:rsid w:val="00ED477D"/>
    <w:rsid w:val="00ED47B6"/>
    <w:rsid w:val="00ED4C3D"/>
    <w:rsid w:val="00ED4C8E"/>
    <w:rsid w:val="00ED4CAD"/>
    <w:rsid w:val="00ED4E4B"/>
    <w:rsid w:val="00ED5115"/>
    <w:rsid w:val="00ED5179"/>
    <w:rsid w:val="00ED5589"/>
    <w:rsid w:val="00ED57CE"/>
    <w:rsid w:val="00ED5887"/>
    <w:rsid w:val="00ED5C19"/>
    <w:rsid w:val="00ED5F50"/>
    <w:rsid w:val="00ED5F94"/>
    <w:rsid w:val="00ED607E"/>
    <w:rsid w:val="00ED6202"/>
    <w:rsid w:val="00ED6253"/>
    <w:rsid w:val="00ED632D"/>
    <w:rsid w:val="00ED644A"/>
    <w:rsid w:val="00ED657F"/>
    <w:rsid w:val="00ED65F9"/>
    <w:rsid w:val="00ED683D"/>
    <w:rsid w:val="00ED6A0C"/>
    <w:rsid w:val="00ED6D45"/>
    <w:rsid w:val="00ED744E"/>
    <w:rsid w:val="00ED750B"/>
    <w:rsid w:val="00ED7CF4"/>
    <w:rsid w:val="00ED7D94"/>
    <w:rsid w:val="00EE057B"/>
    <w:rsid w:val="00EE0722"/>
    <w:rsid w:val="00EE081C"/>
    <w:rsid w:val="00EE0BDC"/>
    <w:rsid w:val="00EE0CC9"/>
    <w:rsid w:val="00EE10E5"/>
    <w:rsid w:val="00EE1603"/>
    <w:rsid w:val="00EE1A55"/>
    <w:rsid w:val="00EE2153"/>
    <w:rsid w:val="00EE2235"/>
    <w:rsid w:val="00EE2531"/>
    <w:rsid w:val="00EE32CA"/>
    <w:rsid w:val="00EE36B2"/>
    <w:rsid w:val="00EE3A69"/>
    <w:rsid w:val="00EE3D13"/>
    <w:rsid w:val="00EE3D35"/>
    <w:rsid w:val="00EE3EBB"/>
    <w:rsid w:val="00EE4997"/>
    <w:rsid w:val="00EE4AFC"/>
    <w:rsid w:val="00EE5032"/>
    <w:rsid w:val="00EE61AD"/>
    <w:rsid w:val="00EE6523"/>
    <w:rsid w:val="00EE6A67"/>
    <w:rsid w:val="00EE6E5F"/>
    <w:rsid w:val="00EE6EF4"/>
    <w:rsid w:val="00EE782E"/>
    <w:rsid w:val="00EE78DF"/>
    <w:rsid w:val="00EE7946"/>
    <w:rsid w:val="00EE7CAB"/>
    <w:rsid w:val="00EF00BE"/>
    <w:rsid w:val="00EF08D3"/>
    <w:rsid w:val="00EF0C8E"/>
    <w:rsid w:val="00EF0D1B"/>
    <w:rsid w:val="00EF0D5E"/>
    <w:rsid w:val="00EF0F35"/>
    <w:rsid w:val="00EF110A"/>
    <w:rsid w:val="00EF1118"/>
    <w:rsid w:val="00EF123C"/>
    <w:rsid w:val="00EF140E"/>
    <w:rsid w:val="00EF14F8"/>
    <w:rsid w:val="00EF1BF6"/>
    <w:rsid w:val="00EF202A"/>
    <w:rsid w:val="00EF2114"/>
    <w:rsid w:val="00EF272E"/>
    <w:rsid w:val="00EF2A58"/>
    <w:rsid w:val="00EF33D9"/>
    <w:rsid w:val="00EF3458"/>
    <w:rsid w:val="00EF371D"/>
    <w:rsid w:val="00EF373E"/>
    <w:rsid w:val="00EF3B8B"/>
    <w:rsid w:val="00EF3D3F"/>
    <w:rsid w:val="00EF3F56"/>
    <w:rsid w:val="00EF430B"/>
    <w:rsid w:val="00EF460B"/>
    <w:rsid w:val="00EF4C3E"/>
    <w:rsid w:val="00EF563F"/>
    <w:rsid w:val="00EF5823"/>
    <w:rsid w:val="00EF6341"/>
    <w:rsid w:val="00EF6562"/>
    <w:rsid w:val="00EF682B"/>
    <w:rsid w:val="00EF692B"/>
    <w:rsid w:val="00EF697C"/>
    <w:rsid w:val="00EF7307"/>
    <w:rsid w:val="00EF7A5F"/>
    <w:rsid w:val="00F004EB"/>
    <w:rsid w:val="00F00518"/>
    <w:rsid w:val="00F0072E"/>
    <w:rsid w:val="00F00813"/>
    <w:rsid w:val="00F009B0"/>
    <w:rsid w:val="00F01211"/>
    <w:rsid w:val="00F018EC"/>
    <w:rsid w:val="00F01E57"/>
    <w:rsid w:val="00F01F96"/>
    <w:rsid w:val="00F028E1"/>
    <w:rsid w:val="00F02C33"/>
    <w:rsid w:val="00F02D86"/>
    <w:rsid w:val="00F03856"/>
    <w:rsid w:val="00F038E2"/>
    <w:rsid w:val="00F038F7"/>
    <w:rsid w:val="00F03BE6"/>
    <w:rsid w:val="00F04172"/>
    <w:rsid w:val="00F04182"/>
    <w:rsid w:val="00F041AE"/>
    <w:rsid w:val="00F041BD"/>
    <w:rsid w:val="00F04535"/>
    <w:rsid w:val="00F048BD"/>
    <w:rsid w:val="00F04D17"/>
    <w:rsid w:val="00F056C8"/>
    <w:rsid w:val="00F05A31"/>
    <w:rsid w:val="00F05C62"/>
    <w:rsid w:val="00F05EE8"/>
    <w:rsid w:val="00F0608A"/>
    <w:rsid w:val="00F06508"/>
    <w:rsid w:val="00F0669A"/>
    <w:rsid w:val="00F068E6"/>
    <w:rsid w:val="00F07639"/>
    <w:rsid w:val="00F076EE"/>
    <w:rsid w:val="00F078A2"/>
    <w:rsid w:val="00F078CD"/>
    <w:rsid w:val="00F07A4A"/>
    <w:rsid w:val="00F07ADB"/>
    <w:rsid w:val="00F07EFE"/>
    <w:rsid w:val="00F1006B"/>
    <w:rsid w:val="00F10128"/>
    <w:rsid w:val="00F10954"/>
    <w:rsid w:val="00F11097"/>
    <w:rsid w:val="00F11189"/>
    <w:rsid w:val="00F11349"/>
    <w:rsid w:val="00F11738"/>
    <w:rsid w:val="00F11892"/>
    <w:rsid w:val="00F11CCD"/>
    <w:rsid w:val="00F12070"/>
    <w:rsid w:val="00F124C4"/>
    <w:rsid w:val="00F128E3"/>
    <w:rsid w:val="00F12951"/>
    <w:rsid w:val="00F12B82"/>
    <w:rsid w:val="00F12FE6"/>
    <w:rsid w:val="00F1306F"/>
    <w:rsid w:val="00F132D4"/>
    <w:rsid w:val="00F13416"/>
    <w:rsid w:val="00F13590"/>
    <w:rsid w:val="00F13B6C"/>
    <w:rsid w:val="00F13EF6"/>
    <w:rsid w:val="00F13F1F"/>
    <w:rsid w:val="00F143B9"/>
    <w:rsid w:val="00F14412"/>
    <w:rsid w:val="00F14445"/>
    <w:rsid w:val="00F1473E"/>
    <w:rsid w:val="00F15553"/>
    <w:rsid w:val="00F15559"/>
    <w:rsid w:val="00F159B8"/>
    <w:rsid w:val="00F15D21"/>
    <w:rsid w:val="00F16146"/>
    <w:rsid w:val="00F1648A"/>
    <w:rsid w:val="00F16698"/>
    <w:rsid w:val="00F169D7"/>
    <w:rsid w:val="00F1756F"/>
    <w:rsid w:val="00F175B2"/>
    <w:rsid w:val="00F17A87"/>
    <w:rsid w:val="00F204AA"/>
    <w:rsid w:val="00F20DF0"/>
    <w:rsid w:val="00F210A1"/>
    <w:rsid w:val="00F21378"/>
    <w:rsid w:val="00F21940"/>
    <w:rsid w:val="00F21A36"/>
    <w:rsid w:val="00F21E4C"/>
    <w:rsid w:val="00F21F1B"/>
    <w:rsid w:val="00F2284B"/>
    <w:rsid w:val="00F22851"/>
    <w:rsid w:val="00F229EB"/>
    <w:rsid w:val="00F233FC"/>
    <w:rsid w:val="00F23449"/>
    <w:rsid w:val="00F23E78"/>
    <w:rsid w:val="00F23EA0"/>
    <w:rsid w:val="00F24333"/>
    <w:rsid w:val="00F244FE"/>
    <w:rsid w:val="00F247C5"/>
    <w:rsid w:val="00F248B9"/>
    <w:rsid w:val="00F24944"/>
    <w:rsid w:val="00F24A29"/>
    <w:rsid w:val="00F24C06"/>
    <w:rsid w:val="00F24DDE"/>
    <w:rsid w:val="00F25298"/>
    <w:rsid w:val="00F25545"/>
    <w:rsid w:val="00F25616"/>
    <w:rsid w:val="00F25B71"/>
    <w:rsid w:val="00F26603"/>
    <w:rsid w:val="00F267DB"/>
    <w:rsid w:val="00F269A3"/>
    <w:rsid w:val="00F26F1A"/>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253"/>
    <w:rsid w:val="00F327AA"/>
    <w:rsid w:val="00F32D6A"/>
    <w:rsid w:val="00F3304D"/>
    <w:rsid w:val="00F331B8"/>
    <w:rsid w:val="00F331DA"/>
    <w:rsid w:val="00F33227"/>
    <w:rsid w:val="00F33D77"/>
    <w:rsid w:val="00F33DEA"/>
    <w:rsid w:val="00F33E93"/>
    <w:rsid w:val="00F3465B"/>
    <w:rsid w:val="00F3469C"/>
    <w:rsid w:val="00F34A54"/>
    <w:rsid w:val="00F34B6D"/>
    <w:rsid w:val="00F34EAC"/>
    <w:rsid w:val="00F3523F"/>
    <w:rsid w:val="00F35840"/>
    <w:rsid w:val="00F3585E"/>
    <w:rsid w:val="00F35D9B"/>
    <w:rsid w:val="00F35FDF"/>
    <w:rsid w:val="00F362C1"/>
    <w:rsid w:val="00F368D7"/>
    <w:rsid w:val="00F36C78"/>
    <w:rsid w:val="00F37101"/>
    <w:rsid w:val="00F372E8"/>
    <w:rsid w:val="00F375AE"/>
    <w:rsid w:val="00F40403"/>
    <w:rsid w:val="00F40A8D"/>
    <w:rsid w:val="00F40AB4"/>
    <w:rsid w:val="00F41112"/>
    <w:rsid w:val="00F411AC"/>
    <w:rsid w:val="00F411B4"/>
    <w:rsid w:val="00F41594"/>
    <w:rsid w:val="00F4185B"/>
    <w:rsid w:val="00F418D3"/>
    <w:rsid w:val="00F41B29"/>
    <w:rsid w:val="00F41BAD"/>
    <w:rsid w:val="00F41D3E"/>
    <w:rsid w:val="00F42107"/>
    <w:rsid w:val="00F42A49"/>
    <w:rsid w:val="00F42A7A"/>
    <w:rsid w:val="00F42EFD"/>
    <w:rsid w:val="00F43039"/>
    <w:rsid w:val="00F440C9"/>
    <w:rsid w:val="00F440EE"/>
    <w:rsid w:val="00F446BF"/>
    <w:rsid w:val="00F44818"/>
    <w:rsid w:val="00F449DE"/>
    <w:rsid w:val="00F451F3"/>
    <w:rsid w:val="00F4541A"/>
    <w:rsid w:val="00F45C9E"/>
    <w:rsid w:val="00F45CA1"/>
    <w:rsid w:val="00F45FF9"/>
    <w:rsid w:val="00F46526"/>
    <w:rsid w:val="00F47012"/>
    <w:rsid w:val="00F47307"/>
    <w:rsid w:val="00F4763B"/>
    <w:rsid w:val="00F47BB9"/>
    <w:rsid w:val="00F47E7B"/>
    <w:rsid w:val="00F47E7E"/>
    <w:rsid w:val="00F501F3"/>
    <w:rsid w:val="00F5023D"/>
    <w:rsid w:val="00F507E7"/>
    <w:rsid w:val="00F50A03"/>
    <w:rsid w:val="00F50C6C"/>
    <w:rsid w:val="00F50F92"/>
    <w:rsid w:val="00F51056"/>
    <w:rsid w:val="00F5132A"/>
    <w:rsid w:val="00F51676"/>
    <w:rsid w:val="00F51DCA"/>
    <w:rsid w:val="00F5250D"/>
    <w:rsid w:val="00F5285D"/>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4F30"/>
    <w:rsid w:val="00F5522D"/>
    <w:rsid w:val="00F55384"/>
    <w:rsid w:val="00F555EF"/>
    <w:rsid w:val="00F5592B"/>
    <w:rsid w:val="00F55E20"/>
    <w:rsid w:val="00F560C2"/>
    <w:rsid w:val="00F560F9"/>
    <w:rsid w:val="00F5628A"/>
    <w:rsid w:val="00F56360"/>
    <w:rsid w:val="00F564E2"/>
    <w:rsid w:val="00F568C1"/>
    <w:rsid w:val="00F569C8"/>
    <w:rsid w:val="00F56C33"/>
    <w:rsid w:val="00F56DE0"/>
    <w:rsid w:val="00F56FD2"/>
    <w:rsid w:val="00F57133"/>
    <w:rsid w:val="00F5713F"/>
    <w:rsid w:val="00F57931"/>
    <w:rsid w:val="00F60202"/>
    <w:rsid w:val="00F60660"/>
    <w:rsid w:val="00F60818"/>
    <w:rsid w:val="00F6092F"/>
    <w:rsid w:val="00F60AB8"/>
    <w:rsid w:val="00F60BCE"/>
    <w:rsid w:val="00F61027"/>
    <w:rsid w:val="00F6141B"/>
    <w:rsid w:val="00F6158A"/>
    <w:rsid w:val="00F619F6"/>
    <w:rsid w:val="00F61ADE"/>
    <w:rsid w:val="00F62154"/>
    <w:rsid w:val="00F6221F"/>
    <w:rsid w:val="00F62225"/>
    <w:rsid w:val="00F624AE"/>
    <w:rsid w:val="00F62629"/>
    <w:rsid w:val="00F62F98"/>
    <w:rsid w:val="00F62FAC"/>
    <w:rsid w:val="00F630AA"/>
    <w:rsid w:val="00F63E68"/>
    <w:rsid w:val="00F63EC8"/>
    <w:rsid w:val="00F6422B"/>
    <w:rsid w:val="00F6440A"/>
    <w:rsid w:val="00F64896"/>
    <w:rsid w:val="00F64D45"/>
    <w:rsid w:val="00F64D52"/>
    <w:rsid w:val="00F64F51"/>
    <w:rsid w:val="00F652DA"/>
    <w:rsid w:val="00F65345"/>
    <w:rsid w:val="00F6545C"/>
    <w:rsid w:val="00F65598"/>
    <w:rsid w:val="00F655CD"/>
    <w:rsid w:val="00F658E4"/>
    <w:rsid w:val="00F65936"/>
    <w:rsid w:val="00F65C86"/>
    <w:rsid w:val="00F66384"/>
    <w:rsid w:val="00F663C4"/>
    <w:rsid w:val="00F6666A"/>
    <w:rsid w:val="00F667EF"/>
    <w:rsid w:val="00F66991"/>
    <w:rsid w:val="00F66AE8"/>
    <w:rsid w:val="00F66C58"/>
    <w:rsid w:val="00F67155"/>
    <w:rsid w:val="00F672D7"/>
    <w:rsid w:val="00F674E3"/>
    <w:rsid w:val="00F67C55"/>
    <w:rsid w:val="00F67C84"/>
    <w:rsid w:val="00F700B6"/>
    <w:rsid w:val="00F7012D"/>
    <w:rsid w:val="00F7061C"/>
    <w:rsid w:val="00F70890"/>
    <w:rsid w:val="00F70DA6"/>
    <w:rsid w:val="00F71316"/>
    <w:rsid w:val="00F71932"/>
    <w:rsid w:val="00F71D8F"/>
    <w:rsid w:val="00F7215C"/>
    <w:rsid w:val="00F724CD"/>
    <w:rsid w:val="00F72845"/>
    <w:rsid w:val="00F72873"/>
    <w:rsid w:val="00F72A89"/>
    <w:rsid w:val="00F72CD7"/>
    <w:rsid w:val="00F72DC1"/>
    <w:rsid w:val="00F731FF"/>
    <w:rsid w:val="00F733F4"/>
    <w:rsid w:val="00F739F1"/>
    <w:rsid w:val="00F73B13"/>
    <w:rsid w:val="00F73E79"/>
    <w:rsid w:val="00F73F66"/>
    <w:rsid w:val="00F74CA7"/>
    <w:rsid w:val="00F74D16"/>
    <w:rsid w:val="00F74E3B"/>
    <w:rsid w:val="00F751BE"/>
    <w:rsid w:val="00F75223"/>
    <w:rsid w:val="00F7538C"/>
    <w:rsid w:val="00F75437"/>
    <w:rsid w:val="00F75E2C"/>
    <w:rsid w:val="00F760EE"/>
    <w:rsid w:val="00F76223"/>
    <w:rsid w:val="00F76B07"/>
    <w:rsid w:val="00F76B72"/>
    <w:rsid w:val="00F77161"/>
    <w:rsid w:val="00F77596"/>
    <w:rsid w:val="00F77896"/>
    <w:rsid w:val="00F77BB3"/>
    <w:rsid w:val="00F77ECA"/>
    <w:rsid w:val="00F800B0"/>
    <w:rsid w:val="00F80204"/>
    <w:rsid w:val="00F80770"/>
    <w:rsid w:val="00F8097E"/>
    <w:rsid w:val="00F8149A"/>
    <w:rsid w:val="00F816B7"/>
    <w:rsid w:val="00F8178C"/>
    <w:rsid w:val="00F81C1E"/>
    <w:rsid w:val="00F81E14"/>
    <w:rsid w:val="00F82048"/>
    <w:rsid w:val="00F8291D"/>
    <w:rsid w:val="00F83203"/>
    <w:rsid w:val="00F836D5"/>
    <w:rsid w:val="00F83F67"/>
    <w:rsid w:val="00F84461"/>
    <w:rsid w:val="00F84C8F"/>
    <w:rsid w:val="00F85101"/>
    <w:rsid w:val="00F851C4"/>
    <w:rsid w:val="00F85475"/>
    <w:rsid w:val="00F858E0"/>
    <w:rsid w:val="00F864E7"/>
    <w:rsid w:val="00F8670F"/>
    <w:rsid w:val="00F86963"/>
    <w:rsid w:val="00F87086"/>
    <w:rsid w:val="00F87906"/>
    <w:rsid w:val="00F87FE2"/>
    <w:rsid w:val="00F90121"/>
    <w:rsid w:val="00F90134"/>
    <w:rsid w:val="00F90431"/>
    <w:rsid w:val="00F907B8"/>
    <w:rsid w:val="00F907C7"/>
    <w:rsid w:val="00F9198D"/>
    <w:rsid w:val="00F91B15"/>
    <w:rsid w:val="00F91B7E"/>
    <w:rsid w:val="00F92016"/>
    <w:rsid w:val="00F925B4"/>
    <w:rsid w:val="00F925F6"/>
    <w:rsid w:val="00F92EC9"/>
    <w:rsid w:val="00F93802"/>
    <w:rsid w:val="00F93A25"/>
    <w:rsid w:val="00F93AA3"/>
    <w:rsid w:val="00F94191"/>
    <w:rsid w:val="00F9443B"/>
    <w:rsid w:val="00F94CA5"/>
    <w:rsid w:val="00F952C5"/>
    <w:rsid w:val="00F953FE"/>
    <w:rsid w:val="00F96444"/>
    <w:rsid w:val="00F969DB"/>
    <w:rsid w:val="00F97130"/>
    <w:rsid w:val="00F974F3"/>
    <w:rsid w:val="00F97540"/>
    <w:rsid w:val="00F9777B"/>
    <w:rsid w:val="00F979B0"/>
    <w:rsid w:val="00F97FB0"/>
    <w:rsid w:val="00FA001B"/>
    <w:rsid w:val="00FA02EA"/>
    <w:rsid w:val="00FA032B"/>
    <w:rsid w:val="00FA0BCC"/>
    <w:rsid w:val="00FA0FB6"/>
    <w:rsid w:val="00FA0FF6"/>
    <w:rsid w:val="00FA1070"/>
    <w:rsid w:val="00FA164F"/>
    <w:rsid w:val="00FA165E"/>
    <w:rsid w:val="00FA1ACB"/>
    <w:rsid w:val="00FA1BB5"/>
    <w:rsid w:val="00FA1FDF"/>
    <w:rsid w:val="00FA21F4"/>
    <w:rsid w:val="00FA27C3"/>
    <w:rsid w:val="00FA2845"/>
    <w:rsid w:val="00FA2F3A"/>
    <w:rsid w:val="00FA304B"/>
    <w:rsid w:val="00FA3214"/>
    <w:rsid w:val="00FA397C"/>
    <w:rsid w:val="00FA3D5B"/>
    <w:rsid w:val="00FA4C7D"/>
    <w:rsid w:val="00FA4ED6"/>
    <w:rsid w:val="00FA4FD7"/>
    <w:rsid w:val="00FA5750"/>
    <w:rsid w:val="00FA5874"/>
    <w:rsid w:val="00FA617C"/>
    <w:rsid w:val="00FA6476"/>
    <w:rsid w:val="00FA6A95"/>
    <w:rsid w:val="00FA6E13"/>
    <w:rsid w:val="00FA6F6E"/>
    <w:rsid w:val="00FA70CC"/>
    <w:rsid w:val="00FA7316"/>
    <w:rsid w:val="00FA77D4"/>
    <w:rsid w:val="00FA798A"/>
    <w:rsid w:val="00FA7E20"/>
    <w:rsid w:val="00FA7EEB"/>
    <w:rsid w:val="00FB0FF2"/>
    <w:rsid w:val="00FB11BF"/>
    <w:rsid w:val="00FB18B5"/>
    <w:rsid w:val="00FB197F"/>
    <w:rsid w:val="00FB23DD"/>
    <w:rsid w:val="00FB2830"/>
    <w:rsid w:val="00FB2E3B"/>
    <w:rsid w:val="00FB312F"/>
    <w:rsid w:val="00FB35C3"/>
    <w:rsid w:val="00FB409D"/>
    <w:rsid w:val="00FB40A9"/>
    <w:rsid w:val="00FB4272"/>
    <w:rsid w:val="00FB4AC8"/>
    <w:rsid w:val="00FB50D5"/>
    <w:rsid w:val="00FB546C"/>
    <w:rsid w:val="00FB56FE"/>
    <w:rsid w:val="00FB580C"/>
    <w:rsid w:val="00FB584F"/>
    <w:rsid w:val="00FB5D61"/>
    <w:rsid w:val="00FB6343"/>
    <w:rsid w:val="00FB6689"/>
    <w:rsid w:val="00FB6A75"/>
    <w:rsid w:val="00FB6BF7"/>
    <w:rsid w:val="00FB6D29"/>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A0"/>
    <w:rsid w:val="00FC47DE"/>
    <w:rsid w:val="00FC48B4"/>
    <w:rsid w:val="00FC4A9E"/>
    <w:rsid w:val="00FC4DDB"/>
    <w:rsid w:val="00FC51A3"/>
    <w:rsid w:val="00FC5353"/>
    <w:rsid w:val="00FC539A"/>
    <w:rsid w:val="00FC5C32"/>
    <w:rsid w:val="00FC5DF3"/>
    <w:rsid w:val="00FC5F6D"/>
    <w:rsid w:val="00FC63A3"/>
    <w:rsid w:val="00FC6457"/>
    <w:rsid w:val="00FC66C1"/>
    <w:rsid w:val="00FC6703"/>
    <w:rsid w:val="00FC6BA8"/>
    <w:rsid w:val="00FC7248"/>
    <w:rsid w:val="00FC7661"/>
    <w:rsid w:val="00FD02BE"/>
    <w:rsid w:val="00FD091F"/>
    <w:rsid w:val="00FD0D45"/>
    <w:rsid w:val="00FD0ECD"/>
    <w:rsid w:val="00FD0F80"/>
    <w:rsid w:val="00FD1149"/>
    <w:rsid w:val="00FD1316"/>
    <w:rsid w:val="00FD1407"/>
    <w:rsid w:val="00FD19A1"/>
    <w:rsid w:val="00FD2043"/>
    <w:rsid w:val="00FD20F4"/>
    <w:rsid w:val="00FD245D"/>
    <w:rsid w:val="00FD296C"/>
    <w:rsid w:val="00FD29CB"/>
    <w:rsid w:val="00FD2A8D"/>
    <w:rsid w:val="00FD315A"/>
    <w:rsid w:val="00FD31A5"/>
    <w:rsid w:val="00FD3406"/>
    <w:rsid w:val="00FD3499"/>
    <w:rsid w:val="00FD369A"/>
    <w:rsid w:val="00FD370A"/>
    <w:rsid w:val="00FD376D"/>
    <w:rsid w:val="00FD3BEE"/>
    <w:rsid w:val="00FD3D3D"/>
    <w:rsid w:val="00FD475E"/>
    <w:rsid w:val="00FD49B4"/>
    <w:rsid w:val="00FD4B84"/>
    <w:rsid w:val="00FD59AB"/>
    <w:rsid w:val="00FD5BB4"/>
    <w:rsid w:val="00FD5F8B"/>
    <w:rsid w:val="00FD61E3"/>
    <w:rsid w:val="00FD6751"/>
    <w:rsid w:val="00FD6D64"/>
    <w:rsid w:val="00FD701C"/>
    <w:rsid w:val="00FD76D9"/>
    <w:rsid w:val="00FD78A0"/>
    <w:rsid w:val="00FD78CB"/>
    <w:rsid w:val="00FD797E"/>
    <w:rsid w:val="00FD7A25"/>
    <w:rsid w:val="00FD7DCF"/>
    <w:rsid w:val="00FD7F1A"/>
    <w:rsid w:val="00FE00DF"/>
    <w:rsid w:val="00FE01E9"/>
    <w:rsid w:val="00FE0888"/>
    <w:rsid w:val="00FE0AF7"/>
    <w:rsid w:val="00FE0ECA"/>
    <w:rsid w:val="00FE0F30"/>
    <w:rsid w:val="00FE1448"/>
    <w:rsid w:val="00FE1B15"/>
    <w:rsid w:val="00FE22B4"/>
    <w:rsid w:val="00FE22B8"/>
    <w:rsid w:val="00FE31A3"/>
    <w:rsid w:val="00FE31B9"/>
    <w:rsid w:val="00FE3511"/>
    <w:rsid w:val="00FE3716"/>
    <w:rsid w:val="00FE37FF"/>
    <w:rsid w:val="00FE389E"/>
    <w:rsid w:val="00FE38CC"/>
    <w:rsid w:val="00FE4052"/>
    <w:rsid w:val="00FE4439"/>
    <w:rsid w:val="00FE449C"/>
    <w:rsid w:val="00FE454A"/>
    <w:rsid w:val="00FE4949"/>
    <w:rsid w:val="00FE4B78"/>
    <w:rsid w:val="00FE4B9D"/>
    <w:rsid w:val="00FE4E4C"/>
    <w:rsid w:val="00FE5374"/>
    <w:rsid w:val="00FE55DF"/>
    <w:rsid w:val="00FE5641"/>
    <w:rsid w:val="00FE5A58"/>
    <w:rsid w:val="00FE5B3A"/>
    <w:rsid w:val="00FE5CAA"/>
    <w:rsid w:val="00FE6429"/>
    <w:rsid w:val="00FE6915"/>
    <w:rsid w:val="00FE6D25"/>
    <w:rsid w:val="00FE6D58"/>
    <w:rsid w:val="00FE6E29"/>
    <w:rsid w:val="00FE72AE"/>
    <w:rsid w:val="00FE72E4"/>
    <w:rsid w:val="00FE7BC4"/>
    <w:rsid w:val="00FE7D05"/>
    <w:rsid w:val="00FF074D"/>
    <w:rsid w:val="00FF0A09"/>
    <w:rsid w:val="00FF0BE3"/>
    <w:rsid w:val="00FF0BF3"/>
    <w:rsid w:val="00FF11C6"/>
    <w:rsid w:val="00FF1384"/>
    <w:rsid w:val="00FF13A0"/>
    <w:rsid w:val="00FF164B"/>
    <w:rsid w:val="00FF1B34"/>
    <w:rsid w:val="00FF1E8B"/>
    <w:rsid w:val="00FF2495"/>
    <w:rsid w:val="00FF2562"/>
    <w:rsid w:val="00FF2AC3"/>
    <w:rsid w:val="00FF2EC4"/>
    <w:rsid w:val="00FF33A5"/>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00FF7C2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stroke="f">
      <v:stroke on="f"/>
      <o:colormru v:ext="edit" colors="white"/>
    </o:shapedefaults>
    <o:shapelayout v:ext="edit">
      <o:idmap v:ext="edit" data="1"/>
    </o:shapelayout>
  </w:shapeDefaults>
  <w:decimalSymbol w:val="."/>
  <w:listSeparator w:val=","/>
  <w14:docId w14:val="754771CA"/>
  <w15:docId w15:val="{E4AE8F9F-07F5-4875-9ACA-7751970C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9E2909"/>
    <w:pPr>
      <w:keepNext/>
      <w:keepLines/>
      <w:numPr>
        <w:numId w:val="7"/>
      </w:numPr>
      <w:spacing w:before="240" w:after="200" w:line="440" w:lineRule="exact"/>
      <w:outlineLvl w:val="0"/>
    </w:pPr>
    <w:rPr>
      <w:b/>
      <w:bCs/>
      <w:color w:val="EA7200" w:themeColor="text2"/>
      <w:kern w:val="32"/>
      <w:sz w:val="36"/>
      <w:szCs w:val="32"/>
    </w:rPr>
  </w:style>
  <w:style w:type="paragraph" w:styleId="Heading2">
    <w:name w:val="heading 2"/>
    <w:basedOn w:val="Normal"/>
    <w:next w:val="BodyText"/>
    <w:link w:val="Heading2Char"/>
    <w:qFormat/>
    <w:rsid w:val="009E2909"/>
    <w:pPr>
      <w:keepNext/>
      <w:keepLines/>
      <w:numPr>
        <w:ilvl w:val="1"/>
        <w:numId w:val="7"/>
      </w:numPr>
      <w:tabs>
        <w:tab w:val="left" w:pos="1418"/>
        <w:tab w:val="left" w:pos="1701"/>
        <w:tab w:val="left" w:pos="1985"/>
      </w:tabs>
      <w:spacing w:before="200" w:after="160" w:line="260" w:lineRule="exact"/>
      <w:outlineLvl w:val="1"/>
    </w:pPr>
    <w:rPr>
      <w:b/>
      <w:bCs/>
      <w:iCs/>
      <w:color w:val="EA7200" w:themeColor="text2"/>
      <w:kern w:val="20"/>
      <w:sz w:val="24"/>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EA7200"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EA7200"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EA7200"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uiPriority w:val="99"/>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39"/>
    <w:rsid w:val="00BB1F66"/>
    <w:pPr>
      <w:spacing w:before="60" w:after="60" w:line="220" w:lineRule="atLeast"/>
      <w:ind w:left="113" w:right="113"/>
    </w:pPr>
    <w:rPr>
      <w:rFonts w:cs="Times New Roman"/>
      <w:sz w:val="18"/>
    </w:rPr>
    <w:tblPr>
      <w:tblStyleColBandSize w:val="1"/>
      <w:tblBorders>
        <w:top w:val="single" w:sz="8" w:space="0" w:color="EA7200" w:themeColor="text2"/>
        <w:bottom w:val="single" w:sz="8" w:space="0" w:color="EA7200" w:themeColor="text2"/>
        <w:insideH w:val="single" w:sz="8" w:space="0" w:color="EA7200"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EA7200" w:themeFill="text2"/>
      </w:tcPr>
    </w:tblStylePr>
    <w:tblStylePr w:type="lastRow">
      <w:rPr>
        <w:b w:val="0"/>
      </w:rPr>
    </w:tblStylePr>
    <w:tblStylePr w:type="lastCol">
      <w:pPr>
        <w:jc w:val="left"/>
      </w:pPr>
    </w:tblStylePr>
    <w:tblStylePr w:type="band1Vert">
      <w:tblPr/>
      <w:tcPr>
        <w:shd w:val="clear" w:color="auto" w:fill="FDF1E5"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627010"/>
    <w:pPr>
      <w:spacing w:before="60" w:after="120" w:line="264" w:lineRule="auto"/>
    </w:pPr>
    <w:rPr>
      <w:rFonts w:cs="Times New Roman"/>
      <w:lang w:eastAsia="en-US"/>
    </w:rPr>
  </w:style>
  <w:style w:type="character" w:customStyle="1" w:styleId="BodyTextChar">
    <w:name w:val="Body Text Char"/>
    <w:basedOn w:val="DefaultParagraphFont"/>
    <w:link w:val="BodyText"/>
    <w:rsid w:val="00627010"/>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7D6835"/>
    <w:pPr>
      <w:numPr>
        <w:numId w:val="8"/>
      </w:numPr>
      <w:spacing w:before="120" w:after="120"/>
    </w:pPr>
    <w:rPr>
      <w:color w:val="auto"/>
    </w:rPr>
  </w:style>
  <w:style w:type="paragraph" w:styleId="ListBullet2">
    <w:name w:val="List Bullet 2"/>
    <w:basedOn w:val="ListBullet"/>
    <w:uiPriority w:val="99"/>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EA7200"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EA7200"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10"/>
    <w:qFormat/>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10"/>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EA7200"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EA7200"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EA7200"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EA7200"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EA7200"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EA7200" w:themeColor="text2"/>
    </w:rPr>
  </w:style>
  <w:style w:type="character" w:customStyle="1" w:styleId="Bold">
    <w:name w:val="Bold"/>
    <w:uiPriority w:val="99"/>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EA7200"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EA7200"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EA7200"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DF1E5"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DF1E5"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EA7200"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EA7200" w:themeColor="text2"/>
        <w:left w:val="single" w:sz="4" w:space="0" w:color="EA7200" w:themeColor="text2"/>
        <w:bottom w:val="single" w:sz="4" w:space="0" w:color="EA7200" w:themeColor="text2"/>
        <w:right w:val="single" w:sz="4" w:space="0" w:color="EA7200"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EA7200"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EA7200"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5F1F7D"/>
    <w:pPr>
      <w:spacing w:line="240" w:lineRule="auto"/>
    </w:pPr>
    <w:rPr>
      <w:color w:val="FFFFFF"/>
      <w:sz w:val="24"/>
    </w:rPr>
    <w:tblPr>
      <w:tblCellMar>
        <w:top w:w="227" w:type="dxa"/>
        <w:left w:w="0" w:type="dxa"/>
        <w:bottom w:w="227" w:type="dxa"/>
        <w:right w:w="0" w:type="dxa"/>
      </w:tblCellMar>
    </w:tblPr>
    <w:tcPr>
      <w:shd w:val="clear" w:color="auto" w:fill="EA7200"/>
    </w:tcPr>
  </w:style>
  <w:style w:type="paragraph" w:customStyle="1" w:styleId="BodyText100ThemeColour">
    <w:name w:val="Body Text 100% Theme Colour"/>
    <w:basedOn w:val="BodyText"/>
    <w:qFormat/>
    <w:rsid w:val="00096B2D"/>
    <w:rPr>
      <w:color w:val="EA7200" w:themeColor="text2"/>
    </w:rPr>
  </w:style>
  <w:style w:type="paragraph" w:customStyle="1" w:styleId="CaptionImageorFigure">
    <w:name w:val="Caption Image or Figure"/>
    <w:basedOn w:val="Caption"/>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9E2909"/>
    <w:rPr>
      <w:b/>
      <w:bCs/>
      <w:color w:val="EA7200" w:themeColor="text2"/>
      <w:kern w:val="32"/>
      <w:sz w:val="36"/>
      <w:szCs w:val="32"/>
    </w:rPr>
  </w:style>
  <w:style w:type="character" w:customStyle="1" w:styleId="Heading2Char">
    <w:name w:val="Heading 2 Char"/>
    <w:basedOn w:val="DefaultParagraphFont"/>
    <w:link w:val="Heading2"/>
    <w:rsid w:val="009E2909"/>
    <w:rPr>
      <w:b/>
      <w:bCs/>
      <w:iCs/>
      <w:color w:val="EA7200" w:themeColor="text2"/>
      <w:kern w:val="20"/>
      <w:sz w:val="24"/>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link w:val="BodyChar"/>
    <w:qFormat/>
    <w:rsid w:val="005F1F7D"/>
    <w:pPr>
      <w:tabs>
        <w:tab w:val="left" w:pos="284"/>
        <w:tab w:val="left" w:pos="567"/>
        <w:tab w:val="left" w:pos="851"/>
        <w:tab w:val="left" w:pos="1134"/>
        <w:tab w:val="left" w:pos="1418"/>
      </w:tabs>
      <w:spacing w:before="20" w:after="113"/>
    </w:pPr>
    <w:rPr>
      <w:rFonts w:ascii="Arial" w:hAnsi="Arial"/>
      <w:color w:val="auto"/>
      <w:lang w:eastAsia="en-US"/>
    </w:rPr>
  </w:style>
  <w:style w:type="character" w:customStyle="1" w:styleId="italic">
    <w:name w:val="italic"/>
    <w:uiPriority w:val="99"/>
    <w:rsid w:val="005F1F7D"/>
    <w:rPr>
      <w:i/>
    </w:rPr>
  </w:style>
  <w:style w:type="paragraph" w:styleId="EndnoteText">
    <w:name w:val="endnote text"/>
    <w:basedOn w:val="Body"/>
    <w:link w:val="EndnoteTextChar"/>
    <w:uiPriority w:val="99"/>
    <w:unhideWhenUsed/>
    <w:qFormat/>
    <w:rsid w:val="005F1F7D"/>
    <w:pPr>
      <w:ind w:left="284" w:hanging="284"/>
    </w:pPr>
  </w:style>
  <w:style w:type="character" w:customStyle="1" w:styleId="EndnoteTextChar">
    <w:name w:val="Endnote Text Char"/>
    <w:basedOn w:val="DefaultParagraphFont"/>
    <w:link w:val="EndnoteText"/>
    <w:uiPriority w:val="99"/>
    <w:rsid w:val="005F1F7D"/>
    <w:rPr>
      <w:rFonts w:ascii="Arial" w:hAnsi="Arial"/>
      <w:color w:val="auto"/>
      <w:lang w:eastAsia="en-US"/>
    </w:rPr>
  </w:style>
  <w:style w:type="character" w:styleId="EndnoteReference">
    <w:name w:val="endnote reference"/>
    <w:basedOn w:val="DefaultParagraphFont"/>
    <w:uiPriority w:val="99"/>
    <w:unhideWhenUsed/>
    <w:qFormat/>
    <w:rsid w:val="005F1F7D"/>
    <w:rPr>
      <w:rFonts w:ascii="Arial" w:hAnsi="Arial"/>
      <w:sz w:val="20"/>
      <w:vertAlign w:val="superscript"/>
    </w:rPr>
  </w:style>
  <w:style w:type="paragraph" w:customStyle="1" w:styleId="HA">
    <w:name w:val="_HA"/>
    <w:next w:val="Body"/>
    <w:uiPriority w:val="2"/>
    <w:qFormat/>
    <w:rsid w:val="00356EB8"/>
    <w:pPr>
      <w:spacing w:after="600" w:line="460" w:lineRule="atLeast"/>
      <w:outlineLvl w:val="0"/>
    </w:pPr>
    <w:rPr>
      <w:rFonts w:ascii="Arial" w:hAnsi="Arial"/>
      <w:color w:val="228591"/>
      <w:sz w:val="40"/>
      <w:szCs w:val="24"/>
      <w:lang w:val="en-US" w:eastAsia="en-US"/>
    </w:rPr>
  </w:style>
  <w:style w:type="paragraph" w:customStyle="1" w:styleId="HB">
    <w:name w:val="_HB"/>
    <w:next w:val="Body"/>
    <w:uiPriority w:val="2"/>
    <w:qFormat/>
    <w:rsid w:val="00356EB8"/>
    <w:pPr>
      <w:spacing w:before="240" w:after="100" w:line="300" w:lineRule="atLeast"/>
      <w:outlineLvl w:val="0"/>
    </w:pPr>
    <w:rPr>
      <w:rFonts w:ascii="Arial" w:hAnsi="Arial"/>
      <w:b/>
      <w:color w:val="228591"/>
      <w:sz w:val="24"/>
      <w:szCs w:val="24"/>
      <w:lang w:eastAsia="en-US"/>
    </w:rPr>
  </w:style>
  <w:style w:type="paragraph" w:customStyle="1" w:styleId="Pullout">
    <w:name w:val="_Pullout"/>
    <w:qFormat/>
    <w:rsid w:val="00356EB8"/>
    <w:pPr>
      <w:spacing w:before="85" w:after="170" w:line="300" w:lineRule="atLeast"/>
    </w:pPr>
    <w:rPr>
      <w:rFonts w:ascii="Arial" w:hAnsi="Arial"/>
      <w:color w:val="419997"/>
      <w:sz w:val="23"/>
      <w:szCs w:val="24"/>
      <w:lang w:eastAsia="en-US"/>
    </w:rPr>
  </w:style>
  <w:style w:type="character" w:customStyle="1" w:styleId="UnresolvedMention1">
    <w:name w:val="Unresolved Mention1"/>
    <w:basedOn w:val="DefaultParagraphFont"/>
    <w:uiPriority w:val="99"/>
    <w:semiHidden/>
    <w:unhideWhenUsed/>
    <w:rsid w:val="002A53DB"/>
    <w:rPr>
      <w:color w:val="605E5C"/>
      <w:shd w:val="clear" w:color="auto" w:fill="E1DFDD"/>
    </w:rPr>
  </w:style>
  <w:style w:type="paragraph" w:customStyle="1" w:styleId="introduction-text">
    <w:name w:val="introduction-text"/>
    <w:basedOn w:val="Normal"/>
    <w:rsid w:val="00D0346B"/>
    <w:pPr>
      <w:spacing w:before="100" w:beforeAutospacing="1" w:after="100" w:afterAutospacing="1" w:line="240" w:lineRule="auto"/>
    </w:pPr>
    <w:rPr>
      <w:rFonts w:ascii="Times New Roman" w:hAnsi="Times New Roman" w:cs="Times New Roman"/>
      <w:color w:val="auto"/>
      <w:sz w:val="24"/>
      <w:szCs w:val="24"/>
    </w:rPr>
  </w:style>
  <w:style w:type="paragraph" w:customStyle="1" w:styleId="Bullet">
    <w:name w:val="_Bullet"/>
    <w:basedOn w:val="Normal"/>
    <w:link w:val="BulletChar"/>
    <w:qFormat/>
    <w:rsid w:val="00943A82"/>
    <w:pPr>
      <w:numPr>
        <w:numId w:val="15"/>
      </w:numPr>
      <w:tabs>
        <w:tab w:val="left" w:pos="284"/>
      </w:tabs>
      <w:spacing w:after="113"/>
    </w:pPr>
    <w:rPr>
      <w:rFonts w:ascii="Arial" w:hAnsi="Arial"/>
      <w:color w:val="419997"/>
      <w:sz w:val="23"/>
      <w:szCs w:val="23"/>
      <w:lang w:eastAsia="en-US"/>
    </w:rPr>
  </w:style>
  <w:style w:type="character" w:customStyle="1" w:styleId="BulletChar">
    <w:name w:val="_Bullet Char"/>
    <w:link w:val="Bullet"/>
    <w:rsid w:val="00943A82"/>
    <w:rPr>
      <w:rFonts w:ascii="Arial" w:hAnsi="Arial"/>
      <w:color w:val="419997"/>
      <w:sz w:val="23"/>
      <w:szCs w:val="23"/>
      <w:lang w:eastAsia="en-US"/>
    </w:rPr>
  </w:style>
  <w:style w:type="character" w:customStyle="1" w:styleId="BodyChar">
    <w:name w:val="_Body Char"/>
    <w:basedOn w:val="DefaultParagraphFont"/>
    <w:link w:val="Body"/>
    <w:locked/>
    <w:rsid w:val="00FF1E8B"/>
    <w:rPr>
      <w:rFonts w:ascii="Arial" w:hAnsi="Arial"/>
      <w:color w:val="auto"/>
      <w:lang w:eastAsia="en-US"/>
    </w:rPr>
  </w:style>
  <w:style w:type="table" w:styleId="TableGridLight">
    <w:name w:val="Grid Table Light"/>
    <w:basedOn w:val="TableNormal"/>
    <w:uiPriority w:val="40"/>
    <w:rsid w:val="00AC522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rsid w:val="00005894"/>
    <w:rPr>
      <w:color w:val="605E5C"/>
      <w:shd w:val="clear" w:color="auto" w:fill="E1DFDD"/>
    </w:rPr>
  </w:style>
  <w:style w:type="paragraph" w:customStyle="1" w:styleId="paragraph">
    <w:name w:val="paragraph"/>
    <w:basedOn w:val="Normal"/>
    <w:rsid w:val="00EB2A3F"/>
    <w:pPr>
      <w:spacing w:line="240" w:lineRule="auto"/>
    </w:pPr>
    <w:rPr>
      <w:rFonts w:ascii="Times New Roman" w:hAnsi="Times New Roman" w:cs="Times New Roman"/>
      <w:color w:val="auto"/>
      <w:sz w:val="24"/>
      <w:szCs w:val="24"/>
    </w:rPr>
  </w:style>
  <w:style w:type="character" w:customStyle="1" w:styleId="normaltextrun1">
    <w:name w:val="normaltextrun1"/>
    <w:basedOn w:val="DefaultParagraphFont"/>
    <w:rsid w:val="00EB2A3F"/>
  </w:style>
  <w:style w:type="character" w:customStyle="1" w:styleId="eop">
    <w:name w:val="eop"/>
    <w:basedOn w:val="DefaultParagraphFont"/>
    <w:rsid w:val="00EB2A3F"/>
  </w:style>
  <w:style w:type="paragraph" w:styleId="Revision">
    <w:name w:val="Revision"/>
    <w:hidden/>
    <w:uiPriority w:val="99"/>
    <w:semiHidden/>
    <w:rsid w:val="00DE618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8379">
      <w:bodyDiv w:val="1"/>
      <w:marLeft w:val="0"/>
      <w:marRight w:val="0"/>
      <w:marTop w:val="0"/>
      <w:marBottom w:val="0"/>
      <w:divBdr>
        <w:top w:val="none" w:sz="0" w:space="0" w:color="auto"/>
        <w:left w:val="none" w:sz="0" w:space="0" w:color="auto"/>
        <w:bottom w:val="none" w:sz="0" w:space="0" w:color="auto"/>
        <w:right w:val="none" w:sz="0" w:space="0" w:color="auto"/>
      </w:divBdr>
      <w:divsChild>
        <w:div w:id="26761456">
          <w:marLeft w:val="0"/>
          <w:marRight w:val="0"/>
          <w:marTop w:val="0"/>
          <w:marBottom w:val="0"/>
          <w:divBdr>
            <w:top w:val="none" w:sz="0" w:space="0" w:color="auto"/>
            <w:left w:val="none" w:sz="0" w:space="0" w:color="auto"/>
            <w:bottom w:val="none" w:sz="0" w:space="0" w:color="auto"/>
            <w:right w:val="none" w:sz="0" w:space="0" w:color="auto"/>
          </w:divBdr>
          <w:divsChild>
            <w:div w:id="1105537387">
              <w:marLeft w:val="0"/>
              <w:marRight w:val="0"/>
              <w:marTop w:val="0"/>
              <w:marBottom w:val="0"/>
              <w:divBdr>
                <w:top w:val="none" w:sz="0" w:space="0" w:color="auto"/>
                <w:left w:val="none" w:sz="0" w:space="0" w:color="auto"/>
                <w:bottom w:val="none" w:sz="0" w:space="0" w:color="auto"/>
                <w:right w:val="none" w:sz="0" w:space="0" w:color="auto"/>
              </w:divBdr>
              <w:divsChild>
                <w:div w:id="1161778017">
                  <w:marLeft w:val="0"/>
                  <w:marRight w:val="0"/>
                  <w:marTop w:val="0"/>
                  <w:marBottom w:val="0"/>
                  <w:divBdr>
                    <w:top w:val="none" w:sz="0" w:space="0" w:color="auto"/>
                    <w:left w:val="none" w:sz="0" w:space="0" w:color="auto"/>
                    <w:bottom w:val="none" w:sz="0" w:space="0" w:color="auto"/>
                    <w:right w:val="none" w:sz="0" w:space="0" w:color="auto"/>
                  </w:divBdr>
                  <w:divsChild>
                    <w:div w:id="20301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29594764">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47358624">
      <w:bodyDiv w:val="1"/>
      <w:marLeft w:val="0"/>
      <w:marRight w:val="0"/>
      <w:marTop w:val="0"/>
      <w:marBottom w:val="0"/>
      <w:divBdr>
        <w:top w:val="none" w:sz="0" w:space="0" w:color="auto"/>
        <w:left w:val="none" w:sz="0" w:space="0" w:color="auto"/>
        <w:bottom w:val="none" w:sz="0" w:space="0" w:color="auto"/>
        <w:right w:val="none" w:sz="0" w:space="0" w:color="auto"/>
      </w:divBdr>
      <w:divsChild>
        <w:div w:id="650402964">
          <w:marLeft w:val="0"/>
          <w:marRight w:val="0"/>
          <w:marTop w:val="0"/>
          <w:marBottom w:val="0"/>
          <w:divBdr>
            <w:top w:val="none" w:sz="0" w:space="0" w:color="auto"/>
            <w:left w:val="none" w:sz="0" w:space="0" w:color="auto"/>
            <w:bottom w:val="none" w:sz="0" w:space="0" w:color="auto"/>
            <w:right w:val="none" w:sz="0" w:space="0" w:color="auto"/>
          </w:divBdr>
          <w:divsChild>
            <w:div w:id="523976913">
              <w:marLeft w:val="0"/>
              <w:marRight w:val="0"/>
              <w:marTop w:val="0"/>
              <w:marBottom w:val="0"/>
              <w:divBdr>
                <w:top w:val="none" w:sz="0" w:space="0" w:color="auto"/>
                <w:left w:val="none" w:sz="0" w:space="0" w:color="auto"/>
                <w:bottom w:val="none" w:sz="0" w:space="0" w:color="auto"/>
                <w:right w:val="none" w:sz="0" w:space="0" w:color="auto"/>
              </w:divBdr>
              <w:divsChild>
                <w:div w:id="62916646">
                  <w:marLeft w:val="0"/>
                  <w:marRight w:val="0"/>
                  <w:marTop w:val="0"/>
                  <w:marBottom w:val="0"/>
                  <w:divBdr>
                    <w:top w:val="none" w:sz="0" w:space="0" w:color="auto"/>
                    <w:left w:val="none" w:sz="0" w:space="0" w:color="auto"/>
                    <w:bottom w:val="none" w:sz="0" w:space="0" w:color="auto"/>
                    <w:right w:val="none" w:sz="0" w:space="0" w:color="auto"/>
                  </w:divBdr>
                  <w:divsChild>
                    <w:div w:id="273251634">
                      <w:marLeft w:val="0"/>
                      <w:marRight w:val="0"/>
                      <w:marTop w:val="0"/>
                      <w:marBottom w:val="0"/>
                      <w:divBdr>
                        <w:top w:val="none" w:sz="0" w:space="0" w:color="auto"/>
                        <w:left w:val="none" w:sz="0" w:space="0" w:color="auto"/>
                        <w:bottom w:val="none" w:sz="0" w:space="0" w:color="auto"/>
                        <w:right w:val="none" w:sz="0" w:space="0" w:color="auto"/>
                      </w:divBdr>
                      <w:divsChild>
                        <w:div w:id="1379816918">
                          <w:marLeft w:val="0"/>
                          <w:marRight w:val="0"/>
                          <w:marTop w:val="0"/>
                          <w:marBottom w:val="0"/>
                          <w:divBdr>
                            <w:top w:val="none" w:sz="0" w:space="0" w:color="auto"/>
                            <w:left w:val="none" w:sz="0" w:space="0" w:color="auto"/>
                            <w:bottom w:val="none" w:sz="0" w:space="0" w:color="auto"/>
                            <w:right w:val="none" w:sz="0" w:space="0" w:color="auto"/>
                          </w:divBdr>
                          <w:divsChild>
                            <w:div w:id="2038266627">
                              <w:marLeft w:val="0"/>
                              <w:marRight w:val="0"/>
                              <w:marTop w:val="0"/>
                              <w:marBottom w:val="0"/>
                              <w:divBdr>
                                <w:top w:val="none" w:sz="0" w:space="0" w:color="auto"/>
                                <w:left w:val="none" w:sz="0" w:space="0" w:color="auto"/>
                                <w:bottom w:val="none" w:sz="0" w:space="0" w:color="auto"/>
                                <w:right w:val="none" w:sz="0" w:space="0" w:color="auto"/>
                              </w:divBdr>
                              <w:divsChild>
                                <w:div w:id="1023165891">
                                  <w:marLeft w:val="0"/>
                                  <w:marRight w:val="0"/>
                                  <w:marTop w:val="0"/>
                                  <w:marBottom w:val="0"/>
                                  <w:divBdr>
                                    <w:top w:val="none" w:sz="0" w:space="0" w:color="auto"/>
                                    <w:left w:val="none" w:sz="0" w:space="0" w:color="auto"/>
                                    <w:bottom w:val="none" w:sz="0" w:space="0" w:color="auto"/>
                                    <w:right w:val="none" w:sz="0" w:space="0" w:color="auto"/>
                                  </w:divBdr>
                                  <w:divsChild>
                                    <w:div w:id="1668442611">
                                      <w:marLeft w:val="0"/>
                                      <w:marRight w:val="0"/>
                                      <w:marTop w:val="0"/>
                                      <w:marBottom w:val="0"/>
                                      <w:divBdr>
                                        <w:top w:val="none" w:sz="0" w:space="0" w:color="auto"/>
                                        <w:left w:val="none" w:sz="0" w:space="0" w:color="auto"/>
                                        <w:bottom w:val="none" w:sz="0" w:space="0" w:color="auto"/>
                                        <w:right w:val="none" w:sz="0" w:space="0" w:color="auto"/>
                                      </w:divBdr>
                                      <w:divsChild>
                                        <w:div w:id="1589847389">
                                          <w:marLeft w:val="0"/>
                                          <w:marRight w:val="0"/>
                                          <w:marTop w:val="0"/>
                                          <w:marBottom w:val="0"/>
                                          <w:divBdr>
                                            <w:top w:val="none" w:sz="0" w:space="0" w:color="auto"/>
                                            <w:left w:val="none" w:sz="0" w:space="0" w:color="auto"/>
                                            <w:bottom w:val="none" w:sz="0" w:space="0" w:color="auto"/>
                                            <w:right w:val="none" w:sz="0" w:space="0" w:color="auto"/>
                                          </w:divBdr>
                                          <w:divsChild>
                                            <w:div w:id="1847401083">
                                              <w:marLeft w:val="0"/>
                                              <w:marRight w:val="0"/>
                                              <w:marTop w:val="0"/>
                                              <w:marBottom w:val="0"/>
                                              <w:divBdr>
                                                <w:top w:val="none" w:sz="0" w:space="0" w:color="auto"/>
                                                <w:left w:val="none" w:sz="0" w:space="0" w:color="auto"/>
                                                <w:bottom w:val="none" w:sz="0" w:space="0" w:color="auto"/>
                                                <w:right w:val="none" w:sz="0" w:space="0" w:color="auto"/>
                                              </w:divBdr>
                                              <w:divsChild>
                                                <w:div w:id="2120906827">
                                                  <w:marLeft w:val="0"/>
                                                  <w:marRight w:val="0"/>
                                                  <w:marTop w:val="0"/>
                                                  <w:marBottom w:val="0"/>
                                                  <w:divBdr>
                                                    <w:top w:val="none" w:sz="0" w:space="0" w:color="auto"/>
                                                    <w:left w:val="none" w:sz="0" w:space="0" w:color="auto"/>
                                                    <w:bottom w:val="none" w:sz="0" w:space="0" w:color="auto"/>
                                                    <w:right w:val="none" w:sz="0" w:space="0" w:color="auto"/>
                                                  </w:divBdr>
                                                  <w:divsChild>
                                                    <w:div w:id="228075469">
                                                      <w:marLeft w:val="0"/>
                                                      <w:marRight w:val="0"/>
                                                      <w:marTop w:val="315"/>
                                                      <w:marBottom w:val="0"/>
                                                      <w:divBdr>
                                                        <w:top w:val="none" w:sz="0" w:space="0" w:color="auto"/>
                                                        <w:left w:val="none" w:sz="0" w:space="0" w:color="auto"/>
                                                        <w:bottom w:val="none" w:sz="0" w:space="0" w:color="auto"/>
                                                        <w:right w:val="none" w:sz="0" w:space="0" w:color="auto"/>
                                                      </w:divBdr>
                                                      <w:divsChild>
                                                        <w:div w:id="286665891">
                                                          <w:marLeft w:val="0"/>
                                                          <w:marRight w:val="0"/>
                                                          <w:marTop w:val="0"/>
                                                          <w:marBottom w:val="675"/>
                                                          <w:divBdr>
                                                            <w:top w:val="none" w:sz="0" w:space="0" w:color="auto"/>
                                                            <w:left w:val="none" w:sz="0" w:space="0" w:color="auto"/>
                                                            <w:bottom w:val="none" w:sz="0" w:space="0" w:color="auto"/>
                                                            <w:right w:val="none" w:sz="0" w:space="0" w:color="auto"/>
                                                          </w:divBdr>
                                                          <w:divsChild>
                                                            <w:div w:id="1767187329">
                                                              <w:marLeft w:val="0"/>
                                                              <w:marRight w:val="0"/>
                                                              <w:marTop w:val="300"/>
                                                              <w:marBottom w:val="0"/>
                                                              <w:divBdr>
                                                                <w:top w:val="none" w:sz="0" w:space="0" w:color="auto"/>
                                                                <w:left w:val="none" w:sz="0" w:space="0" w:color="auto"/>
                                                                <w:bottom w:val="none" w:sz="0" w:space="0" w:color="auto"/>
                                                                <w:right w:val="none" w:sz="0" w:space="0" w:color="auto"/>
                                                              </w:divBdr>
                                                              <w:divsChild>
                                                                <w:div w:id="142477662">
                                                                  <w:marLeft w:val="0"/>
                                                                  <w:marRight w:val="0"/>
                                                                  <w:marTop w:val="0"/>
                                                                  <w:marBottom w:val="0"/>
                                                                  <w:divBdr>
                                                                    <w:top w:val="none" w:sz="0" w:space="0" w:color="auto"/>
                                                                    <w:left w:val="none" w:sz="0" w:space="0" w:color="auto"/>
                                                                    <w:bottom w:val="none" w:sz="0" w:space="0" w:color="auto"/>
                                                                    <w:right w:val="none" w:sz="0" w:space="0" w:color="auto"/>
                                                                  </w:divBdr>
                                                                  <w:divsChild>
                                                                    <w:div w:id="157120280">
                                                                      <w:marLeft w:val="-150"/>
                                                                      <w:marRight w:val="0"/>
                                                                      <w:marTop w:val="0"/>
                                                                      <w:marBottom w:val="0"/>
                                                                      <w:divBdr>
                                                                        <w:top w:val="none" w:sz="0" w:space="0" w:color="auto"/>
                                                                        <w:left w:val="none" w:sz="0" w:space="0" w:color="auto"/>
                                                                        <w:bottom w:val="none" w:sz="0" w:space="0" w:color="auto"/>
                                                                        <w:right w:val="none" w:sz="0" w:space="0" w:color="auto"/>
                                                                      </w:divBdr>
                                                                      <w:divsChild>
                                                                        <w:div w:id="1524123440">
                                                                          <w:marLeft w:val="0"/>
                                                                          <w:marRight w:val="0"/>
                                                                          <w:marTop w:val="0"/>
                                                                          <w:marBottom w:val="0"/>
                                                                          <w:divBdr>
                                                                            <w:top w:val="none" w:sz="0" w:space="0" w:color="auto"/>
                                                                            <w:left w:val="none" w:sz="0" w:space="0" w:color="auto"/>
                                                                            <w:bottom w:val="none" w:sz="0" w:space="0" w:color="auto"/>
                                                                            <w:right w:val="none" w:sz="0" w:space="0" w:color="auto"/>
                                                                          </w:divBdr>
                                                                          <w:divsChild>
                                                                            <w:div w:id="942690732">
                                                                              <w:marLeft w:val="180"/>
                                                                              <w:marRight w:val="0"/>
                                                                              <w:marTop w:val="0"/>
                                                                              <w:marBottom w:val="0"/>
                                                                              <w:divBdr>
                                                                                <w:top w:val="none" w:sz="0" w:space="0" w:color="auto"/>
                                                                                <w:left w:val="none" w:sz="0" w:space="0" w:color="auto"/>
                                                                                <w:bottom w:val="none" w:sz="0" w:space="0" w:color="auto"/>
                                                                                <w:right w:val="none" w:sz="0" w:space="0" w:color="auto"/>
                                                                              </w:divBdr>
                                                                              <w:divsChild>
                                                                                <w:div w:id="138150897">
                                                                                  <w:marLeft w:val="0"/>
                                                                                  <w:marRight w:val="0"/>
                                                                                  <w:marTop w:val="0"/>
                                                                                  <w:marBottom w:val="0"/>
                                                                                  <w:divBdr>
                                                                                    <w:top w:val="none" w:sz="0" w:space="0" w:color="auto"/>
                                                                                    <w:left w:val="none" w:sz="0" w:space="0" w:color="auto"/>
                                                                                    <w:bottom w:val="none" w:sz="0" w:space="0" w:color="auto"/>
                                                                                    <w:right w:val="none" w:sz="0" w:space="0" w:color="auto"/>
                                                                                  </w:divBdr>
                                                                                  <w:divsChild>
                                                                                    <w:div w:id="742996735">
                                                                                      <w:marLeft w:val="0"/>
                                                                                      <w:marRight w:val="0"/>
                                                                                      <w:marTop w:val="0"/>
                                                                                      <w:marBottom w:val="0"/>
                                                                                      <w:divBdr>
                                                                                        <w:top w:val="none" w:sz="0" w:space="0" w:color="auto"/>
                                                                                        <w:left w:val="none" w:sz="0" w:space="0" w:color="auto"/>
                                                                                        <w:bottom w:val="none" w:sz="0" w:space="0" w:color="auto"/>
                                                                                        <w:right w:val="none" w:sz="0" w:space="0" w:color="auto"/>
                                                                                      </w:divBdr>
                                                                                    </w:div>
                                                                                    <w:div w:id="1607420074">
                                                                                      <w:marLeft w:val="0"/>
                                                                                      <w:marRight w:val="0"/>
                                                                                      <w:marTop w:val="0"/>
                                                                                      <w:marBottom w:val="0"/>
                                                                                      <w:divBdr>
                                                                                        <w:top w:val="none" w:sz="0" w:space="0" w:color="auto"/>
                                                                                        <w:left w:val="none" w:sz="0" w:space="0" w:color="auto"/>
                                                                                        <w:bottom w:val="none" w:sz="0" w:space="0" w:color="auto"/>
                                                                                        <w:right w:val="none" w:sz="0" w:space="0" w:color="auto"/>
                                                                                      </w:divBdr>
                                                                                      <w:divsChild>
                                                                                        <w:div w:id="1920022151">
                                                                                          <w:marLeft w:val="0"/>
                                                                                          <w:marRight w:val="0"/>
                                                                                          <w:marTop w:val="0"/>
                                                                                          <w:marBottom w:val="0"/>
                                                                                          <w:divBdr>
                                                                                            <w:top w:val="none" w:sz="0" w:space="0" w:color="auto"/>
                                                                                            <w:left w:val="none" w:sz="0" w:space="0" w:color="auto"/>
                                                                                            <w:bottom w:val="none" w:sz="0" w:space="0" w:color="auto"/>
                                                                                            <w:right w:val="none" w:sz="0" w:space="0" w:color="auto"/>
                                                                                          </w:divBdr>
                                                                                        </w:div>
                                                                                      </w:divsChild>
                                                                                    </w:div>
                                                                                    <w:div w:id="1661038873">
                                                                                      <w:marLeft w:val="0"/>
                                                                                      <w:marRight w:val="0"/>
                                                                                      <w:marTop w:val="0"/>
                                                                                      <w:marBottom w:val="0"/>
                                                                                      <w:divBdr>
                                                                                        <w:top w:val="none" w:sz="0" w:space="0" w:color="auto"/>
                                                                                        <w:left w:val="none" w:sz="0" w:space="0" w:color="auto"/>
                                                                                        <w:bottom w:val="none" w:sz="0" w:space="0" w:color="auto"/>
                                                                                        <w:right w:val="none" w:sz="0" w:space="0" w:color="auto"/>
                                                                                      </w:divBdr>
                                                                                      <w:divsChild>
                                                                                        <w:div w:id="1612711135">
                                                                                          <w:marLeft w:val="0"/>
                                                                                          <w:marRight w:val="0"/>
                                                                                          <w:marTop w:val="0"/>
                                                                                          <w:marBottom w:val="0"/>
                                                                                          <w:divBdr>
                                                                                            <w:top w:val="none" w:sz="0" w:space="0" w:color="auto"/>
                                                                                            <w:left w:val="none" w:sz="0" w:space="0" w:color="auto"/>
                                                                                            <w:bottom w:val="none" w:sz="0" w:space="0" w:color="auto"/>
                                                                                            <w:right w:val="none" w:sz="0" w:space="0" w:color="auto"/>
                                                                                          </w:divBdr>
                                                                                        </w:div>
                                                                                      </w:divsChild>
                                                                                    </w:div>
                                                                                    <w:div w:id="1670524210">
                                                                                      <w:marLeft w:val="0"/>
                                                                                      <w:marRight w:val="0"/>
                                                                                      <w:marTop w:val="0"/>
                                                                                      <w:marBottom w:val="0"/>
                                                                                      <w:divBdr>
                                                                                        <w:top w:val="none" w:sz="0" w:space="0" w:color="auto"/>
                                                                                        <w:left w:val="none" w:sz="0" w:space="0" w:color="auto"/>
                                                                                        <w:bottom w:val="none" w:sz="0" w:space="0" w:color="auto"/>
                                                                                        <w:right w:val="none" w:sz="0" w:space="0" w:color="auto"/>
                                                                                      </w:divBdr>
                                                                                    </w:div>
                                                                                    <w:div w:id="1989896180">
                                                                                      <w:marLeft w:val="0"/>
                                                                                      <w:marRight w:val="0"/>
                                                                                      <w:marTop w:val="0"/>
                                                                                      <w:marBottom w:val="0"/>
                                                                                      <w:divBdr>
                                                                                        <w:top w:val="none" w:sz="0" w:space="0" w:color="auto"/>
                                                                                        <w:left w:val="none" w:sz="0" w:space="0" w:color="auto"/>
                                                                                        <w:bottom w:val="none" w:sz="0" w:space="0" w:color="auto"/>
                                                                                        <w:right w:val="none" w:sz="0" w:space="0" w:color="auto"/>
                                                                                      </w:divBdr>
                                                                                      <w:divsChild>
                                                                                        <w:div w:id="13568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628752">
      <w:bodyDiv w:val="1"/>
      <w:marLeft w:val="0"/>
      <w:marRight w:val="0"/>
      <w:marTop w:val="0"/>
      <w:marBottom w:val="0"/>
      <w:divBdr>
        <w:top w:val="none" w:sz="0" w:space="0" w:color="auto"/>
        <w:left w:val="none" w:sz="0" w:space="0" w:color="auto"/>
        <w:bottom w:val="none" w:sz="0" w:space="0" w:color="auto"/>
        <w:right w:val="none" w:sz="0" w:space="0" w:color="auto"/>
      </w:divBdr>
      <w:divsChild>
        <w:div w:id="69426428">
          <w:marLeft w:val="0"/>
          <w:marRight w:val="0"/>
          <w:marTop w:val="0"/>
          <w:marBottom w:val="0"/>
          <w:divBdr>
            <w:top w:val="none" w:sz="0" w:space="0" w:color="auto"/>
            <w:left w:val="none" w:sz="0" w:space="0" w:color="auto"/>
            <w:bottom w:val="none" w:sz="0" w:space="0" w:color="auto"/>
            <w:right w:val="none" w:sz="0" w:space="0" w:color="auto"/>
          </w:divBdr>
          <w:divsChild>
            <w:div w:id="763382299">
              <w:marLeft w:val="0"/>
              <w:marRight w:val="0"/>
              <w:marTop w:val="0"/>
              <w:marBottom w:val="0"/>
              <w:divBdr>
                <w:top w:val="none" w:sz="0" w:space="0" w:color="auto"/>
                <w:left w:val="none" w:sz="0" w:space="0" w:color="auto"/>
                <w:bottom w:val="none" w:sz="0" w:space="0" w:color="auto"/>
                <w:right w:val="none" w:sz="0" w:space="0" w:color="auto"/>
              </w:divBdr>
              <w:divsChild>
                <w:div w:id="359163512">
                  <w:marLeft w:val="0"/>
                  <w:marRight w:val="0"/>
                  <w:marTop w:val="0"/>
                  <w:marBottom w:val="0"/>
                  <w:divBdr>
                    <w:top w:val="none" w:sz="0" w:space="0" w:color="auto"/>
                    <w:left w:val="none" w:sz="0" w:space="0" w:color="auto"/>
                    <w:bottom w:val="none" w:sz="0" w:space="0" w:color="auto"/>
                    <w:right w:val="none" w:sz="0" w:space="0" w:color="auto"/>
                  </w:divBdr>
                  <w:divsChild>
                    <w:div w:id="1430196182">
                      <w:marLeft w:val="0"/>
                      <w:marRight w:val="0"/>
                      <w:marTop w:val="0"/>
                      <w:marBottom w:val="0"/>
                      <w:divBdr>
                        <w:top w:val="none" w:sz="0" w:space="0" w:color="auto"/>
                        <w:left w:val="none" w:sz="0" w:space="0" w:color="auto"/>
                        <w:bottom w:val="none" w:sz="0" w:space="0" w:color="auto"/>
                        <w:right w:val="none" w:sz="0" w:space="0" w:color="auto"/>
                      </w:divBdr>
                      <w:divsChild>
                        <w:div w:id="1028946644">
                          <w:marLeft w:val="0"/>
                          <w:marRight w:val="0"/>
                          <w:marTop w:val="0"/>
                          <w:marBottom w:val="0"/>
                          <w:divBdr>
                            <w:top w:val="none" w:sz="0" w:space="0" w:color="auto"/>
                            <w:left w:val="none" w:sz="0" w:space="0" w:color="auto"/>
                            <w:bottom w:val="none" w:sz="0" w:space="0" w:color="auto"/>
                            <w:right w:val="none" w:sz="0" w:space="0" w:color="auto"/>
                          </w:divBdr>
                          <w:divsChild>
                            <w:div w:id="116876123">
                              <w:marLeft w:val="0"/>
                              <w:marRight w:val="0"/>
                              <w:marTop w:val="0"/>
                              <w:marBottom w:val="0"/>
                              <w:divBdr>
                                <w:top w:val="none" w:sz="0" w:space="0" w:color="auto"/>
                                <w:left w:val="none" w:sz="0" w:space="0" w:color="auto"/>
                                <w:bottom w:val="none" w:sz="0" w:space="0" w:color="auto"/>
                                <w:right w:val="none" w:sz="0" w:space="0" w:color="auto"/>
                              </w:divBdr>
                              <w:divsChild>
                                <w:div w:id="341319335">
                                  <w:marLeft w:val="0"/>
                                  <w:marRight w:val="0"/>
                                  <w:marTop w:val="0"/>
                                  <w:marBottom w:val="0"/>
                                  <w:divBdr>
                                    <w:top w:val="none" w:sz="0" w:space="0" w:color="auto"/>
                                    <w:left w:val="none" w:sz="0" w:space="0" w:color="auto"/>
                                    <w:bottom w:val="none" w:sz="0" w:space="0" w:color="auto"/>
                                    <w:right w:val="none" w:sz="0" w:space="0" w:color="auto"/>
                                  </w:divBdr>
                                  <w:divsChild>
                                    <w:div w:id="1311902684">
                                      <w:marLeft w:val="0"/>
                                      <w:marRight w:val="0"/>
                                      <w:marTop w:val="0"/>
                                      <w:marBottom w:val="0"/>
                                      <w:divBdr>
                                        <w:top w:val="none" w:sz="0" w:space="0" w:color="auto"/>
                                        <w:left w:val="none" w:sz="0" w:space="0" w:color="auto"/>
                                        <w:bottom w:val="none" w:sz="0" w:space="0" w:color="auto"/>
                                        <w:right w:val="none" w:sz="0" w:space="0" w:color="auto"/>
                                      </w:divBdr>
                                      <w:divsChild>
                                        <w:div w:id="1915823128">
                                          <w:marLeft w:val="0"/>
                                          <w:marRight w:val="0"/>
                                          <w:marTop w:val="0"/>
                                          <w:marBottom w:val="0"/>
                                          <w:divBdr>
                                            <w:top w:val="none" w:sz="0" w:space="0" w:color="auto"/>
                                            <w:left w:val="none" w:sz="0" w:space="0" w:color="auto"/>
                                            <w:bottom w:val="none" w:sz="0" w:space="0" w:color="auto"/>
                                            <w:right w:val="none" w:sz="0" w:space="0" w:color="auto"/>
                                          </w:divBdr>
                                          <w:divsChild>
                                            <w:div w:id="2042052825">
                                              <w:marLeft w:val="0"/>
                                              <w:marRight w:val="0"/>
                                              <w:marTop w:val="0"/>
                                              <w:marBottom w:val="0"/>
                                              <w:divBdr>
                                                <w:top w:val="none" w:sz="0" w:space="0" w:color="auto"/>
                                                <w:left w:val="none" w:sz="0" w:space="0" w:color="auto"/>
                                                <w:bottom w:val="none" w:sz="0" w:space="0" w:color="auto"/>
                                                <w:right w:val="none" w:sz="0" w:space="0" w:color="auto"/>
                                              </w:divBdr>
                                              <w:divsChild>
                                                <w:div w:id="1490515299">
                                                  <w:marLeft w:val="0"/>
                                                  <w:marRight w:val="0"/>
                                                  <w:marTop w:val="0"/>
                                                  <w:marBottom w:val="0"/>
                                                  <w:divBdr>
                                                    <w:top w:val="none" w:sz="0" w:space="0" w:color="auto"/>
                                                    <w:left w:val="none" w:sz="0" w:space="0" w:color="auto"/>
                                                    <w:bottom w:val="none" w:sz="0" w:space="0" w:color="auto"/>
                                                    <w:right w:val="none" w:sz="0" w:space="0" w:color="auto"/>
                                                  </w:divBdr>
                                                  <w:divsChild>
                                                    <w:div w:id="690186283">
                                                      <w:marLeft w:val="0"/>
                                                      <w:marRight w:val="0"/>
                                                      <w:marTop w:val="0"/>
                                                      <w:marBottom w:val="0"/>
                                                      <w:divBdr>
                                                        <w:top w:val="single" w:sz="6" w:space="0" w:color="auto"/>
                                                        <w:left w:val="none" w:sz="0" w:space="0" w:color="auto"/>
                                                        <w:bottom w:val="none" w:sz="0" w:space="0" w:color="auto"/>
                                                        <w:right w:val="none" w:sz="0" w:space="0" w:color="auto"/>
                                                      </w:divBdr>
                                                      <w:divsChild>
                                                        <w:div w:id="1660382480">
                                                          <w:marLeft w:val="0"/>
                                                          <w:marRight w:val="0"/>
                                                          <w:marTop w:val="0"/>
                                                          <w:marBottom w:val="0"/>
                                                          <w:divBdr>
                                                            <w:top w:val="none" w:sz="0" w:space="0" w:color="auto"/>
                                                            <w:left w:val="none" w:sz="0" w:space="0" w:color="auto"/>
                                                            <w:bottom w:val="none" w:sz="0" w:space="0" w:color="auto"/>
                                                            <w:right w:val="none" w:sz="0" w:space="0" w:color="auto"/>
                                                          </w:divBdr>
                                                          <w:divsChild>
                                                            <w:div w:id="2006474337">
                                                              <w:marLeft w:val="0"/>
                                                              <w:marRight w:val="0"/>
                                                              <w:marTop w:val="0"/>
                                                              <w:marBottom w:val="0"/>
                                                              <w:divBdr>
                                                                <w:top w:val="none" w:sz="0" w:space="0" w:color="auto"/>
                                                                <w:left w:val="none" w:sz="0" w:space="0" w:color="auto"/>
                                                                <w:bottom w:val="none" w:sz="0" w:space="0" w:color="auto"/>
                                                                <w:right w:val="none" w:sz="0" w:space="0" w:color="auto"/>
                                                              </w:divBdr>
                                                              <w:divsChild>
                                                                <w:div w:id="1419598440">
                                                                  <w:marLeft w:val="0"/>
                                                                  <w:marRight w:val="0"/>
                                                                  <w:marTop w:val="0"/>
                                                                  <w:marBottom w:val="0"/>
                                                                  <w:divBdr>
                                                                    <w:top w:val="none" w:sz="0" w:space="0" w:color="auto"/>
                                                                    <w:left w:val="none" w:sz="0" w:space="0" w:color="auto"/>
                                                                    <w:bottom w:val="none" w:sz="0" w:space="0" w:color="auto"/>
                                                                    <w:right w:val="none" w:sz="0" w:space="0" w:color="auto"/>
                                                                  </w:divBdr>
                                                                  <w:divsChild>
                                                                    <w:div w:id="1724062430">
                                                                      <w:marLeft w:val="0"/>
                                                                      <w:marRight w:val="0"/>
                                                                      <w:marTop w:val="0"/>
                                                                      <w:marBottom w:val="0"/>
                                                                      <w:divBdr>
                                                                        <w:top w:val="none" w:sz="0" w:space="0" w:color="auto"/>
                                                                        <w:left w:val="none" w:sz="0" w:space="0" w:color="auto"/>
                                                                        <w:bottom w:val="none" w:sz="0" w:space="0" w:color="auto"/>
                                                                        <w:right w:val="none" w:sz="0" w:space="0" w:color="auto"/>
                                                                      </w:divBdr>
                                                                      <w:divsChild>
                                                                        <w:div w:id="560094063">
                                                                          <w:marLeft w:val="0"/>
                                                                          <w:marRight w:val="0"/>
                                                                          <w:marTop w:val="0"/>
                                                                          <w:marBottom w:val="0"/>
                                                                          <w:divBdr>
                                                                            <w:top w:val="none" w:sz="0" w:space="0" w:color="auto"/>
                                                                            <w:left w:val="none" w:sz="0" w:space="0" w:color="auto"/>
                                                                            <w:bottom w:val="none" w:sz="0" w:space="0" w:color="auto"/>
                                                                            <w:right w:val="none" w:sz="0" w:space="0" w:color="auto"/>
                                                                          </w:divBdr>
                                                                          <w:divsChild>
                                                                            <w:div w:id="165292172">
                                                                              <w:marLeft w:val="0"/>
                                                                              <w:marRight w:val="0"/>
                                                                              <w:marTop w:val="0"/>
                                                                              <w:marBottom w:val="0"/>
                                                                              <w:divBdr>
                                                                                <w:top w:val="none" w:sz="0" w:space="0" w:color="auto"/>
                                                                                <w:left w:val="none" w:sz="0" w:space="0" w:color="auto"/>
                                                                                <w:bottom w:val="none" w:sz="0" w:space="0" w:color="auto"/>
                                                                                <w:right w:val="none" w:sz="0" w:space="0" w:color="auto"/>
                                                                              </w:divBdr>
                                                                              <w:divsChild>
                                                                                <w:div w:id="725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forestsandreserves.vic.gov.au/__data/assets/pdf_file/0033/29697/Policy_and_Best_Practice_Guidelines.pdf" TargetMode="External"/><Relationship Id="rId26" Type="http://schemas.openxmlformats.org/officeDocument/2006/relationships/hyperlink" Target="https://www.audit.vic.gov.au/report/public-participation-government-decision-making?section="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forestsandreserves.vic.gov.au/__data/assets/pdf_file/0033/29697/Policy_and_Best_Practice_Guidelines.pdf"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forestsandreserves.vic.gov.au/land-management/managing-crown-land/crown-land-caravan-and-camping-parks?_ga=2.114042818.434190768.1567995061-1097963702.1566783325" TargetMode="External"/><Relationship Id="rId25" Type="http://schemas.openxmlformats.org/officeDocument/2006/relationships/hyperlink" Target="https://www2.delwp.vic.gov.au/communities-and-regions/community-charter" TargetMode="External"/><Relationship Id="rId33" Type="http://schemas.openxmlformats.org/officeDocument/2006/relationships/hyperlink" Target="http://www.delwp.vic.gov.au/committees"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delwp.vic.gov.au/communities-and-regions/regions-and-locations" TargetMode="External"/><Relationship Id="rId20" Type="http://schemas.openxmlformats.org/officeDocument/2006/relationships/hyperlink" Target="https://www.marineandcoasts.vic.gov.au/__data/assets/pdf_file/0034/87829/DELWP-CMP-Guidelines-Final.pdf" TargetMode="External"/><Relationship Id="rId29" Type="http://schemas.openxmlformats.org/officeDocument/2006/relationships/hyperlink" Target="http://www.delwp.vic.gov.au/committe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2.delwp.vic.gov.au/communities-and-regions/regions-and-locations" TargetMode="External"/><Relationship Id="rId32" Type="http://schemas.openxmlformats.org/officeDocument/2006/relationships/hyperlink" Target="http://www.vpsc.vic.gov.au" TargetMode="External"/><Relationship Id="rId37" Type="http://schemas.openxmlformats.org/officeDocument/2006/relationships/footer" Target="footer2.xml"/><Relationship Id="rId40"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www.marineandcoasts.vic.gov.au/coastal-management/coastal-management-plans" TargetMode="External"/><Relationship Id="rId23" Type="http://schemas.openxmlformats.org/officeDocument/2006/relationships/hyperlink" Target="http://www.delwp.vic.gov.au/" TargetMode="External"/><Relationship Id="rId28" Type="http://schemas.openxmlformats.org/officeDocument/2006/relationships/hyperlink" Target="https://www2.delwp.vic.gov.au/communities-and-regions/regions-and-locations"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2.delwp.vic.gov.au/communities-and-regions/regions-and-locations" TargetMode="External"/><Relationship Id="rId31" Type="http://schemas.openxmlformats.org/officeDocument/2006/relationships/hyperlink" Target="https://vpsc.vic.gov.au/governance/board-operations/strategic-planning/"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marineandcoasts.vic.gov.au/marine-and-coastal-act" TargetMode="External"/><Relationship Id="rId22" Type="http://schemas.openxmlformats.org/officeDocument/2006/relationships/hyperlink" Target="http://www.delwp.vic.gov.au/committees" TargetMode="External"/><Relationship Id="rId27" Type="http://schemas.openxmlformats.org/officeDocument/2006/relationships/hyperlink" Target="https://www2.delwp.vic.gov.au/communities-and-regions/regions-and-locations" TargetMode="External"/><Relationship Id="rId30" Type="http://schemas.openxmlformats.org/officeDocument/2006/relationships/hyperlink" Target="http://www.delwp.vic.gov.au/" TargetMode="External"/><Relationship Id="rId35"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EA7200"/>
      </a:dk2>
      <a:lt2>
        <a:srgbClr val="FDF1E5"/>
      </a:lt2>
      <a:accent1>
        <a:srgbClr val="00B2A9"/>
      </a:accent1>
      <a:accent2>
        <a:srgbClr val="EA7200"/>
      </a:accent2>
      <a:accent3>
        <a:srgbClr val="201547"/>
      </a:accent3>
      <a:accent4>
        <a:srgbClr val="99E0DD"/>
      </a:accent4>
      <a:accent5>
        <a:srgbClr val="F6C799"/>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0"/>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DOCID589-1193700953-504</_dlc_DocId>
    <_dlc_DocIdUrl xmlns="a5f32de4-e402-4188-b034-e71ca7d22e54">
      <Url>https://delwpvicgovau.sharepoint.com/sites/ecm_589/_layouts/15/DocIdRedir.aspx?ID=DOCID589-1193700953-504</Url>
      <Description>DOCID589-1193700953-504</Description>
    </_dlc_DocIdUrl>
    <Language xmlns="http://schemas.microsoft.com/sharepoint/v3">English</Language>
    <o9492dc47c994f779126f45d040cd00e xmlns="6a94b143-faab-4153-939e-68c446c3d199">
      <Terms xmlns="http://schemas.microsoft.com/office/infopath/2007/PartnerControls">
        <TermInfo xmlns="http://schemas.microsoft.com/office/infopath/2007/PartnerControls">
          <TermName xmlns="http://schemas.microsoft.com/office/infopath/2007/PartnerControls">Guideline Refresh</TermName>
          <TermId xmlns="http://schemas.microsoft.com/office/infopath/2007/PartnerControls">904891e6-e9df-40b3-981f-914cac220198</TermId>
        </TermInfo>
      </Terms>
    </o9492dc47c994f779126f45d040cd00e>
    <TaxCatchAll xmlns="9fd47c19-1c4a-4d7d-b342-c10cef269344">
      <Value>49</Value>
      <Value>12</Value>
      <Value>26</Value>
      <Value>23</Value>
      <Value>6</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b5d32f8f-8c76-440a-941b-8a191c726ef8</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cc223d34-0ee9-4df6-81c7-2f6860593f8f</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Energy, Environment and Climate Change</TermName>
          <TermId xmlns="http://schemas.microsoft.com/office/infopath/2007/PartnerControls">94bee464-a01d-4057-aeaf-10b10373b617</TermId>
        </TermInfo>
      </Terms>
    </ic50d0a05a8e4d9791dac67f8a1e716c>
  </documentManagement>
</p:properties>
</file>

<file path=customXml/item2.xml><?xml version="1.0" encoding="utf-8"?>
<?mso-contentType ?>
<SharedContentType xmlns="Microsoft.SharePoint.Taxonomy.ContentTypeSync" SourceId="797aeec6-0273-40f2-ab3e-beee73212332" ContentTypeId="0x0101002517F445A0F35E449C98AAD631F2B0386F04" PreviousValue="false"/>
</file>

<file path=customXml/item3.xml><?xml version="1.0" encoding="utf-8"?>
<ct:contentTypeSchema xmlns:ct="http://schemas.microsoft.com/office/2006/metadata/contentType" xmlns:ma="http://schemas.microsoft.com/office/2006/metadata/properties/metaAttributes" ct:_="" ma:_="" ma:contentTypeName="Project Plan" ma:contentTypeID="0x0101002517F445A0F35E449C98AAD631F2B0386F04003549C29418E83645BC9DD1DC4CA98A20" ma:contentTypeVersion="9" ma:contentTypeDescription="A Project Plan is a document that outlines what will be done, for what reason, by whom, on what timeline, using which resources, and using which methodologies, or part of such a document." ma:contentTypeScope="" ma:versionID="665dd6e7d7d3749c0a0603234c42beeb">
  <xsd:schema xmlns:xsd="http://www.w3.org/2001/XMLSchema" xmlns:xs="http://www.w3.org/2001/XMLSchema" xmlns:p="http://schemas.microsoft.com/office/2006/metadata/properties" xmlns:ns1="a5f32de4-e402-4188-b034-e71ca7d22e54" xmlns:ns2="http://schemas.microsoft.com/sharepoint/v3" xmlns:ns3="9fd47c19-1c4a-4d7d-b342-c10cef269344" xmlns:ns4="6a94b143-faab-4153-939e-68c446c3d199" xmlns:ns5="c9aadbac-82ff-4dd2-bad7-8dc66b4413f5" targetNamespace="http://schemas.microsoft.com/office/2006/metadata/properties" ma:root="true" ma:fieldsID="56d556b71ea86254e04b2299b3e1db25" ns1:_="" ns2:_="" ns3:_="" ns4:_="" ns5:_="">
    <xsd:import namespace="a5f32de4-e402-4188-b034-e71ca7d22e54"/>
    <xsd:import namespace="http://schemas.microsoft.com/sharepoint/v3"/>
    <xsd:import namespace="9fd47c19-1c4a-4d7d-b342-c10cef269344"/>
    <xsd:import namespace="6a94b143-faab-4153-939e-68c446c3d199"/>
    <xsd:import namespace="c9aadbac-82ff-4dd2-bad7-8dc66b4413f5"/>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o9492dc47c994f779126f45d040cd00e" minOccurs="0"/>
                <xsd:element ref="ns5:MediaServiceMetadata" minOccurs="0"/>
                <xsd:element ref="ns5: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3;#Land Governance|463d94ff-4dd9-47a0-b0dd-ce431c07d809"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d3ef08c-152b-4e55-9770-760baed4d7d0}" ma:internalName="TaxCatchAll" ma:showField="CatchAllData" ma:web="6a94b143-faab-4153-939e-68c446c3d19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8d3ef08c-152b-4e55-9770-760baed4d7d0}" ma:internalName="TaxCatchAllLabel" ma:readOnly="true" ma:showField="CatchAllDataLabel" ma:web="6a94b143-faab-4153-939e-68c446c3d199">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21;#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12;#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94b143-faab-4153-939e-68c446c3d199" elementFormDefault="qualified">
    <xsd:import namespace="http://schemas.microsoft.com/office/2006/documentManagement/types"/>
    <xsd:import namespace="http://schemas.microsoft.com/office/infopath/2007/PartnerControls"/>
    <xsd:element name="o9492dc47c994f779126f45d040cd00e" ma:index="31" nillable="true" ma:taxonomy="true" ma:internalName="o9492dc47c994f779126f45d040cd00e" ma:taxonomyFieldName="Project_x0020_Name" ma:displayName="Project Name" ma:default="" ma:fieldId="{89492dc4-7c99-4f77-9126-f45d040cd00e}" ma:sspId="797aeec6-0273-40f2-ab3e-beee73212332" ma:termSetId="eecc7f0a-4d47-4c39-875d-b0516e9dba98" ma:anchorId="00000000-0000-0000-0000-000000000000" ma:open="tru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adbac-82ff-4dd2-bad7-8dc66b4413f5"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EDB55-D8E4-4936-94F9-E464853CF83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6a94b143-faab-4153-939e-68c446c3d199"/>
    <ds:schemaRef ds:uri="c9aadbac-82ff-4dd2-bad7-8dc66b4413f5"/>
    <ds:schemaRef ds:uri="http://schemas.microsoft.com/sharepoint/v3"/>
    <ds:schemaRef ds:uri="9fd47c19-1c4a-4d7d-b342-c10cef269344"/>
    <ds:schemaRef ds:uri="http://www.w3.org/XML/1998/namespace"/>
    <ds:schemaRef ds:uri="http://purl.org/dc/dcmitype/"/>
  </ds:schemaRefs>
</ds:datastoreItem>
</file>

<file path=customXml/itemProps2.xml><?xml version="1.0" encoding="utf-8"?>
<ds:datastoreItem xmlns:ds="http://schemas.openxmlformats.org/officeDocument/2006/customXml" ds:itemID="{ED777EAA-78E6-4D22-ADE1-EC336B0ECB2E}">
  <ds:schemaRefs>
    <ds:schemaRef ds:uri="Microsoft.SharePoint.Taxonomy.ContentTypeSync"/>
  </ds:schemaRefs>
</ds:datastoreItem>
</file>

<file path=customXml/itemProps3.xml><?xml version="1.0" encoding="utf-8"?>
<ds:datastoreItem xmlns:ds="http://schemas.openxmlformats.org/officeDocument/2006/customXml" ds:itemID="{918AC6CB-7F69-49C8-BBEA-8A9F7FC6B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6a94b143-faab-4153-939e-68c446c3d199"/>
    <ds:schemaRef ds:uri="c9aadbac-82ff-4dd2-bad7-8dc66b441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4EF130-4B41-4FB1-AACC-5630B96E0439}">
  <ds:schemaRefs>
    <ds:schemaRef ds:uri="http://schemas.microsoft.com/sharepoint/v3/contenttype/forms"/>
  </ds:schemaRefs>
</ds:datastoreItem>
</file>

<file path=customXml/itemProps5.xml><?xml version="1.0" encoding="utf-8"?>
<ds:datastoreItem xmlns:ds="http://schemas.openxmlformats.org/officeDocument/2006/customXml" ds:itemID="{15230538-3336-4E5D-B5B6-764E3B29C99E}">
  <ds:schemaRefs>
    <ds:schemaRef ds:uri="http://schemas.microsoft.com/sharepoint/events"/>
  </ds:schemaRefs>
</ds:datastoreItem>
</file>

<file path=customXml/itemProps6.xml><?xml version="1.0" encoding="utf-8"?>
<ds:datastoreItem xmlns:ds="http://schemas.openxmlformats.org/officeDocument/2006/customXml" ds:itemID="{836684D1-F54D-4F94-82FF-DFFA7287C20F}">
  <ds:schemaRefs>
    <ds:schemaRef ds:uri="http://schemas.microsoft.com/office/2006/metadata/customXsn"/>
  </ds:schemaRefs>
</ds:datastoreItem>
</file>

<file path=customXml/itemProps7.xml><?xml version="1.0" encoding="utf-8"?>
<ds:datastoreItem xmlns:ds="http://schemas.openxmlformats.org/officeDocument/2006/customXml" ds:itemID="{F671D72A-4B7A-464C-BFAB-E26727D0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1989</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chap 07 - A - Man and bus plans</vt:lpstr>
    </vt:vector>
  </TitlesOfParts>
  <Company/>
  <LinksUpToDate>false</LinksUpToDate>
  <CharactersWithSpaces>15041</CharactersWithSpaces>
  <SharedDoc>false</SharedDoc>
  <HLinks>
    <vt:vector size="96" baseType="variant">
      <vt:variant>
        <vt:i4>7929961</vt:i4>
      </vt:variant>
      <vt:variant>
        <vt:i4>45</vt:i4>
      </vt:variant>
      <vt:variant>
        <vt:i4>0</vt:i4>
      </vt:variant>
      <vt:variant>
        <vt:i4>5</vt:i4>
      </vt:variant>
      <vt:variant>
        <vt:lpwstr>http://www.delwp.vic.gov.au/committees</vt:lpwstr>
      </vt:variant>
      <vt:variant>
        <vt:lpwstr/>
      </vt:variant>
      <vt:variant>
        <vt:i4>7536678</vt:i4>
      </vt:variant>
      <vt:variant>
        <vt:i4>42</vt:i4>
      </vt:variant>
      <vt:variant>
        <vt:i4>0</vt:i4>
      </vt:variant>
      <vt:variant>
        <vt:i4>5</vt:i4>
      </vt:variant>
      <vt:variant>
        <vt:lpwstr>http://www.vpsc.vic.gov.au/</vt:lpwstr>
      </vt:variant>
      <vt:variant>
        <vt:lpwstr/>
      </vt:variant>
      <vt:variant>
        <vt:i4>3866732</vt:i4>
      </vt:variant>
      <vt:variant>
        <vt:i4>39</vt:i4>
      </vt:variant>
      <vt:variant>
        <vt:i4>0</vt:i4>
      </vt:variant>
      <vt:variant>
        <vt:i4>5</vt:i4>
      </vt:variant>
      <vt:variant>
        <vt:lpwstr>https://vpsc.vic.gov.au/governance/board-operations/strategic-planning/</vt:lpwstr>
      </vt:variant>
      <vt:variant>
        <vt:lpwstr/>
      </vt:variant>
      <vt:variant>
        <vt:i4>1638431</vt:i4>
      </vt:variant>
      <vt:variant>
        <vt:i4>36</vt:i4>
      </vt:variant>
      <vt:variant>
        <vt:i4>0</vt:i4>
      </vt:variant>
      <vt:variant>
        <vt:i4>5</vt:i4>
      </vt:variant>
      <vt:variant>
        <vt:lpwstr>http://www.delwp.vic.gov.au/</vt:lpwstr>
      </vt:variant>
      <vt:variant>
        <vt:lpwstr/>
      </vt:variant>
      <vt:variant>
        <vt:i4>7929961</vt:i4>
      </vt:variant>
      <vt:variant>
        <vt:i4>33</vt:i4>
      </vt:variant>
      <vt:variant>
        <vt:i4>0</vt:i4>
      </vt:variant>
      <vt:variant>
        <vt:i4>5</vt:i4>
      </vt:variant>
      <vt:variant>
        <vt:lpwstr>http://www.delwp.vic.gov.au/committees</vt:lpwstr>
      </vt:variant>
      <vt:variant>
        <vt:lpwstr/>
      </vt:variant>
      <vt:variant>
        <vt:i4>3997757</vt:i4>
      </vt:variant>
      <vt:variant>
        <vt:i4>30</vt:i4>
      </vt:variant>
      <vt:variant>
        <vt:i4>0</vt:i4>
      </vt:variant>
      <vt:variant>
        <vt:i4>5</vt:i4>
      </vt:variant>
      <vt:variant>
        <vt:lpwstr>https://www2.delwp.vic.gov.au/communities-and-regions/regions-and-locations</vt:lpwstr>
      </vt:variant>
      <vt:variant>
        <vt:lpwstr/>
      </vt:variant>
      <vt:variant>
        <vt:i4>7471160</vt:i4>
      </vt:variant>
      <vt:variant>
        <vt:i4>27</vt:i4>
      </vt:variant>
      <vt:variant>
        <vt:i4>0</vt:i4>
      </vt:variant>
      <vt:variant>
        <vt:i4>5</vt:i4>
      </vt:variant>
      <vt:variant>
        <vt:lpwstr>https://www2.delwp.vic.gov.au/communities-and-regions/community-charter</vt:lpwstr>
      </vt:variant>
      <vt:variant>
        <vt:lpwstr/>
      </vt:variant>
      <vt:variant>
        <vt:i4>3997757</vt:i4>
      </vt:variant>
      <vt:variant>
        <vt:i4>24</vt:i4>
      </vt:variant>
      <vt:variant>
        <vt:i4>0</vt:i4>
      </vt:variant>
      <vt:variant>
        <vt:i4>5</vt:i4>
      </vt:variant>
      <vt:variant>
        <vt:lpwstr>https://www2.delwp.vic.gov.au/communities-and-regions/regions-and-locations</vt:lpwstr>
      </vt:variant>
      <vt:variant>
        <vt:lpwstr/>
      </vt:variant>
      <vt:variant>
        <vt:i4>3997757</vt:i4>
      </vt:variant>
      <vt:variant>
        <vt:i4>21</vt:i4>
      </vt:variant>
      <vt:variant>
        <vt:i4>0</vt:i4>
      </vt:variant>
      <vt:variant>
        <vt:i4>5</vt:i4>
      </vt:variant>
      <vt:variant>
        <vt:lpwstr>https://www2.delwp.vic.gov.au/communities-and-regions/regions-and-locations</vt:lpwstr>
      </vt:variant>
      <vt:variant>
        <vt:lpwstr/>
      </vt:variant>
      <vt:variant>
        <vt:i4>1638431</vt:i4>
      </vt:variant>
      <vt:variant>
        <vt:i4>18</vt:i4>
      </vt:variant>
      <vt:variant>
        <vt:i4>0</vt:i4>
      </vt:variant>
      <vt:variant>
        <vt:i4>5</vt:i4>
      </vt:variant>
      <vt:variant>
        <vt:lpwstr>http://www.delwp.vic.gov.au/</vt:lpwstr>
      </vt:variant>
      <vt:variant>
        <vt:lpwstr/>
      </vt:variant>
      <vt:variant>
        <vt:i4>7929961</vt:i4>
      </vt:variant>
      <vt:variant>
        <vt:i4>15</vt:i4>
      </vt:variant>
      <vt:variant>
        <vt:i4>0</vt:i4>
      </vt:variant>
      <vt:variant>
        <vt:i4>5</vt:i4>
      </vt:variant>
      <vt:variant>
        <vt:lpwstr>http://www.delwp.vic.gov.au/committees</vt:lpwstr>
      </vt:variant>
      <vt:variant>
        <vt:lpwstr/>
      </vt:variant>
      <vt:variant>
        <vt:i4>3997757</vt:i4>
      </vt:variant>
      <vt:variant>
        <vt:i4>12</vt:i4>
      </vt:variant>
      <vt:variant>
        <vt:i4>0</vt:i4>
      </vt:variant>
      <vt:variant>
        <vt:i4>5</vt:i4>
      </vt:variant>
      <vt:variant>
        <vt:lpwstr>https://www2.delwp.vic.gov.au/communities-and-regions/regions-and-locations</vt:lpwstr>
      </vt:variant>
      <vt:variant>
        <vt:lpwstr/>
      </vt:variant>
      <vt:variant>
        <vt:i4>4063321</vt:i4>
      </vt:variant>
      <vt:variant>
        <vt:i4>9</vt:i4>
      </vt:variant>
      <vt:variant>
        <vt:i4>0</vt:i4>
      </vt:variant>
      <vt:variant>
        <vt:i4>5</vt:i4>
      </vt:variant>
      <vt:variant>
        <vt:lpwstr>https://www.forestsandreserves.vic.gov.au/land-management/managing-crown-land/crown-land-caravan-and-camping-parks?_ga=2.114042818.434190768.1567995061-1097963702.1566783325</vt:lpwstr>
      </vt:variant>
      <vt:variant>
        <vt:lpwstr/>
      </vt:variant>
      <vt:variant>
        <vt:i4>3997757</vt:i4>
      </vt:variant>
      <vt:variant>
        <vt:i4>6</vt:i4>
      </vt:variant>
      <vt:variant>
        <vt:i4>0</vt:i4>
      </vt:variant>
      <vt:variant>
        <vt:i4>5</vt:i4>
      </vt:variant>
      <vt:variant>
        <vt:lpwstr>https://www2.delwp.vic.gov.au/communities-and-regions/regions-and-locations</vt:lpwstr>
      </vt:variant>
      <vt:variant>
        <vt:lpwstr/>
      </vt:variant>
      <vt:variant>
        <vt:i4>4980738</vt:i4>
      </vt:variant>
      <vt:variant>
        <vt:i4>3</vt:i4>
      </vt:variant>
      <vt:variant>
        <vt:i4>0</vt:i4>
      </vt:variant>
      <vt:variant>
        <vt:i4>5</vt:i4>
      </vt:variant>
      <vt:variant>
        <vt:lpwstr>https://www.marineandcoasts.vic.gov.au/marine-and-coastal-act</vt:lpwstr>
      </vt:variant>
      <vt:variant>
        <vt:lpwstr/>
      </vt:variant>
      <vt:variant>
        <vt:i4>7602279</vt:i4>
      </vt:variant>
      <vt:variant>
        <vt:i4>0</vt:i4>
      </vt:variant>
      <vt:variant>
        <vt:i4>0</vt:i4>
      </vt:variant>
      <vt:variant>
        <vt:i4>5</vt:i4>
      </vt:variant>
      <vt:variant>
        <vt:lpwstr>https://www.marineandcoasts.vic.gov.au/coastal-management/coastal-management-plans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 07 - A - Man and bus plans</dc:title>
  <dc:subject/>
  <dc:creator>Jen Bright (DELWP)</dc:creator>
  <cp:keywords/>
  <dc:description/>
  <cp:lastModifiedBy>Jen Bright (DELWP)</cp:lastModifiedBy>
  <cp:revision>12</cp:revision>
  <cp:lastPrinted>2019-12-16T00:02:00Z</cp:lastPrinted>
  <dcterms:created xsi:type="dcterms:W3CDTF">2019-12-13T11:11:00Z</dcterms:created>
  <dcterms:modified xsi:type="dcterms:W3CDTF">2019-12-16T07:45:00Z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0x0101002517F445A0F35E449C98AAD631F2B0386F04003549C29418E83645BC9DD1DC4CA98A20</vt:lpwstr>
  </property>
  <property fmtid="{D5CDD505-2E9C-101B-9397-08002B2CF9AE}" pid="19" name="Section">
    <vt:lpwstr/>
  </property>
  <property fmtid="{D5CDD505-2E9C-101B-9397-08002B2CF9AE}" pid="20" name="Agency">
    <vt:lpwstr>1;#Department of Environment, Land, Water and Planning|607a3f87-1228-4cd9-82a5-076aa8776274</vt:lpwstr>
  </property>
  <property fmtid="{D5CDD505-2E9C-101B-9397-08002B2CF9AE}" pid="21" name="Branch">
    <vt:lpwstr>23;#Land Management Policy|b5d32f8f-8c76-440a-941b-8a191c726ef8</vt:lpwstr>
  </property>
  <property fmtid="{D5CDD505-2E9C-101B-9397-08002B2CF9AE}" pid="22" name="_dlc_DocIdItemGuid">
    <vt:lpwstr>a29f2102-f920-4a72-9502-0cfeb23f7920</vt:lpwstr>
  </property>
  <property fmtid="{D5CDD505-2E9C-101B-9397-08002B2CF9AE}" pid="23" name="Division">
    <vt:lpwstr>12;#Land Management Policy|d36400fd-04a6-4fcb-8a4b-1ca5c16ad2a7</vt:lpwstr>
  </property>
  <property fmtid="{D5CDD505-2E9C-101B-9397-08002B2CF9AE}" pid="24" name="Group1">
    <vt:lpwstr>6;#Energy, Environment and Climate Change|94bee464-a01d-4057-aeaf-10b10373b617</vt:lpwstr>
  </property>
  <property fmtid="{D5CDD505-2E9C-101B-9397-08002B2CF9AE}" pid="25" name="Dissemination Limiting Marker">
    <vt:lpwstr>26;#None|cc223d34-0ee9-4df6-81c7-2f6860593f8f</vt:lpwstr>
  </property>
  <property fmtid="{D5CDD505-2E9C-101B-9397-08002B2CF9AE}" pid="26" name="Security Classification">
    <vt:lpwstr>2;#Unclassified|7fa379f4-4aba-4692-ab80-7d39d3a23cf4</vt:lpwstr>
  </property>
  <property fmtid="{D5CDD505-2E9C-101B-9397-08002B2CF9AE}" pid="27" name="Sub-Section">
    <vt:lpwstr/>
  </property>
  <property fmtid="{D5CDD505-2E9C-101B-9397-08002B2CF9AE}" pid="28" name="Project Name">
    <vt:lpwstr>49;#Guideline Refresh|904891e6-e9df-40b3-981f-914cac220198</vt:lpwstr>
  </property>
  <property fmtid="{D5CDD505-2E9C-101B-9397-08002B2CF9AE}" pid="29" name="Order">
    <vt:r8>29800</vt:r8>
  </property>
</Properties>
</file>