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BC681E" w14:paraId="3F3F508F" w14:textId="77777777" w:rsidTr="00230C9B">
        <w:trPr>
          <w:trHeight w:hRule="exact" w:val="1418"/>
        </w:trPr>
        <w:tc>
          <w:tcPr>
            <w:tcW w:w="7761" w:type="dxa"/>
            <w:vAlign w:val="center"/>
          </w:tcPr>
          <w:p w14:paraId="3E38F3D9" w14:textId="1A01BF52" w:rsidR="00862571" w:rsidRPr="00A217C7" w:rsidRDefault="005F1F7D" w:rsidP="00C84616">
            <w:pPr>
              <w:pStyle w:val="Title"/>
              <w:tabs>
                <w:tab w:val="left" w:pos="5528"/>
              </w:tabs>
              <w:spacing w:before="400"/>
              <w:rPr>
                <w:b w:val="0"/>
              </w:rPr>
            </w:pPr>
            <w:r w:rsidRPr="00A217C7">
              <w:rPr>
                <w:b w:val="0"/>
              </w:rPr>
              <w:t xml:space="preserve">Chapter </w:t>
            </w:r>
            <w:r w:rsidR="00A9601C" w:rsidRPr="00A217C7">
              <w:rPr>
                <w:b w:val="0"/>
              </w:rPr>
              <w:t>6</w:t>
            </w:r>
            <w:r w:rsidR="00862571" w:rsidRPr="00A217C7">
              <w:rPr>
                <w:b w:val="0"/>
              </w:rPr>
              <w:t xml:space="preserve"> </w:t>
            </w:r>
            <w:bookmarkStart w:id="0" w:name="_Hlk27377313"/>
            <w:r w:rsidR="00C84616" w:rsidRPr="00A217C7">
              <w:rPr>
                <w:b w:val="0"/>
              </w:rPr>
              <w:t>–</w:t>
            </w:r>
            <w:bookmarkEnd w:id="0"/>
            <w:r w:rsidR="00862571" w:rsidRPr="00A217C7">
              <w:rPr>
                <w:b w:val="0"/>
              </w:rPr>
              <w:t xml:space="preserve"> </w:t>
            </w:r>
            <w:r w:rsidR="00BC681E" w:rsidRPr="00A217C7">
              <w:rPr>
                <w:b w:val="0"/>
              </w:rPr>
              <w:t>Good work practices</w:t>
            </w:r>
          </w:p>
          <w:p w14:paraId="7DA1B23A" w14:textId="3D98E4C6" w:rsidR="00C46A59" w:rsidRPr="00BC681E" w:rsidRDefault="00C46A59" w:rsidP="0087563B">
            <w:pPr>
              <w:pStyle w:val="Title"/>
              <w:tabs>
                <w:tab w:val="left" w:pos="5528"/>
              </w:tabs>
              <w:rPr>
                <w:b w:val="0"/>
              </w:rPr>
            </w:pPr>
          </w:p>
        </w:tc>
      </w:tr>
      <w:tr w:rsidR="00C46A59" w:rsidRPr="00F579ED" w14:paraId="22DABE79" w14:textId="77777777" w:rsidTr="00D0346B">
        <w:trPr>
          <w:trHeight w:val="1247"/>
        </w:trPr>
        <w:tc>
          <w:tcPr>
            <w:tcW w:w="7761" w:type="dxa"/>
            <w:vAlign w:val="center"/>
          </w:tcPr>
          <w:p w14:paraId="3D1EBBCB" w14:textId="77777777" w:rsidR="006C28DE" w:rsidRDefault="006C28DE" w:rsidP="006C28DE">
            <w:pPr>
              <w:pStyle w:val="Body"/>
              <w:rPr>
                <w:rFonts w:asciiTheme="majorHAnsi" w:eastAsiaTheme="majorEastAsia" w:hAnsiTheme="majorHAnsi" w:cstheme="majorBidi"/>
                <w:iCs/>
                <w:color w:val="EA7200" w:themeColor="text2"/>
                <w:spacing w:val="-2"/>
                <w:sz w:val="28"/>
                <w:szCs w:val="24"/>
                <w:lang w:eastAsia="en-AU"/>
              </w:rPr>
            </w:pPr>
          </w:p>
          <w:p w14:paraId="370761AE" w14:textId="3B941EE5" w:rsidR="006C28DE" w:rsidRPr="006C28DE" w:rsidRDefault="005F1F7D" w:rsidP="00E31CD2">
            <w:pPr>
              <w:pStyle w:val="Body"/>
              <w:jc w:val="right"/>
              <w:rPr>
                <w:rFonts w:asciiTheme="majorHAnsi" w:eastAsiaTheme="majorEastAsia" w:hAnsiTheme="majorHAnsi" w:cstheme="majorBidi"/>
                <w:iCs/>
                <w:color w:val="EA7200" w:themeColor="text2"/>
                <w:spacing w:val="-2"/>
                <w:sz w:val="24"/>
                <w:szCs w:val="24"/>
                <w:lang w:eastAsia="en-AU"/>
              </w:rPr>
            </w:pPr>
            <w:r w:rsidRPr="006C28DE">
              <w:rPr>
                <w:rFonts w:asciiTheme="majorHAnsi" w:eastAsiaTheme="majorEastAsia" w:hAnsiTheme="majorHAnsi" w:cstheme="majorBidi"/>
                <w:iCs/>
                <w:color w:val="EA7200" w:themeColor="text2"/>
                <w:spacing w:val="-2"/>
                <w:sz w:val="24"/>
                <w:szCs w:val="24"/>
                <w:lang w:eastAsia="en-AU"/>
              </w:rPr>
              <w:t>This chapter</w:t>
            </w:r>
            <w:r w:rsidR="006C28DE" w:rsidRPr="006C28DE">
              <w:rPr>
                <w:rFonts w:asciiTheme="majorHAnsi" w:eastAsiaTheme="majorEastAsia" w:hAnsiTheme="majorHAnsi" w:cstheme="majorBidi"/>
                <w:iCs/>
                <w:color w:val="EA7200" w:themeColor="text2"/>
                <w:spacing w:val="-2"/>
                <w:sz w:val="24"/>
                <w:szCs w:val="24"/>
                <w:lang w:eastAsia="en-AU"/>
              </w:rPr>
              <w:t xml:space="preserve"> </w:t>
            </w:r>
            <w:r w:rsidR="00E31CD2">
              <w:rPr>
                <w:rFonts w:asciiTheme="majorHAnsi" w:eastAsiaTheme="majorEastAsia" w:hAnsiTheme="majorHAnsi" w:cstheme="majorBidi"/>
                <w:iCs/>
                <w:color w:val="EA7200" w:themeColor="text2"/>
                <w:spacing w:val="-2"/>
                <w:sz w:val="24"/>
                <w:szCs w:val="24"/>
                <w:lang w:eastAsia="en-AU"/>
              </w:rPr>
              <w:t xml:space="preserve">looks at </w:t>
            </w:r>
            <w:r w:rsidR="008066CC">
              <w:rPr>
                <w:rFonts w:asciiTheme="majorHAnsi" w:eastAsiaTheme="majorEastAsia" w:hAnsiTheme="majorHAnsi" w:cstheme="majorBidi"/>
                <w:iCs/>
                <w:color w:val="EA7200" w:themeColor="text2"/>
                <w:spacing w:val="-2"/>
                <w:sz w:val="24"/>
                <w:szCs w:val="24"/>
                <w:lang w:eastAsia="en-AU"/>
              </w:rPr>
              <w:t>some</w:t>
            </w:r>
            <w:r w:rsidR="006D7F9A">
              <w:rPr>
                <w:rFonts w:asciiTheme="majorHAnsi" w:eastAsiaTheme="majorEastAsia" w:hAnsiTheme="majorHAnsi" w:cstheme="majorBidi"/>
                <w:iCs/>
                <w:color w:val="EA7200" w:themeColor="text2"/>
                <w:spacing w:val="-2"/>
                <w:sz w:val="24"/>
                <w:szCs w:val="24"/>
                <w:lang w:eastAsia="en-AU"/>
              </w:rPr>
              <w:t xml:space="preserve"> </w:t>
            </w:r>
            <w:r w:rsidR="00E31CD2">
              <w:rPr>
                <w:rFonts w:asciiTheme="majorHAnsi" w:eastAsiaTheme="majorEastAsia" w:hAnsiTheme="majorHAnsi" w:cstheme="majorBidi"/>
                <w:iCs/>
                <w:color w:val="EA7200" w:themeColor="text2"/>
                <w:spacing w:val="-2"/>
                <w:sz w:val="24"/>
                <w:szCs w:val="24"/>
                <w:lang w:eastAsia="en-AU"/>
              </w:rPr>
              <w:t>basic</w:t>
            </w:r>
            <w:r w:rsidR="00BC681E">
              <w:rPr>
                <w:rFonts w:asciiTheme="majorHAnsi" w:eastAsiaTheme="majorEastAsia" w:hAnsiTheme="majorHAnsi" w:cstheme="majorBidi"/>
                <w:iCs/>
                <w:color w:val="EA7200" w:themeColor="text2"/>
                <w:spacing w:val="-2"/>
                <w:sz w:val="24"/>
                <w:szCs w:val="24"/>
                <w:lang w:eastAsia="en-AU"/>
              </w:rPr>
              <w:t xml:space="preserve"> </w:t>
            </w:r>
            <w:r w:rsidR="00E31CD2">
              <w:rPr>
                <w:rFonts w:asciiTheme="majorHAnsi" w:eastAsiaTheme="majorEastAsia" w:hAnsiTheme="majorHAnsi" w:cstheme="majorBidi"/>
                <w:iCs/>
                <w:color w:val="EA7200" w:themeColor="text2"/>
                <w:spacing w:val="-2"/>
                <w:sz w:val="24"/>
                <w:szCs w:val="24"/>
                <w:lang w:eastAsia="en-AU"/>
              </w:rPr>
              <w:t>good work practices for committees</w:t>
            </w:r>
            <w:r w:rsidR="00BC681E">
              <w:rPr>
                <w:rFonts w:asciiTheme="majorHAnsi" w:eastAsiaTheme="majorEastAsia" w:hAnsiTheme="majorHAnsi" w:cstheme="majorBidi"/>
                <w:iCs/>
                <w:color w:val="EA7200" w:themeColor="text2"/>
                <w:spacing w:val="-2"/>
                <w:sz w:val="24"/>
                <w:szCs w:val="24"/>
                <w:lang w:eastAsia="en-AU"/>
              </w:rPr>
              <w:t>.</w:t>
            </w:r>
          </w:p>
          <w:p w14:paraId="7B025098" w14:textId="67807F41" w:rsidR="00C46A59" w:rsidRPr="00F579ED" w:rsidRDefault="00C46A59" w:rsidP="00C46A59">
            <w:pPr>
              <w:pStyle w:val="Subtitle"/>
            </w:pPr>
          </w:p>
        </w:tc>
      </w:tr>
    </w:tbl>
    <w:p w14:paraId="1B322096" w14:textId="535C3E55" w:rsidR="000B32B3" w:rsidRDefault="00A9601C" w:rsidP="00AA7810">
      <w:pPr>
        <w:pStyle w:val="Heading1"/>
        <w:tabs>
          <w:tab w:val="left" w:pos="993"/>
        </w:tabs>
      </w:pPr>
      <w:bookmarkStart w:id="1" w:name="_Toc380503679"/>
      <w:bookmarkStart w:id="2" w:name="_Toc382289747"/>
      <w:r>
        <w:t>6</w:t>
      </w:r>
      <w:r w:rsidR="00AA7810">
        <w:t>.1</w:t>
      </w:r>
      <w:r w:rsidR="00AA7810">
        <w:tab/>
      </w:r>
      <w:r w:rsidR="000B32B3" w:rsidRPr="00B25573">
        <w:t>Introduction</w:t>
      </w:r>
    </w:p>
    <w:p w14:paraId="2C1F8E15" w14:textId="56ABC335" w:rsidR="001E59AA" w:rsidRDefault="00E31CD2" w:rsidP="00E31CD2">
      <w:pPr>
        <w:pStyle w:val="BodyText"/>
        <w:rPr>
          <w:rStyle w:val="normaltextrun1"/>
        </w:rPr>
      </w:pPr>
      <w:r>
        <w:rPr>
          <w:rStyle w:val="normaltextrun1"/>
        </w:rPr>
        <w:t>G</w:t>
      </w:r>
      <w:r w:rsidRPr="00E31CD2">
        <w:rPr>
          <w:rStyle w:val="normaltextrun1"/>
        </w:rPr>
        <w:t xml:space="preserve">ood work practices </w:t>
      </w:r>
      <w:r w:rsidR="00F52438">
        <w:rPr>
          <w:rStyle w:val="normaltextrun1"/>
        </w:rPr>
        <w:t>will help</w:t>
      </w:r>
      <w:r w:rsidR="00F52438" w:rsidRPr="00E31CD2">
        <w:rPr>
          <w:rStyle w:val="normaltextrun1"/>
        </w:rPr>
        <w:t xml:space="preserve"> </w:t>
      </w:r>
      <w:r w:rsidRPr="00E31CD2">
        <w:rPr>
          <w:rStyle w:val="normaltextrun1"/>
        </w:rPr>
        <w:t>your committee manag</w:t>
      </w:r>
      <w:r w:rsidR="00F52438">
        <w:rPr>
          <w:rStyle w:val="normaltextrun1"/>
        </w:rPr>
        <w:t>e</w:t>
      </w:r>
      <w:r w:rsidRPr="00E31CD2">
        <w:rPr>
          <w:rStyle w:val="normaltextrun1"/>
        </w:rPr>
        <w:t xml:space="preserve"> the reserve</w:t>
      </w:r>
      <w:r w:rsidR="001E59AA">
        <w:rPr>
          <w:rStyle w:val="normaltextrun1"/>
        </w:rPr>
        <w:t xml:space="preserve"> </w:t>
      </w:r>
      <w:r w:rsidR="00F52438">
        <w:rPr>
          <w:rStyle w:val="normaltextrun1"/>
        </w:rPr>
        <w:t>in line with</w:t>
      </w:r>
      <w:r>
        <w:rPr>
          <w:rStyle w:val="normaltextrun1"/>
        </w:rPr>
        <w:t xml:space="preserve"> </w:t>
      </w:r>
      <w:r w:rsidR="00295378">
        <w:rPr>
          <w:rStyle w:val="normaltextrun1"/>
        </w:rPr>
        <w:t xml:space="preserve">its </w:t>
      </w:r>
      <w:r>
        <w:rPr>
          <w:rStyle w:val="normaltextrun1"/>
        </w:rPr>
        <w:t xml:space="preserve">legal obligations. </w:t>
      </w:r>
      <w:r w:rsidR="00653B94">
        <w:rPr>
          <w:rStyle w:val="normaltextrun1"/>
        </w:rPr>
        <w:t>Examples of how t</w:t>
      </w:r>
      <w:r w:rsidR="001E59AA">
        <w:rPr>
          <w:rStyle w:val="normaltextrun1"/>
        </w:rPr>
        <w:t>he department can assist your committee to have good work practices in place are:</w:t>
      </w:r>
      <w:r>
        <w:rPr>
          <w:rStyle w:val="normaltextrun1"/>
        </w:rPr>
        <w:t xml:space="preserve"> </w:t>
      </w:r>
    </w:p>
    <w:p w14:paraId="2EA401A8" w14:textId="2B71C1EF" w:rsidR="001E59AA" w:rsidRDefault="001E59AA" w:rsidP="00E31ED2">
      <w:pPr>
        <w:pStyle w:val="BodyText"/>
        <w:numPr>
          <w:ilvl w:val="0"/>
          <w:numId w:val="19"/>
        </w:numPr>
        <w:rPr>
          <w:rStyle w:val="normaltextrun1"/>
        </w:rPr>
      </w:pPr>
      <w:r>
        <w:rPr>
          <w:rStyle w:val="normaltextrun1"/>
        </w:rPr>
        <w:t xml:space="preserve">DELWP </w:t>
      </w:r>
      <w:r w:rsidR="00E31CD2">
        <w:rPr>
          <w:rStyle w:val="normaltextrun1"/>
        </w:rPr>
        <w:t xml:space="preserve">is introducing </w:t>
      </w:r>
      <w:r w:rsidR="005C6A2F">
        <w:rPr>
          <w:rStyle w:val="normaltextrun1"/>
        </w:rPr>
        <w:t xml:space="preserve">Landfolio, </w:t>
      </w:r>
      <w:r>
        <w:rPr>
          <w:rStyle w:val="normaltextrun1"/>
        </w:rPr>
        <w:t>an</w:t>
      </w:r>
      <w:r w:rsidR="00E31CD2">
        <w:rPr>
          <w:rStyle w:val="normaltextrun1"/>
        </w:rPr>
        <w:t xml:space="preserve"> electronic </w:t>
      </w:r>
      <w:r w:rsidR="005C6A2F">
        <w:rPr>
          <w:rStyle w:val="normaltextrun1"/>
        </w:rPr>
        <w:t>s</w:t>
      </w:r>
      <w:r w:rsidR="00E31CD2">
        <w:rPr>
          <w:rStyle w:val="normaltextrun1"/>
        </w:rPr>
        <w:t>elf</w:t>
      </w:r>
      <w:r w:rsidR="00134E12">
        <w:rPr>
          <w:rStyle w:val="normaltextrun1"/>
        </w:rPr>
        <w:t>-</w:t>
      </w:r>
      <w:r w:rsidR="00E31CD2">
        <w:rPr>
          <w:rStyle w:val="normaltextrun1"/>
        </w:rPr>
        <w:t xml:space="preserve">serve kiosk </w:t>
      </w:r>
      <w:r>
        <w:rPr>
          <w:rStyle w:val="normaltextrun1"/>
        </w:rPr>
        <w:t>for</w:t>
      </w:r>
      <w:r w:rsidR="00E31CD2">
        <w:rPr>
          <w:rStyle w:val="normaltextrun1"/>
        </w:rPr>
        <w:t xml:space="preserve"> committee</w:t>
      </w:r>
      <w:r>
        <w:rPr>
          <w:rStyle w:val="normaltextrun1"/>
        </w:rPr>
        <w:t xml:space="preserve">s. </w:t>
      </w:r>
      <w:r w:rsidR="005C6A2F">
        <w:rPr>
          <w:rStyle w:val="normaltextrun1"/>
        </w:rPr>
        <w:t xml:space="preserve">Your committee </w:t>
      </w:r>
      <w:r w:rsidR="00B23324">
        <w:rPr>
          <w:rStyle w:val="normaltextrun1"/>
        </w:rPr>
        <w:t>can use the kiosk</w:t>
      </w:r>
      <w:r w:rsidR="005C6A2F">
        <w:rPr>
          <w:rStyle w:val="normaltextrun1"/>
        </w:rPr>
        <w:t xml:space="preserve"> to </w:t>
      </w:r>
      <w:r w:rsidR="00500E6B">
        <w:rPr>
          <w:rStyle w:val="normaltextrun1"/>
        </w:rPr>
        <w:t>view</w:t>
      </w:r>
      <w:r w:rsidR="001219B5">
        <w:rPr>
          <w:rStyle w:val="normaltextrun1"/>
        </w:rPr>
        <w:t xml:space="preserve"> information about the reserve</w:t>
      </w:r>
      <w:r w:rsidR="00B23324">
        <w:rPr>
          <w:rStyle w:val="normaltextrun1"/>
        </w:rPr>
        <w:t xml:space="preserve"> and</w:t>
      </w:r>
      <w:r w:rsidR="008A5B60">
        <w:rPr>
          <w:rStyle w:val="normaltextrun1"/>
        </w:rPr>
        <w:t xml:space="preserve"> </w:t>
      </w:r>
      <w:r w:rsidR="008F4AE5">
        <w:rPr>
          <w:rStyle w:val="normaltextrun1"/>
        </w:rPr>
        <w:t xml:space="preserve">easily </w:t>
      </w:r>
      <w:r w:rsidR="008A5B60">
        <w:rPr>
          <w:rStyle w:val="normaltextrun1"/>
        </w:rPr>
        <w:t xml:space="preserve">conduct </w:t>
      </w:r>
      <w:r>
        <w:rPr>
          <w:rStyle w:val="normaltextrun1"/>
        </w:rPr>
        <w:t>certain transactions</w:t>
      </w:r>
      <w:r w:rsidR="00500E6B">
        <w:rPr>
          <w:rStyle w:val="normaltextrun1"/>
        </w:rPr>
        <w:t xml:space="preserve"> </w:t>
      </w:r>
      <w:r w:rsidR="00F103FF">
        <w:rPr>
          <w:rStyle w:val="normaltextrun1"/>
        </w:rPr>
        <w:t>online</w:t>
      </w:r>
      <w:r w:rsidR="003A47AA">
        <w:rPr>
          <w:rStyle w:val="normaltextrun1"/>
        </w:rPr>
        <w:t xml:space="preserve"> </w:t>
      </w:r>
      <w:r>
        <w:rPr>
          <w:rStyle w:val="normaltextrun1"/>
        </w:rPr>
        <w:t>(see below)</w:t>
      </w:r>
      <w:r w:rsidR="00A64C94">
        <w:rPr>
          <w:rStyle w:val="normaltextrun1"/>
        </w:rPr>
        <w:t>.</w:t>
      </w:r>
      <w:r w:rsidR="00AA7810">
        <w:rPr>
          <w:rStyle w:val="normaltextrun1"/>
        </w:rPr>
        <w:t xml:space="preserve"> </w:t>
      </w:r>
    </w:p>
    <w:p w14:paraId="63E3865C" w14:textId="391AA4FA" w:rsidR="00AA7810" w:rsidRDefault="001E59AA" w:rsidP="00E31ED2">
      <w:pPr>
        <w:pStyle w:val="BodyText"/>
        <w:numPr>
          <w:ilvl w:val="0"/>
          <w:numId w:val="19"/>
        </w:numPr>
        <w:rPr>
          <w:rStyle w:val="normaltextrun1"/>
        </w:rPr>
      </w:pPr>
      <w:r>
        <w:rPr>
          <w:rStyle w:val="normaltextrun1"/>
        </w:rPr>
        <w:t xml:space="preserve">DELWP </w:t>
      </w:r>
      <w:r w:rsidR="00AA7810">
        <w:rPr>
          <w:rStyle w:val="normaltextrun1"/>
        </w:rPr>
        <w:t xml:space="preserve">can arrange for your committee to be incorporated under the </w:t>
      </w:r>
      <w:r w:rsidR="00AA7810" w:rsidRPr="001620BA">
        <w:rPr>
          <w:rStyle w:val="normaltextrun1"/>
          <w:i/>
        </w:rPr>
        <w:t xml:space="preserve">Crown Land </w:t>
      </w:r>
      <w:r w:rsidR="00134E12">
        <w:rPr>
          <w:rStyle w:val="normaltextrun1"/>
          <w:i/>
        </w:rPr>
        <w:t>(</w:t>
      </w:r>
      <w:r w:rsidR="00AA7810" w:rsidRPr="001620BA">
        <w:rPr>
          <w:rStyle w:val="normaltextrun1"/>
          <w:i/>
        </w:rPr>
        <w:t>Reserves</w:t>
      </w:r>
      <w:r w:rsidR="009F245E">
        <w:rPr>
          <w:rStyle w:val="normaltextrun1"/>
          <w:i/>
        </w:rPr>
        <w:t>)</w:t>
      </w:r>
      <w:r w:rsidR="00AA7810" w:rsidRPr="001620BA">
        <w:rPr>
          <w:rStyle w:val="normaltextrun1"/>
          <w:i/>
        </w:rPr>
        <w:t xml:space="preserve"> Act 1978</w:t>
      </w:r>
      <w:r w:rsidR="001620BA">
        <w:rPr>
          <w:rStyle w:val="normaltextrun1"/>
        </w:rPr>
        <w:t xml:space="preserve">. This </w:t>
      </w:r>
      <w:r>
        <w:rPr>
          <w:rStyle w:val="normaltextrun1"/>
        </w:rPr>
        <w:t>is a</w:t>
      </w:r>
      <w:r w:rsidR="00AA7810">
        <w:rPr>
          <w:rStyle w:val="normaltextrun1"/>
        </w:rPr>
        <w:t xml:space="preserve"> safeguard for individual committee members. </w:t>
      </w:r>
    </w:p>
    <w:p w14:paraId="00CBEB2A" w14:textId="0820DAD5" w:rsidR="004E4849" w:rsidRPr="00E31CD2" w:rsidRDefault="00134E12" w:rsidP="00E31CD2">
      <w:pPr>
        <w:pStyle w:val="BodyText"/>
      </w:pPr>
      <w:r>
        <w:rPr>
          <w:rStyle w:val="normaltextrun1"/>
        </w:rPr>
        <w:t>G</w:t>
      </w:r>
      <w:r w:rsidR="00AA7810">
        <w:rPr>
          <w:rStyle w:val="normaltextrun1"/>
        </w:rPr>
        <w:t>ood record keeping and the proper handling of any public complaints</w:t>
      </w:r>
      <w:r>
        <w:rPr>
          <w:rStyle w:val="normaltextrun1"/>
        </w:rPr>
        <w:t xml:space="preserve"> are examples of </w:t>
      </w:r>
      <w:r w:rsidR="00692A41">
        <w:rPr>
          <w:rStyle w:val="normaltextrun1"/>
        </w:rPr>
        <w:t xml:space="preserve">other </w:t>
      </w:r>
      <w:r>
        <w:rPr>
          <w:rStyle w:val="normaltextrun1"/>
        </w:rPr>
        <w:t>good work practices.</w:t>
      </w:r>
    </w:p>
    <w:p w14:paraId="7BD7CA5B" w14:textId="3CA6E576" w:rsidR="004E4849" w:rsidRPr="00D16199" w:rsidRDefault="00A9601C">
      <w:pPr>
        <w:pStyle w:val="Heading1"/>
        <w:tabs>
          <w:tab w:val="left" w:pos="993"/>
        </w:tabs>
      </w:pPr>
      <w:r>
        <w:t>6</w:t>
      </w:r>
      <w:r w:rsidR="00AA7810">
        <w:t>.2</w:t>
      </w:r>
      <w:r w:rsidR="00AA7810">
        <w:tab/>
      </w:r>
      <w:r w:rsidR="00661EE0">
        <w:t xml:space="preserve">Landfolio </w:t>
      </w:r>
      <w:r w:rsidR="0037433C">
        <w:t>s</w:t>
      </w:r>
      <w:r w:rsidR="004E4849" w:rsidRPr="00AA7810">
        <w:t>elf</w:t>
      </w:r>
      <w:r w:rsidR="00134E12">
        <w:t>-</w:t>
      </w:r>
      <w:r w:rsidR="004E4849" w:rsidRPr="00AA7810">
        <w:t xml:space="preserve">serve </w:t>
      </w:r>
      <w:r w:rsidR="004E4849" w:rsidRPr="00D16199">
        <w:t xml:space="preserve">kiosk </w:t>
      </w:r>
    </w:p>
    <w:bookmarkEnd w:id="1"/>
    <w:bookmarkEnd w:id="2"/>
    <w:p w14:paraId="5B52FF88" w14:textId="3AEB9F03" w:rsidR="009E072C" w:rsidRDefault="000B32B3" w:rsidP="000B32B3">
      <w:pPr>
        <w:pStyle w:val="Body"/>
        <w:rPr>
          <w:rStyle w:val="BodyTextChar"/>
          <w:rFonts w:asciiTheme="minorHAnsi" w:eastAsiaTheme="minorHAnsi" w:hAnsiTheme="minorHAnsi" w:cstheme="minorHAnsi"/>
        </w:rPr>
      </w:pPr>
      <w:r w:rsidRPr="000B32B3">
        <w:rPr>
          <w:noProof/>
          <w:lang w:val="en-GB" w:eastAsia="en-GB"/>
        </w:rPr>
        <w:drawing>
          <wp:anchor distT="0" distB="0" distL="114300" distR="114300" simplePos="0" relativeHeight="251658241" behindDoc="0" locked="0" layoutInCell="1" allowOverlap="1" wp14:anchorId="169CEE78" wp14:editId="30B674D0">
            <wp:simplePos x="0" y="0"/>
            <wp:positionH relativeFrom="column">
              <wp:posOffset>3085465</wp:posOffset>
            </wp:positionH>
            <wp:positionV relativeFrom="paragraph">
              <wp:posOffset>66675</wp:posOffset>
            </wp:positionV>
            <wp:extent cx="3223260" cy="1568450"/>
            <wp:effectExtent l="0" t="0" r="0" b="0"/>
            <wp:wrapThrough wrapText="bothSides">
              <wp:wrapPolygon edited="0">
                <wp:start x="0" y="0"/>
                <wp:lineTo x="0" y="21250"/>
                <wp:lineTo x="21447" y="21250"/>
                <wp:lineTo x="214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3_Desk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3260" cy="1568450"/>
                    </a:xfrm>
                    <a:prstGeom prst="rect">
                      <a:avLst/>
                    </a:prstGeom>
                  </pic:spPr>
                </pic:pic>
              </a:graphicData>
            </a:graphic>
            <wp14:sizeRelH relativeFrom="margin">
              <wp14:pctWidth>0</wp14:pctWidth>
            </wp14:sizeRelH>
            <wp14:sizeRelV relativeFrom="margin">
              <wp14:pctHeight>0</wp14:pctHeight>
            </wp14:sizeRelV>
          </wp:anchor>
        </w:drawing>
      </w:r>
      <w:r w:rsidRPr="363237C2">
        <w:rPr>
          <w:rStyle w:val="BodyTextChar"/>
          <w:rFonts w:asciiTheme="minorHAnsi" w:eastAsiaTheme="minorEastAsia" w:hAnsiTheme="minorHAnsi" w:cstheme="minorBidi"/>
          <w:b/>
        </w:rPr>
        <w:t xml:space="preserve">Landfolio </w:t>
      </w:r>
      <w:r w:rsidR="00134E12" w:rsidRPr="005C2FAD">
        <w:rPr>
          <w:rStyle w:val="BodyTextChar"/>
          <w:rFonts w:asciiTheme="minorHAnsi" w:eastAsiaTheme="minorEastAsia" w:hAnsiTheme="minorHAnsi" w:cstheme="minorBidi"/>
          <w:bCs/>
        </w:rPr>
        <w:t>is the</w:t>
      </w:r>
      <w:r w:rsidR="00134E12">
        <w:rPr>
          <w:rStyle w:val="BodyTextChar"/>
          <w:rFonts w:asciiTheme="minorHAnsi" w:eastAsiaTheme="minorEastAsia" w:hAnsiTheme="minorHAnsi" w:cstheme="minorBidi"/>
        </w:rPr>
        <w:t xml:space="preserve"> department’s</w:t>
      </w:r>
      <w:r w:rsidR="00134E12" w:rsidRPr="005C2FAD">
        <w:rPr>
          <w:rStyle w:val="BodyTextChar"/>
          <w:rFonts w:asciiTheme="minorHAnsi" w:eastAsiaTheme="minorEastAsia" w:hAnsiTheme="minorHAnsi" w:cstheme="minorBidi"/>
        </w:rPr>
        <w:t xml:space="preserve"> </w:t>
      </w:r>
      <w:r w:rsidRPr="363237C2">
        <w:rPr>
          <w:rStyle w:val="BodyTextChar"/>
          <w:rFonts w:asciiTheme="minorHAnsi" w:eastAsiaTheme="minorEastAsia" w:hAnsiTheme="minorHAnsi" w:cstheme="minorBidi"/>
        </w:rPr>
        <w:t xml:space="preserve">new Crown land information management system. </w:t>
      </w:r>
    </w:p>
    <w:p w14:paraId="6D18CE1E" w14:textId="521737AC" w:rsidR="000B32B3" w:rsidRPr="000B32B3" w:rsidRDefault="000B32B3" w:rsidP="000B32B3">
      <w:pPr>
        <w:pStyle w:val="Body"/>
      </w:pPr>
      <w:r w:rsidRPr="000B32B3">
        <w:rPr>
          <w:rStyle w:val="BodyTextChar"/>
          <w:rFonts w:asciiTheme="minorHAnsi" w:eastAsiaTheme="minorHAnsi" w:hAnsiTheme="minorHAnsi" w:cstheme="minorHAnsi"/>
        </w:rPr>
        <w:t xml:space="preserve">Landfolio will hold the department’s </w:t>
      </w:r>
      <w:r w:rsidRPr="000B32B3">
        <w:t xml:space="preserve">textual and spatial </w:t>
      </w:r>
      <w:r w:rsidR="00134E12" w:rsidRPr="000B32B3">
        <w:t xml:space="preserve">data </w:t>
      </w:r>
      <w:r w:rsidR="005170FA">
        <w:t>for</w:t>
      </w:r>
      <w:r w:rsidRPr="000B32B3">
        <w:t xml:space="preserve"> all of Victoria’s Crown land parcels, reserves and tenures</w:t>
      </w:r>
      <w:r w:rsidR="00134E12">
        <w:t xml:space="preserve">, which include </w:t>
      </w:r>
      <w:r w:rsidRPr="000B32B3">
        <w:t>leases and licences.</w:t>
      </w:r>
      <w:r w:rsidR="001D0F82">
        <w:t xml:space="preserve"> </w:t>
      </w:r>
    </w:p>
    <w:p w14:paraId="6BA83481" w14:textId="3C722817" w:rsidR="000B32B3" w:rsidRPr="000B32B3" w:rsidRDefault="000B32B3" w:rsidP="000B32B3">
      <w:pPr>
        <w:pStyle w:val="Body"/>
        <w:rPr>
          <w:b/>
        </w:rPr>
      </w:pPr>
      <w:r w:rsidRPr="000B32B3">
        <w:t>An exciting addition to Landfolio will be an e-Gov,</w:t>
      </w:r>
      <w:r w:rsidRPr="000B32B3">
        <w:rPr>
          <w:b/>
        </w:rPr>
        <w:t xml:space="preserve"> -serve kiosk </w:t>
      </w:r>
      <w:r w:rsidRPr="000B32B3">
        <w:t xml:space="preserve">for committees and other delegated land managers. </w:t>
      </w:r>
      <w:r w:rsidR="007059E9">
        <w:t>It</w:t>
      </w:r>
      <w:r w:rsidRPr="000B32B3">
        <w:t xml:space="preserve"> is scheduled </w:t>
      </w:r>
      <w:r w:rsidR="007059E9">
        <w:t>to open</w:t>
      </w:r>
      <w:r w:rsidRPr="000B32B3">
        <w:t xml:space="preserve"> </w:t>
      </w:r>
      <w:r w:rsidR="00945D5D">
        <w:t xml:space="preserve">during </w:t>
      </w:r>
      <w:r w:rsidRPr="000B32B3">
        <w:t xml:space="preserve">2020 </w:t>
      </w:r>
      <w:r w:rsidR="005170FA">
        <w:t>a</w:t>
      </w:r>
      <w:r w:rsidRPr="000B32B3">
        <w:t xml:space="preserve">s an </w:t>
      </w:r>
      <w:r w:rsidR="005170FA">
        <w:t>‘</w:t>
      </w:r>
      <w:r w:rsidRPr="000B32B3">
        <w:t>opt-in</w:t>
      </w:r>
      <w:r w:rsidR="005170FA">
        <w:t>’</w:t>
      </w:r>
      <w:r w:rsidRPr="000B32B3">
        <w:t xml:space="preserve"> resource.</w:t>
      </w:r>
      <w:r w:rsidR="001D0F82">
        <w:t xml:space="preserve"> </w:t>
      </w:r>
    </w:p>
    <w:p w14:paraId="2EF33060" w14:textId="09684497" w:rsidR="000B32B3" w:rsidRPr="000B32B3" w:rsidRDefault="00BC7276" w:rsidP="000B32B3">
      <w:pPr>
        <w:pStyle w:val="Body"/>
        <w:rPr>
          <w:lang w:eastAsia="en-AU"/>
        </w:rPr>
      </w:pPr>
      <w:r w:rsidRPr="000B32B3">
        <w:rPr>
          <w:noProof/>
          <w:u w:val="single"/>
          <w:lang w:val="en-GB" w:eastAsia="en-GB"/>
        </w:rPr>
        <w:drawing>
          <wp:anchor distT="0" distB="0" distL="114300" distR="114300" simplePos="0" relativeHeight="251658242" behindDoc="0" locked="0" layoutInCell="1" allowOverlap="1" wp14:anchorId="36044835" wp14:editId="40FB2164">
            <wp:simplePos x="0" y="0"/>
            <wp:positionH relativeFrom="margin">
              <wp:posOffset>4070350</wp:posOffset>
            </wp:positionH>
            <wp:positionV relativeFrom="page">
              <wp:posOffset>6388735</wp:posOffset>
            </wp:positionV>
            <wp:extent cx="2262505" cy="1882775"/>
            <wp:effectExtent l="0" t="0" r="444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kiosk on pho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2505" cy="1882775"/>
                    </a:xfrm>
                    <a:prstGeom prst="rect">
                      <a:avLst/>
                    </a:prstGeom>
                  </pic:spPr>
                </pic:pic>
              </a:graphicData>
            </a:graphic>
            <wp14:sizeRelH relativeFrom="page">
              <wp14:pctWidth>0</wp14:pctWidth>
            </wp14:sizeRelH>
            <wp14:sizeRelV relativeFrom="page">
              <wp14:pctHeight>0</wp14:pctHeight>
            </wp14:sizeRelV>
          </wp:anchor>
        </w:drawing>
      </w:r>
      <w:r w:rsidR="000B32B3" w:rsidRPr="000B32B3">
        <w:rPr>
          <w:lang w:eastAsia="en-AU"/>
        </w:rPr>
        <w:t xml:space="preserve">Using the kiosk, your committee will be able to access information about the reserve(s) it </w:t>
      </w:r>
      <w:r w:rsidR="0077122C">
        <w:rPr>
          <w:lang w:eastAsia="en-AU"/>
        </w:rPr>
        <w:t>manages</w:t>
      </w:r>
      <w:r w:rsidR="00401890">
        <w:rPr>
          <w:lang w:eastAsia="en-AU"/>
        </w:rPr>
        <w:t>,</w:t>
      </w:r>
      <w:r w:rsidR="000B32B3" w:rsidRPr="000B32B3">
        <w:rPr>
          <w:lang w:eastAsia="en-AU"/>
        </w:rPr>
        <w:t xml:space="preserve"> </w:t>
      </w:r>
      <w:r w:rsidR="00401890">
        <w:rPr>
          <w:lang w:eastAsia="en-AU"/>
        </w:rPr>
        <w:t>including</w:t>
      </w:r>
      <w:r w:rsidR="00401890" w:rsidRPr="000B32B3">
        <w:rPr>
          <w:lang w:eastAsia="en-AU"/>
        </w:rPr>
        <w:t xml:space="preserve"> </w:t>
      </w:r>
      <w:r w:rsidR="000B32B3" w:rsidRPr="000B32B3">
        <w:rPr>
          <w:lang w:eastAsia="en-AU"/>
        </w:rPr>
        <w:t xml:space="preserve">any </w:t>
      </w:r>
      <w:r w:rsidR="005170FA">
        <w:rPr>
          <w:lang w:eastAsia="en-AU"/>
        </w:rPr>
        <w:t xml:space="preserve">related </w:t>
      </w:r>
      <w:r w:rsidR="000B32B3" w:rsidRPr="000B32B3">
        <w:rPr>
          <w:lang w:eastAsia="en-AU"/>
        </w:rPr>
        <w:t>leases and licence</w:t>
      </w:r>
      <w:r w:rsidR="006B7272">
        <w:rPr>
          <w:lang w:eastAsia="en-AU"/>
        </w:rPr>
        <w:t>s</w:t>
      </w:r>
      <w:r w:rsidR="000B32B3" w:rsidRPr="000B32B3">
        <w:rPr>
          <w:lang w:eastAsia="en-AU"/>
        </w:rPr>
        <w:t xml:space="preserve">. </w:t>
      </w:r>
    </w:p>
    <w:p w14:paraId="0A37B34E" w14:textId="69241CD3" w:rsidR="000B32B3" w:rsidRDefault="000B32B3" w:rsidP="000B32B3">
      <w:pPr>
        <w:pStyle w:val="Body"/>
        <w:rPr>
          <w:rFonts w:eastAsiaTheme="minorHAnsi"/>
        </w:rPr>
      </w:pPr>
      <w:r w:rsidRPr="000B32B3">
        <w:rPr>
          <w:rFonts w:eastAsiaTheme="minorHAnsi"/>
        </w:rPr>
        <w:t>You will be able to access the self</w:t>
      </w:r>
      <w:r w:rsidR="006D5D56">
        <w:rPr>
          <w:rFonts w:eastAsiaTheme="minorHAnsi"/>
        </w:rPr>
        <w:t>-</w:t>
      </w:r>
      <w:r w:rsidRPr="000B32B3">
        <w:rPr>
          <w:rFonts w:eastAsiaTheme="minorHAnsi"/>
        </w:rPr>
        <w:t xml:space="preserve">serve kiosk from a mobile phone, tablet, laptop or desktop computer. </w:t>
      </w:r>
    </w:p>
    <w:p w14:paraId="0D5BE9F1" w14:textId="5BD34372" w:rsidR="00C170EA" w:rsidRPr="000B32B3" w:rsidRDefault="00C170EA" w:rsidP="000B32B3">
      <w:pPr>
        <w:pStyle w:val="Body"/>
        <w:rPr>
          <w:rFonts w:eastAsiaTheme="minorHAnsi"/>
        </w:rPr>
      </w:pPr>
      <w:r>
        <w:rPr>
          <w:rFonts w:eastAsiaTheme="minorHAnsi"/>
        </w:rPr>
        <w:t>Y</w:t>
      </w:r>
      <w:r w:rsidRPr="000B32B3">
        <w:rPr>
          <w:rFonts w:eastAsiaTheme="minorHAnsi"/>
        </w:rPr>
        <w:t xml:space="preserve">our </w:t>
      </w:r>
      <w:r w:rsidR="006D5D56">
        <w:rPr>
          <w:rFonts w:eastAsiaTheme="minorHAnsi"/>
        </w:rPr>
        <w:t xml:space="preserve">committee can still seek advice from the </w:t>
      </w:r>
      <w:r w:rsidRPr="000B32B3">
        <w:rPr>
          <w:rFonts w:eastAsiaTheme="minorHAnsi"/>
        </w:rPr>
        <w:t xml:space="preserve">local DELWP </w:t>
      </w:r>
      <w:hyperlink r:id="rId16" w:history="1">
        <w:r w:rsidRPr="00645942">
          <w:rPr>
            <w:rStyle w:val="Hyperlink"/>
          </w:rPr>
          <w:t>regional office</w:t>
        </w:r>
      </w:hyperlink>
      <w:r w:rsidRPr="000B32B3">
        <w:rPr>
          <w:rFonts w:eastAsiaTheme="minorHAnsi"/>
        </w:rPr>
        <w:t xml:space="preserve">. The kiosk will not replace the need to contact </w:t>
      </w:r>
      <w:r>
        <w:rPr>
          <w:rFonts w:eastAsiaTheme="minorHAnsi"/>
        </w:rPr>
        <w:t>the regional office</w:t>
      </w:r>
      <w:r w:rsidRPr="000B32B3">
        <w:rPr>
          <w:rFonts w:eastAsiaTheme="minorHAnsi"/>
        </w:rPr>
        <w:t xml:space="preserve"> directly</w:t>
      </w:r>
      <w:r>
        <w:rPr>
          <w:rFonts w:eastAsiaTheme="minorHAnsi"/>
        </w:rPr>
        <w:t xml:space="preserve"> for</w:t>
      </w:r>
      <w:r w:rsidRPr="000B32B3">
        <w:rPr>
          <w:rFonts w:eastAsiaTheme="minorHAnsi"/>
        </w:rPr>
        <w:t xml:space="preserve"> specific requests, information and complex issues.</w:t>
      </w:r>
    </w:p>
    <w:p w14:paraId="15E675FB" w14:textId="679869AA" w:rsidR="000B32B3" w:rsidRPr="00B25573" w:rsidRDefault="000B32B3" w:rsidP="004E4849">
      <w:pPr>
        <w:pStyle w:val="Heading2"/>
      </w:pPr>
      <w:r w:rsidRPr="00B25573">
        <w:t>What can you</w:t>
      </w:r>
      <w:r w:rsidR="00426ED2">
        <w:t>r committee</w:t>
      </w:r>
      <w:r w:rsidRPr="00B25573">
        <w:t xml:space="preserve"> do on the kiosk?</w:t>
      </w:r>
    </w:p>
    <w:p w14:paraId="4548CBF7" w14:textId="62AF2234" w:rsidR="000B32B3" w:rsidRDefault="00D16199" w:rsidP="000B32B3">
      <w:pPr>
        <w:pStyle w:val="Body"/>
      </w:pPr>
      <w:r>
        <w:rPr>
          <w:noProof/>
          <w:lang w:eastAsia="en-AU"/>
        </w:rPr>
        <mc:AlternateContent>
          <mc:Choice Requires="wps">
            <w:drawing>
              <wp:anchor distT="45720" distB="45720" distL="114300" distR="114300" simplePos="0" relativeHeight="251658240" behindDoc="0" locked="0" layoutInCell="1" allowOverlap="1" wp14:anchorId="70C39419" wp14:editId="1CBB1616">
                <wp:simplePos x="0" y="0"/>
                <wp:positionH relativeFrom="margin">
                  <wp:align>right</wp:align>
                </wp:positionH>
                <wp:positionV relativeFrom="paragraph">
                  <wp:posOffset>243840</wp:posOffset>
                </wp:positionV>
                <wp:extent cx="1016635" cy="189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solidFill>
                          <a:srgbClr val="FFFFFF"/>
                        </a:solidFill>
                        <a:ln w="9525">
                          <a:noFill/>
                          <a:miter lim="800000"/>
                          <a:headEnd/>
                          <a:tailEnd/>
                        </a:ln>
                      </wps:spPr>
                      <wps:txbx>
                        <w:txbxContent>
                          <w:p w14:paraId="0E41EA29" w14:textId="0E777B02" w:rsidR="00865BC2" w:rsidRPr="004A01B7" w:rsidRDefault="00865BC2" w:rsidP="004A01B7">
                            <w:pPr>
                              <w:spacing w:line="240" w:lineRule="auto"/>
                              <w:rPr>
                                <w:i/>
                                <w:sz w:val="14"/>
                                <w:szCs w:val="14"/>
                              </w:rPr>
                            </w:pPr>
                            <w:r w:rsidRPr="004A01B7">
                              <w:rPr>
                                <w:i/>
                                <w:sz w:val="14"/>
                                <w:szCs w:val="14"/>
                              </w:rPr>
                              <w:t>Example photos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39419" id="_x0000_t202" coordsize="21600,21600" o:spt="202" path="m,l,21600r21600,l21600,xe">
                <v:stroke joinstyle="miter"/>
                <v:path gradientshapeok="t" o:connecttype="rect"/>
              </v:shapetype>
              <v:shape id="Text Box 2" o:spid="_x0000_s1026" type="#_x0000_t202" style="position:absolute;margin-left:28.85pt;margin-top:19.2pt;width:80.05pt;height:14.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" stroked="f">
                <v:textbox>
                  <w:txbxContent>
                    <w:p w14:paraId="0E41EA29" w14:textId="0E777B02" w:rsidR="00865BC2" w:rsidRPr="004A01B7" w:rsidRDefault="00865BC2" w:rsidP="004A01B7">
                      <w:pPr>
                        <w:spacing w:line="240" w:lineRule="auto"/>
                        <w:rPr>
                          <w:i/>
                          <w:sz w:val="14"/>
                          <w:szCs w:val="14"/>
                        </w:rPr>
                      </w:pPr>
                      <w:r w:rsidRPr="004A01B7">
                        <w:rPr>
                          <w:i/>
                          <w:sz w:val="14"/>
                          <w:szCs w:val="14"/>
                        </w:rPr>
                        <w:t>Example photos</w:t>
                      </w:r>
                    </w:p>
                  </w:txbxContent>
                </v:textbox>
                <w10:wrap type="square" anchorx="margin"/>
              </v:shape>
            </w:pict>
          </mc:Fallback>
        </mc:AlternateContent>
      </w:r>
      <w:r w:rsidR="000B32B3" w:rsidRPr="007B4C56">
        <w:t xml:space="preserve">The kiosk </w:t>
      </w:r>
      <w:r w:rsidR="000B32B3">
        <w:t>offers a</w:t>
      </w:r>
      <w:r w:rsidR="000B32B3" w:rsidRPr="007B4C56">
        <w:t xml:space="preserve"> new and flexible way </w:t>
      </w:r>
      <w:r w:rsidR="000B32B3">
        <w:t xml:space="preserve">for your committee </w:t>
      </w:r>
      <w:r w:rsidR="000B32B3" w:rsidRPr="007B4C56">
        <w:t xml:space="preserve">to communicate with </w:t>
      </w:r>
      <w:r w:rsidR="000B32B3">
        <w:t>DELWP and undertake a range of land management activit</w:t>
      </w:r>
      <w:r w:rsidR="00874AFE">
        <w:t xml:space="preserve">ies, </w:t>
      </w:r>
      <w:r w:rsidR="008F4AE5">
        <w:t>for example</w:t>
      </w:r>
      <w:r w:rsidR="000B32B3">
        <w:t>:</w:t>
      </w:r>
    </w:p>
    <w:p w14:paraId="14C59BE6" w14:textId="5976327D" w:rsidR="000B32B3" w:rsidRPr="0071229D" w:rsidRDefault="002C0CAE" w:rsidP="0071229D">
      <w:pPr>
        <w:pStyle w:val="BodyText"/>
        <w:numPr>
          <w:ilvl w:val="0"/>
          <w:numId w:val="19"/>
        </w:numPr>
        <w:rPr>
          <w:rStyle w:val="normaltextrun1"/>
        </w:rPr>
      </w:pPr>
      <w:r w:rsidRPr="0071229D">
        <w:rPr>
          <w:rStyle w:val="normaltextrun1"/>
        </w:rPr>
        <w:t>V</w:t>
      </w:r>
      <w:r w:rsidR="000B32B3" w:rsidRPr="0071229D">
        <w:rPr>
          <w:rStyle w:val="normaltextrun1"/>
        </w:rPr>
        <w:t>iew details of the reserve(s) it manages, including maps of the reserve</w:t>
      </w:r>
      <w:r w:rsidRPr="0071229D">
        <w:rPr>
          <w:rStyle w:val="normaltextrun1"/>
        </w:rPr>
        <w:t>.</w:t>
      </w:r>
      <w:r w:rsidR="000B32B3" w:rsidRPr="0071229D">
        <w:rPr>
          <w:rStyle w:val="normaltextrun1"/>
        </w:rPr>
        <w:t xml:space="preserve"> </w:t>
      </w:r>
    </w:p>
    <w:p w14:paraId="7BFA7FDF" w14:textId="6209DD0B" w:rsidR="000B32B3" w:rsidRPr="0071229D" w:rsidRDefault="002C0CAE" w:rsidP="0071229D">
      <w:pPr>
        <w:pStyle w:val="BodyText"/>
        <w:numPr>
          <w:ilvl w:val="0"/>
          <w:numId w:val="19"/>
        </w:numPr>
        <w:rPr>
          <w:rStyle w:val="normaltextrun1"/>
        </w:rPr>
      </w:pPr>
      <w:r w:rsidRPr="0071229D">
        <w:rPr>
          <w:rStyle w:val="normaltextrun1"/>
        </w:rPr>
        <w:t>V</w:t>
      </w:r>
      <w:r w:rsidR="000B32B3" w:rsidRPr="0071229D">
        <w:rPr>
          <w:rStyle w:val="normaltextrun1"/>
        </w:rPr>
        <w:t xml:space="preserve">iew details of </w:t>
      </w:r>
      <w:r w:rsidR="000109FD" w:rsidRPr="0071229D">
        <w:rPr>
          <w:rStyle w:val="normaltextrun1"/>
        </w:rPr>
        <w:t xml:space="preserve">leases and licences </w:t>
      </w:r>
      <w:r w:rsidR="000B32B3" w:rsidRPr="0071229D">
        <w:rPr>
          <w:rStyle w:val="normaltextrun1"/>
        </w:rPr>
        <w:t>on the reserves(s), including maps</w:t>
      </w:r>
      <w:r w:rsidR="000109FD" w:rsidRPr="0071229D">
        <w:rPr>
          <w:rStyle w:val="normaltextrun1"/>
        </w:rPr>
        <w:t xml:space="preserve"> of the area they cover</w:t>
      </w:r>
      <w:r w:rsidRPr="0071229D">
        <w:rPr>
          <w:rStyle w:val="normaltextrun1"/>
        </w:rPr>
        <w:t>.</w:t>
      </w:r>
    </w:p>
    <w:p w14:paraId="54088C7D" w14:textId="0C054DE0" w:rsidR="000B32B3" w:rsidRPr="0071229D" w:rsidRDefault="002C0CAE" w:rsidP="0071229D">
      <w:pPr>
        <w:pStyle w:val="BodyText"/>
        <w:numPr>
          <w:ilvl w:val="0"/>
          <w:numId w:val="19"/>
        </w:numPr>
        <w:rPr>
          <w:rStyle w:val="normaltextrun1"/>
        </w:rPr>
      </w:pPr>
      <w:r w:rsidRPr="0071229D">
        <w:rPr>
          <w:rStyle w:val="normaltextrun1"/>
        </w:rPr>
        <w:t>S</w:t>
      </w:r>
      <w:r w:rsidR="000B32B3" w:rsidRPr="0071229D">
        <w:rPr>
          <w:rStyle w:val="normaltextrun1"/>
        </w:rPr>
        <w:t>ubmit financial returns</w:t>
      </w:r>
      <w:r w:rsidR="006D5D56">
        <w:rPr>
          <w:rStyle w:val="normaltextrun1"/>
        </w:rPr>
        <w:t xml:space="preserve">, for example, </w:t>
      </w:r>
      <w:r w:rsidR="000B32B3" w:rsidRPr="0071229D">
        <w:rPr>
          <w:rStyle w:val="normaltextrun1"/>
        </w:rPr>
        <w:t>your committee</w:t>
      </w:r>
      <w:r w:rsidR="009E072C" w:rsidRPr="0071229D">
        <w:rPr>
          <w:rStyle w:val="normaltextrun1"/>
        </w:rPr>
        <w:t xml:space="preserve"> can choose to lodge its ann</w:t>
      </w:r>
      <w:r w:rsidR="000B32B3" w:rsidRPr="0071229D">
        <w:rPr>
          <w:rStyle w:val="normaltextrun1"/>
        </w:rPr>
        <w:t xml:space="preserve">ual return or report through the kiosk instead </w:t>
      </w:r>
      <w:r w:rsidR="003D5340" w:rsidRPr="0071229D">
        <w:rPr>
          <w:rStyle w:val="normaltextrun1"/>
        </w:rPr>
        <w:t xml:space="preserve">of </w:t>
      </w:r>
      <w:r w:rsidR="000B32B3" w:rsidRPr="0071229D">
        <w:rPr>
          <w:rStyle w:val="normaltextrun1"/>
        </w:rPr>
        <w:t>by post or email</w:t>
      </w:r>
      <w:r w:rsidRPr="0071229D">
        <w:rPr>
          <w:rStyle w:val="normaltextrun1"/>
        </w:rPr>
        <w:t>.</w:t>
      </w:r>
    </w:p>
    <w:p w14:paraId="00CD6AC5" w14:textId="6385BDBD" w:rsidR="0034606D" w:rsidRPr="0034606D" w:rsidRDefault="0034606D" w:rsidP="0034606D">
      <w:pPr>
        <w:rPr>
          <w:lang w:eastAsia="en-US"/>
        </w:rPr>
      </w:pPr>
    </w:p>
    <w:p w14:paraId="1CCCE204" w14:textId="7B077709" w:rsidR="0034606D" w:rsidRPr="0034606D" w:rsidRDefault="0034606D" w:rsidP="0034606D">
      <w:pPr>
        <w:rPr>
          <w:lang w:eastAsia="en-US"/>
        </w:rPr>
      </w:pPr>
    </w:p>
    <w:p w14:paraId="686E8E53" w14:textId="77777777" w:rsidR="0034606D" w:rsidRPr="0034606D" w:rsidRDefault="0034606D" w:rsidP="0034606D">
      <w:pPr>
        <w:rPr>
          <w:lang w:eastAsia="en-US"/>
        </w:rPr>
      </w:pPr>
    </w:p>
    <w:p w14:paraId="670288A0" w14:textId="772F5223" w:rsidR="000B32B3" w:rsidRPr="008860F7" w:rsidRDefault="002C0CAE" w:rsidP="008860F7">
      <w:pPr>
        <w:pStyle w:val="BodyText"/>
        <w:numPr>
          <w:ilvl w:val="0"/>
          <w:numId w:val="19"/>
        </w:numPr>
        <w:rPr>
          <w:rStyle w:val="normaltextrun1"/>
        </w:rPr>
      </w:pPr>
      <w:r w:rsidRPr="008860F7">
        <w:rPr>
          <w:rStyle w:val="normaltextrun1"/>
        </w:rPr>
        <w:t>A</w:t>
      </w:r>
      <w:r w:rsidR="000B32B3" w:rsidRPr="008860F7">
        <w:rPr>
          <w:rStyle w:val="normaltextrun1"/>
        </w:rPr>
        <w:t>ccess grant information</w:t>
      </w:r>
      <w:r w:rsidR="00DC0688" w:rsidRPr="008860F7">
        <w:rPr>
          <w:rStyle w:val="normaltextrun1"/>
        </w:rPr>
        <w:t xml:space="preserve"> and </w:t>
      </w:r>
      <w:r w:rsidR="00D64957" w:rsidRPr="008860F7">
        <w:rPr>
          <w:rStyle w:val="normaltextrun1"/>
        </w:rPr>
        <w:t>apply for certain grants</w:t>
      </w:r>
      <w:r w:rsidRPr="008860F7">
        <w:rPr>
          <w:rStyle w:val="normaltextrun1"/>
        </w:rPr>
        <w:t>.</w:t>
      </w:r>
    </w:p>
    <w:p w14:paraId="67404D92" w14:textId="46D83551" w:rsidR="000B32B3" w:rsidRPr="008860F7" w:rsidRDefault="002C0CAE" w:rsidP="008860F7">
      <w:pPr>
        <w:pStyle w:val="BodyText"/>
        <w:numPr>
          <w:ilvl w:val="0"/>
          <w:numId w:val="19"/>
        </w:numPr>
        <w:rPr>
          <w:rStyle w:val="normaltextrun1"/>
        </w:rPr>
      </w:pPr>
      <w:r w:rsidRPr="008860F7">
        <w:rPr>
          <w:rStyle w:val="normaltextrun1"/>
        </w:rPr>
        <w:t>A</w:t>
      </w:r>
      <w:r w:rsidR="000B32B3" w:rsidRPr="008860F7">
        <w:rPr>
          <w:rStyle w:val="normaltextrun1"/>
        </w:rPr>
        <w:t>ccess standard document templates</w:t>
      </w:r>
      <w:r w:rsidR="006D5D56">
        <w:rPr>
          <w:rStyle w:val="normaltextrun1"/>
        </w:rPr>
        <w:t>, for example,</w:t>
      </w:r>
      <w:r w:rsidR="00D64957" w:rsidRPr="008860F7">
        <w:rPr>
          <w:rStyle w:val="normaltextrun1"/>
        </w:rPr>
        <w:t xml:space="preserve"> declarations of private interest</w:t>
      </w:r>
      <w:r w:rsidRPr="008860F7">
        <w:rPr>
          <w:rStyle w:val="normaltextrun1"/>
        </w:rPr>
        <w:t>.</w:t>
      </w:r>
    </w:p>
    <w:p w14:paraId="28ECC603" w14:textId="08F73B9F" w:rsidR="000B32B3" w:rsidRPr="008860F7" w:rsidRDefault="002C0CAE" w:rsidP="008860F7">
      <w:pPr>
        <w:pStyle w:val="BodyText"/>
        <w:numPr>
          <w:ilvl w:val="0"/>
          <w:numId w:val="19"/>
        </w:numPr>
        <w:rPr>
          <w:rStyle w:val="normaltextrun1"/>
        </w:rPr>
      </w:pPr>
      <w:r w:rsidRPr="008860F7">
        <w:rPr>
          <w:rStyle w:val="normaltextrun1"/>
        </w:rPr>
        <w:t>A</w:t>
      </w:r>
      <w:r w:rsidR="000B32B3" w:rsidRPr="008860F7">
        <w:rPr>
          <w:rStyle w:val="normaltextrun1"/>
        </w:rPr>
        <w:t>ccess policies, procedures and guidelines</w:t>
      </w:r>
      <w:r w:rsidRPr="008860F7">
        <w:rPr>
          <w:rStyle w:val="normaltextrun1"/>
        </w:rPr>
        <w:t>.</w:t>
      </w:r>
    </w:p>
    <w:p w14:paraId="1E75311E" w14:textId="32050A31" w:rsidR="000B32B3" w:rsidRPr="008860F7" w:rsidRDefault="002C0CAE" w:rsidP="008860F7">
      <w:pPr>
        <w:pStyle w:val="BodyText"/>
        <w:numPr>
          <w:ilvl w:val="0"/>
          <w:numId w:val="19"/>
        </w:numPr>
        <w:rPr>
          <w:rStyle w:val="normaltextrun1"/>
        </w:rPr>
      </w:pPr>
      <w:r w:rsidRPr="008860F7">
        <w:rPr>
          <w:rStyle w:val="normaltextrun1"/>
        </w:rPr>
        <w:t>P</w:t>
      </w:r>
      <w:r w:rsidR="00D64957" w:rsidRPr="008860F7">
        <w:rPr>
          <w:rStyle w:val="normaltextrun1"/>
        </w:rPr>
        <w:t xml:space="preserve">rocess and </w:t>
      </w:r>
      <w:r w:rsidR="000B32B3" w:rsidRPr="008860F7">
        <w:rPr>
          <w:rStyle w:val="normaltextrun1"/>
        </w:rPr>
        <w:t>view the status of tenure applications</w:t>
      </w:r>
      <w:r w:rsidRPr="008860F7">
        <w:rPr>
          <w:rStyle w:val="normaltextrun1"/>
        </w:rPr>
        <w:t>.</w:t>
      </w:r>
    </w:p>
    <w:p w14:paraId="10E9FF14" w14:textId="6F823E69" w:rsidR="000B32B3" w:rsidRPr="008860F7" w:rsidRDefault="002C0CAE" w:rsidP="008860F7">
      <w:pPr>
        <w:pStyle w:val="BodyText"/>
        <w:numPr>
          <w:ilvl w:val="0"/>
          <w:numId w:val="19"/>
        </w:numPr>
        <w:rPr>
          <w:rStyle w:val="normaltextrun1"/>
        </w:rPr>
      </w:pPr>
      <w:r w:rsidRPr="008860F7">
        <w:rPr>
          <w:rStyle w:val="normaltextrun1"/>
        </w:rPr>
        <w:t>L</w:t>
      </w:r>
      <w:r w:rsidR="000B32B3" w:rsidRPr="008860F7">
        <w:rPr>
          <w:rStyle w:val="normaltextrun1"/>
        </w:rPr>
        <w:t>og issues related to the reserv</w:t>
      </w:r>
      <w:r w:rsidR="005170FA" w:rsidRPr="008860F7">
        <w:rPr>
          <w:rStyle w:val="normaltextrun1"/>
        </w:rPr>
        <w:t>e</w:t>
      </w:r>
      <w:r w:rsidR="006D5D56">
        <w:rPr>
          <w:rStyle w:val="normaltextrun1"/>
        </w:rPr>
        <w:t>,</w:t>
      </w:r>
      <w:r w:rsidR="00DC0688" w:rsidRPr="008860F7">
        <w:rPr>
          <w:rStyle w:val="normaltextrun1"/>
        </w:rPr>
        <w:t xml:space="preserve"> </w:t>
      </w:r>
      <w:r w:rsidR="006D5D56">
        <w:rPr>
          <w:rStyle w:val="normaltextrun1"/>
        </w:rPr>
        <w:t>for example,</w:t>
      </w:r>
      <w:r w:rsidR="006D5D56" w:rsidRPr="00FE3C8A">
        <w:rPr>
          <w:rStyle w:val="normaltextrun1"/>
        </w:rPr>
        <w:t xml:space="preserve"> </w:t>
      </w:r>
      <w:r w:rsidR="00824EDC" w:rsidRPr="008860F7">
        <w:rPr>
          <w:rStyle w:val="normaltextrun1"/>
        </w:rPr>
        <w:t>dangerous trees</w:t>
      </w:r>
      <w:r w:rsidRPr="008860F7">
        <w:rPr>
          <w:rStyle w:val="normaltextrun1"/>
        </w:rPr>
        <w:t>.</w:t>
      </w:r>
    </w:p>
    <w:p w14:paraId="0E9E47B1" w14:textId="6B114959" w:rsidR="000B32B3" w:rsidRPr="008860F7" w:rsidRDefault="002C0CAE" w:rsidP="008860F7">
      <w:pPr>
        <w:pStyle w:val="BodyText"/>
        <w:numPr>
          <w:ilvl w:val="0"/>
          <w:numId w:val="19"/>
        </w:numPr>
        <w:rPr>
          <w:rStyle w:val="normaltextrun1"/>
        </w:rPr>
      </w:pPr>
      <w:r w:rsidRPr="008860F7">
        <w:rPr>
          <w:rStyle w:val="normaltextrun1"/>
        </w:rPr>
        <w:t>V</w:t>
      </w:r>
      <w:r w:rsidR="000B32B3" w:rsidRPr="008860F7">
        <w:rPr>
          <w:rStyle w:val="normaltextrun1"/>
        </w:rPr>
        <w:t>iew and update contact details for committee members.</w:t>
      </w:r>
    </w:p>
    <w:p w14:paraId="4284E1F4" w14:textId="687B0ED2" w:rsidR="00305243" w:rsidRPr="005C0F7D" w:rsidRDefault="006D5D56" w:rsidP="00255640">
      <w:pPr>
        <w:pStyle w:val="Body"/>
        <w:spacing w:before="200"/>
        <w:rPr>
          <w:bCs/>
        </w:rPr>
      </w:pPr>
      <w:r>
        <w:rPr>
          <w:rFonts w:eastAsiaTheme="minorHAnsi"/>
        </w:rPr>
        <w:t>C</w:t>
      </w:r>
      <w:r w:rsidR="000B32B3" w:rsidRPr="000B32B3">
        <w:rPr>
          <w:rFonts w:eastAsiaTheme="minorHAnsi"/>
        </w:rPr>
        <w:t xml:space="preserve">ontact </w:t>
      </w:r>
      <w:r w:rsidR="000B32B3" w:rsidRPr="000B32B3">
        <w:t xml:space="preserve">your local DELWP </w:t>
      </w:r>
      <w:hyperlink r:id="rId17" w:history="1">
        <w:r w:rsidR="00065549" w:rsidRPr="00645942">
          <w:rPr>
            <w:rStyle w:val="Hyperlink"/>
          </w:rPr>
          <w:t>regional office</w:t>
        </w:r>
      </w:hyperlink>
      <w:r>
        <w:t xml:space="preserve"> </w:t>
      </w:r>
      <w:r w:rsidRPr="005C0F7D">
        <w:rPr>
          <w:rFonts w:eastAsiaTheme="minorHAnsi"/>
          <w:bCs/>
        </w:rPr>
        <w:t>f</w:t>
      </w:r>
      <w:r w:rsidRPr="008860F7">
        <w:rPr>
          <w:rFonts w:eastAsiaTheme="minorHAnsi"/>
          <w:bCs/>
        </w:rPr>
        <w:t>or further information.</w:t>
      </w:r>
    </w:p>
    <w:p w14:paraId="443803FC" w14:textId="06EB06B1" w:rsidR="004E4849" w:rsidRPr="004E4849" w:rsidRDefault="00A9601C" w:rsidP="004E4849">
      <w:pPr>
        <w:pStyle w:val="Heading1"/>
        <w:tabs>
          <w:tab w:val="left" w:pos="993"/>
        </w:tabs>
      </w:pPr>
      <w:r>
        <w:rPr>
          <w:rStyle w:val="normaltextrun1"/>
        </w:rPr>
        <w:t>6</w:t>
      </w:r>
      <w:r w:rsidR="004E4849" w:rsidRPr="004E4849">
        <w:rPr>
          <w:rStyle w:val="normaltextrun1"/>
        </w:rPr>
        <w:t>.</w:t>
      </w:r>
      <w:r w:rsidR="00AA7810">
        <w:rPr>
          <w:rStyle w:val="normaltextrun1"/>
        </w:rPr>
        <w:t>3</w:t>
      </w:r>
      <w:r w:rsidR="004E4849">
        <w:rPr>
          <w:rStyle w:val="normaltextrun1"/>
        </w:rPr>
        <w:tab/>
      </w:r>
      <w:r w:rsidR="004E4849" w:rsidRPr="004E4849">
        <w:rPr>
          <w:rStyle w:val="normaltextrun1"/>
        </w:rPr>
        <w:t>Benefits and safety of incorporation</w:t>
      </w:r>
    </w:p>
    <w:p w14:paraId="5ADFF58D" w14:textId="1EF2F71F" w:rsidR="00465B7E" w:rsidRPr="00E31CD2" w:rsidRDefault="00465B7E" w:rsidP="00E31CD2">
      <w:pPr>
        <w:pStyle w:val="BodyText"/>
        <w:shd w:val="clear" w:color="auto" w:fill="EAF8F8" w:themeFill="accent4" w:themeFillTint="33"/>
      </w:pPr>
      <w:r w:rsidRPr="00E31CD2">
        <w:t xml:space="preserve">If your committee is not yet incorporated, it is </w:t>
      </w:r>
      <w:r w:rsidRPr="00E31CD2">
        <w:rPr>
          <w:b/>
        </w:rPr>
        <w:t>strongly recommended</w:t>
      </w:r>
      <w:r w:rsidRPr="00E31CD2">
        <w:t xml:space="preserve"> that you contact DELWP and arrange for the committee to be incorporated under the </w:t>
      </w:r>
      <w:r w:rsidRPr="008860F7">
        <w:rPr>
          <w:iCs/>
        </w:rPr>
        <w:t>Crown Land (Reserves) Act</w:t>
      </w:r>
      <w:r w:rsidR="006D5D56" w:rsidRPr="008860F7">
        <w:rPr>
          <w:iCs/>
        </w:rPr>
        <w:t>.</w:t>
      </w:r>
    </w:p>
    <w:p w14:paraId="71549D6A" w14:textId="5BB6DFF2" w:rsidR="00A32247" w:rsidRPr="00E31CD2" w:rsidRDefault="004E4849" w:rsidP="00A32247">
      <w:pPr>
        <w:pStyle w:val="BodyText"/>
      </w:pPr>
      <w:r w:rsidRPr="00E31CD2">
        <w:t>Incorporation turns a committee into an entity that is recognised in law as a legal ‘person’.</w:t>
      </w:r>
      <w:r w:rsidR="001D0F82">
        <w:t xml:space="preserve"> </w:t>
      </w:r>
      <w:r w:rsidR="00A32247" w:rsidRPr="00E31CD2">
        <w:t>This has many benefits and safeguards for your committee and for the people and organisations it deals with.</w:t>
      </w:r>
      <w:r w:rsidR="001D0F82">
        <w:t xml:space="preserve"> </w:t>
      </w:r>
      <w:r w:rsidR="00A32247" w:rsidRPr="00E31CD2">
        <w:t>For example:</w:t>
      </w:r>
    </w:p>
    <w:p w14:paraId="36BCEC57" w14:textId="16BE07BE" w:rsidR="00465B7E" w:rsidRPr="00E31CD2" w:rsidRDefault="005600C2" w:rsidP="00E31ED2">
      <w:pPr>
        <w:pStyle w:val="BodyText"/>
        <w:numPr>
          <w:ilvl w:val="0"/>
          <w:numId w:val="18"/>
        </w:numPr>
      </w:pPr>
      <w:r>
        <w:t>L</w:t>
      </w:r>
      <w:r w:rsidR="004E4849" w:rsidRPr="00E31CD2">
        <w:t>egal action can be carried out by or against the entity, rather than individual committee members</w:t>
      </w:r>
      <w:r w:rsidR="00465B7E" w:rsidRPr="00E31CD2">
        <w:t>. It</w:t>
      </w:r>
      <w:r w:rsidR="004E4849" w:rsidRPr="00E31CD2">
        <w:t xml:space="preserve"> continues uninterrupted by changes in membership</w:t>
      </w:r>
      <w:r>
        <w:t>.</w:t>
      </w:r>
      <w:r w:rsidR="00A32247" w:rsidRPr="00E31CD2">
        <w:t xml:space="preserve"> </w:t>
      </w:r>
    </w:p>
    <w:p w14:paraId="26DB8D31" w14:textId="20FD2A2C" w:rsidR="004E4849" w:rsidRPr="00AA3D81" w:rsidRDefault="005600C2" w:rsidP="00E31ED2">
      <w:pPr>
        <w:pStyle w:val="BodyText"/>
        <w:numPr>
          <w:ilvl w:val="0"/>
          <w:numId w:val="18"/>
        </w:numPr>
      </w:pPr>
      <w:r>
        <w:t>A</w:t>
      </w:r>
      <w:r w:rsidR="004E4849" w:rsidRPr="00E31CD2">
        <w:t xml:space="preserve">n incorporated committee, rather than individual committee members, is liable for legal judgements made against </w:t>
      </w:r>
      <w:r w:rsidR="00D70AD9">
        <w:t>the committee</w:t>
      </w:r>
      <w:r w:rsidR="004E4849" w:rsidRPr="00E31CD2">
        <w:t>.</w:t>
      </w:r>
    </w:p>
    <w:p w14:paraId="4FC44EEA" w14:textId="03726DBA" w:rsidR="004E4849" w:rsidRPr="00E31CD2" w:rsidRDefault="005600C2" w:rsidP="00E31ED2">
      <w:pPr>
        <w:pStyle w:val="BodyText"/>
        <w:numPr>
          <w:ilvl w:val="0"/>
          <w:numId w:val="18"/>
        </w:numPr>
      </w:pPr>
      <w:r>
        <w:t>M</w:t>
      </w:r>
      <w:r w:rsidR="004E4849" w:rsidRPr="00E31CD2">
        <w:t>embers of the public, tenants and contractors find it easier to deal with an ongoing body corporate than with a group of individuals who will join and leave the committee over time.</w:t>
      </w:r>
    </w:p>
    <w:p w14:paraId="6E225879" w14:textId="7E20BE34" w:rsidR="000F005D" w:rsidRPr="00E31CD2" w:rsidRDefault="000F005D" w:rsidP="000825D0">
      <w:pPr>
        <w:pStyle w:val="BodyText"/>
        <w:ind w:firstLine="360"/>
        <w:rPr>
          <w:u w:val="single"/>
        </w:rPr>
      </w:pPr>
      <w:r w:rsidRPr="00E31CD2">
        <w:rPr>
          <w:u w:val="single"/>
        </w:rPr>
        <w:t>Example</w:t>
      </w:r>
    </w:p>
    <w:p w14:paraId="492DD583" w14:textId="20CFE73A" w:rsidR="000F005D" w:rsidRPr="00AA3D81" w:rsidRDefault="000F005D" w:rsidP="000825D0">
      <w:pPr>
        <w:pStyle w:val="BodyText"/>
        <w:ind w:left="360"/>
      </w:pPr>
      <w:r>
        <w:t>If your committee intends to hire staff, check that it is incorporated.</w:t>
      </w:r>
      <w:r w:rsidR="00465B7E">
        <w:t xml:space="preserve"> That way, the </w:t>
      </w:r>
      <w:r w:rsidR="001B03FB">
        <w:t>‘</w:t>
      </w:r>
      <w:r w:rsidR="00465B7E">
        <w:t>entity</w:t>
      </w:r>
      <w:r w:rsidR="001B03FB">
        <w:t>’</w:t>
      </w:r>
      <w:r w:rsidR="00465B7E">
        <w:t xml:space="preserve"> is responsible for meeting the legal obligations of an employer, not you personally as a committee member.</w:t>
      </w:r>
    </w:p>
    <w:p w14:paraId="432DDF37" w14:textId="5F399DD2" w:rsidR="00A32247" w:rsidRDefault="00A32247" w:rsidP="00A32247">
      <w:pPr>
        <w:pStyle w:val="Heading2"/>
        <w:rPr>
          <w:rStyle w:val="normaltextrun1"/>
        </w:rPr>
      </w:pPr>
      <w:r>
        <w:rPr>
          <w:rStyle w:val="normaltextrun1"/>
        </w:rPr>
        <w:t xml:space="preserve">Incorporation under the Crown Land </w:t>
      </w:r>
      <w:r w:rsidR="000825D0">
        <w:rPr>
          <w:rStyle w:val="normaltextrun1"/>
        </w:rPr>
        <w:t>(</w:t>
      </w:r>
      <w:r>
        <w:rPr>
          <w:rStyle w:val="normaltextrun1"/>
        </w:rPr>
        <w:t>Reserve</w:t>
      </w:r>
      <w:r w:rsidR="000A6BAA">
        <w:rPr>
          <w:rStyle w:val="normaltextrun1"/>
        </w:rPr>
        <w:t>s</w:t>
      </w:r>
      <w:r w:rsidR="000825D0">
        <w:rPr>
          <w:rStyle w:val="normaltextrun1"/>
        </w:rPr>
        <w:t>)</w:t>
      </w:r>
      <w:r>
        <w:rPr>
          <w:rStyle w:val="normaltextrun1"/>
        </w:rPr>
        <w:t xml:space="preserve"> Act </w:t>
      </w:r>
    </w:p>
    <w:p w14:paraId="50AD8623" w14:textId="305713F6" w:rsidR="00A32247" w:rsidRPr="00E31CD2" w:rsidRDefault="004E4849" w:rsidP="00A32247">
      <w:pPr>
        <w:pStyle w:val="BodyText"/>
      </w:pPr>
      <w:r w:rsidRPr="00E31CD2">
        <w:t>Incorporation under</w:t>
      </w:r>
      <w:r w:rsidR="000825D0">
        <w:t xml:space="preserve"> the</w:t>
      </w:r>
      <w:r w:rsidRPr="00E31CD2">
        <w:t xml:space="preserve"> </w:t>
      </w:r>
      <w:r w:rsidR="000825D0">
        <w:t>Crown Land (Reserves) Act</w:t>
      </w:r>
      <w:r w:rsidR="000A6BAA" w:rsidRPr="00E31CD2">
        <w:t xml:space="preserve"> </w:t>
      </w:r>
      <w:r w:rsidRPr="00E31CD2">
        <w:t>is</w:t>
      </w:r>
      <w:r w:rsidR="00A32247" w:rsidRPr="00E31CD2">
        <w:t>:</w:t>
      </w:r>
      <w:r w:rsidRPr="00E31CD2">
        <w:t xml:space="preserve"> </w:t>
      </w:r>
    </w:p>
    <w:p w14:paraId="48070C03" w14:textId="738F4E21" w:rsidR="00A32247" w:rsidRPr="00E31CD2" w:rsidRDefault="004E4849" w:rsidP="00E31ED2">
      <w:pPr>
        <w:pStyle w:val="BodyText"/>
        <w:numPr>
          <w:ilvl w:val="0"/>
          <w:numId w:val="17"/>
        </w:numPr>
      </w:pPr>
      <w:r w:rsidRPr="00E31CD2">
        <w:t>a simple, straightforward process</w:t>
      </w:r>
      <w:r w:rsidR="001A02B2">
        <w:t xml:space="preserve"> </w:t>
      </w:r>
    </w:p>
    <w:p w14:paraId="2F615EA6" w14:textId="125D6689" w:rsidR="00A32247" w:rsidRPr="00E31CD2" w:rsidRDefault="004E4849" w:rsidP="00E31ED2">
      <w:pPr>
        <w:pStyle w:val="BodyText"/>
        <w:numPr>
          <w:ilvl w:val="0"/>
          <w:numId w:val="17"/>
        </w:numPr>
      </w:pPr>
      <w:r w:rsidRPr="00E31CD2">
        <w:t xml:space="preserve">undertaken by DELWP on behalf of the committee. </w:t>
      </w:r>
    </w:p>
    <w:p w14:paraId="3AA1DB3F" w14:textId="5631BF76" w:rsidR="00A32247" w:rsidRDefault="000F005D" w:rsidP="00A32247">
      <w:pPr>
        <w:pStyle w:val="Heading2"/>
        <w:rPr>
          <w:rStyle w:val="normaltextrun1"/>
        </w:rPr>
      </w:pPr>
      <w:r>
        <w:rPr>
          <w:rStyle w:val="normaltextrun1"/>
        </w:rPr>
        <w:t>Common seal</w:t>
      </w:r>
    </w:p>
    <w:p w14:paraId="5C5E5018" w14:textId="2CA0AF1F" w:rsidR="004E4849" w:rsidRPr="000F005D" w:rsidRDefault="004E4849" w:rsidP="000F005D">
      <w:pPr>
        <w:pStyle w:val="BodyText"/>
      </w:pPr>
      <w:r w:rsidRPr="00E31CD2">
        <w:t xml:space="preserve">An incorporated committee’s official signature on legal documents, such as contracts, is its </w:t>
      </w:r>
      <w:r w:rsidR="00AF7B58">
        <w:t>‘common’</w:t>
      </w:r>
      <w:r w:rsidR="00AF7B58" w:rsidRPr="00E31CD2">
        <w:t xml:space="preserve"> </w:t>
      </w:r>
      <w:r w:rsidRPr="00E31CD2">
        <w:t>seal.</w:t>
      </w:r>
      <w:r w:rsidR="00AF7B58">
        <w:t xml:space="preserve"> This is a stamp </w:t>
      </w:r>
      <w:r w:rsidR="002D3B64">
        <w:t>which</w:t>
      </w:r>
      <w:r w:rsidR="00AF7B58">
        <w:t xml:space="preserve"> </w:t>
      </w:r>
      <w:r w:rsidR="00807AE3">
        <w:t>must have certain information included on it</w:t>
      </w:r>
      <w:r w:rsidR="00AF7B58">
        <w:t xml:space="preserve">. It is </w:t>
      </w:r>
      <w:r w:rsidR="00091147">
        <w:t>also known as a corporate seal.</w:t>
      </w:r>
    </w:p>
    <w:p w14:paraId="47365613" w14:textId="7F05BD7A" w:rsidR="00BC7276" w:rsidRPr="000C3A59" w:rsidRDefault="00A9601C" w:rsidP="00C074C0">
      <w:pPr>
        <w:pStyle w:val="BodyText"/>
        <w:tabs>
          <w:tab w:val="left" w:pos="993"/>
        </w:tabs>
        <w:spacing w:before="200"/>
        <w:rPr>
          <w:rStyle w:val="normaltextrun1"/>
          <w:sz w:val="16"/>
          <w:szCs w:val="16"/>
        </w:rPr>
      </w:pPr>
      <w:r>
        <w:rPr>
          <w:rStyle w:val="Heading1Char"/>
        </w:rPr>
        <w:t>6</w:t>
      </w:r>
      <w:r w:rsidR="000F005D" w:rsidRPr="00E560E8">
        <w:rPr>
          <w:rStyle w:val="Heading1Char"/>
        </w:rPr>
        <w:t>.</w:t>
      </w:r>
      <w:r w:rsidR="00AA7810" w:rsidRPr="00E560E8">
        <w:rPr>
          <w:rStyle w:val="Heading1Char"/>
        </w:rPr>
        <w:t>4</w:t>
      </w:r>
      <w:r w:rsidR="000F005D" w:rsidRPr="00E560E8">
        <w:rPr>
          <w:rStyle w:val="Heading1Char"/>
        </w:rPr>
        <w:tab/>
        <w:t xml:space="preserve">Legal </w:t>
      </w:r>
      <w:r w:rsidR="000A6BAA">
        <w:rPr>
          <w:rStyle w:val="Heading1Char"/>
        </w:rPr>
        <w:t>a</w:t>
      </w:r>
      <w:r w:rsidR="000F005D" w:rsidRPr="00E560E8">
        <w:rPr>
          <w:rStyle w:val="Heading1Char"/>
        </w:rPr>
        <w:t>dvice</w:t>
      </w:r>
      <w:r w:rsidR="00BC7276">
        <w:rPr>
          <w:rStyle w:val="normaltextrun1"/>
        </w:rPr>
        <w:t xml:space="preserve"> </w:t>
      </w:r>
    </w:p>
    <w:p w14:paraId="7F04313E" w14:textId="67BCE369" w:rsidR="00EF0820" w:rsidRPr="00DD035A" w:rsidRDefault="000C3A59" w:rsidP="00935621">
      <w:pPr>
        <w:pStyle w:val="BodyText"/>
      </w:pPr>
      <w:r w:rsidRPr="00E31CD2">
        <w:t>If your committee needs legal advice, it can choose which law firm to use.</w:t>
      </w:r>
      <w:r w:rsidR="001D0F82">
        <w:t xml:space="preserve"> </w:t>
      </w:r>
      <w:r w:rsidRPr="00E31CD2">
        <w:t xml:space="preserve">If unsure </w:t>
      </w:r>
      <w:r w:rsidR="00D352F6">
        <w:t>which firm</w:t>
      </w:r>
      <w:r w:rsidR="004B7AB2">
        <w:t xml:space="preserve"> </w:t>
      </w:r>
      <w:r w:rsidRPr="00E31CD2">
        <w:t xml:space="preserve">to choose, </w:t>
      </w:r>
      <w:r w:rsidR="00F35F89">
        <w:t>consider using</w:t>
      </w:r>
      <w:r w:rsidR="00660535">
        <w:t xml:space="preserve"> t</w:t>
      </w:r>
      <w:r w:rsidR="00EF0820" w:rsidRPr="00E31CD2">
        <w:t xml:space="preserve">he </w:t>
      </w:r>
      <w:hyperlink r:id="rId18" w:history="1">
        <w:r w:rsidR="00E31CD2" w:rsidRPr="00E31CD2">
          <w:rPr>
            <w:rStyle w:val="Hyperlink"/>
          </w:rPr>
          <w:t>Victorian Government Solicitors Office</w:t>
        </w:r>
      </w:hyperlink>
      <w:r w:rsidR="00F8234E">
        <w:rPr>
          <w:rStyle w:val="normaltextrun1"/>
        </w:rPr>
        <w:t xml:space="preserve"> </w:t>
      </w:r>
      <w:r w:rsidR="00F35F89">
        <w:rPr>
          <w:rStyle w:val="normaltextrun1"/>
        </w:rPr>
        <w:t xml:space="preserve">(VGSO). The VGSO </w:t>
      </w:r>
      <w:r w:rsidR="00081BFE">
        <w:t>only</w:t>
      </w:r>
      <w:r w:rsidR="00660535">
        <w:t xml:space="preserve"> </w:t>
      </w:r>
      <w:r w:rsidR="00DD035A" w:rsidRPr="00DD035A">
        <w:t xml:space="preserve">provides legal </w:t>
      </w:r>
      <w:r w:rsidR="000953FF">
        <w:t>advice</w:t>
      </w:r>
      <w:r w:rsidR="000953FF" w:rsidRPr="00DD035A">
        <w:t xml:space="preserve"> </w:t>
      </w:r>
      <w:r w:rsidR="00DD035A" w:rsidRPr="00DD035A">
        <w:t>to the Victorian Government and its statutory authorities</w:t>
      </w:r>
      <w:r w:rsidR="00DD035A">
        <w:t xml:space="preserve"> </w:t>
      </w:r>
      <w:r w:rsidR="00465B7E">
        <w:t>(</w:t>
      </w:r>
      <w:r w:rsidR="000813EF">
        <w:t>p</w:t>
      </w:r>
      <w:r w:rsidR="00465B7E">
        <w:t>hone 8684 0421)</w:t>
      </w:r>
      <w:r w:rsidR="000813EF">
        <w:t xml:space="preserve">. </w:t>
      </w:r>
      <w:r w:rsidR="00081BFE">
        <w:t xml:space="preserve">While </w:t>
      </w:r>
      <w:r w:rsidR="00160F5D">
        <w:t xml:space="preserve">DELWP </w:t>
      </w:r>
      <w:r w:rsidR="007C6F41">
        <w:t>cannot</w:t>
      </w:r>
      <w:r w:rsidR="00160F5D">
        <w:t xml:space="preserve"> provide or pay for legal advice for committees</w:t>
      </w:r>
      <w:r w:rsidR="00081BFE">
        <w:t>,</w:t>
      </w:r>
      <w:r w:rsidR="00160F5D">
        <w:t xml:space="preserve"> </w:t>
      </w:r>
      <w:r w:rsidR="00136AA7">
        <w:t>the</w:t>
      </w:r>
      <w:r w:rsidR="00160F5D">
        <w:t xml:space="preserve"> local DELWP </w:t>
      </w:r>
      <w:hyperlink r:id="rId19" w:history="1">
        <w:r w:rsidR="00136306" w:rsidRPr="00645942">
          <w:rPr>
            <w:rStyle w:val="Hyperlink"/>
          </w:rPr>
          <w:t>regional office</w:t>
        </w:r>
      </w:hyperlink>
      <w:r w:rsidR="00A678FB">
        <w:t xml:space="preserve"> can </w:t>
      </w:r>
      <w:r w:rsidR="000A6BAA">
        <w:t xml:space="preserve">help </w:t>
      </w:r>
      <w:r w:rsidR="00A678FB">
        <w:t>your committee to talk through its options.</w:t>
      </w:r>
    </w:p>
    <w:p w14:paraId="0DCF4715" w14:textId="77777777" w:rsidR="00612BD4" w:rsidRPr="00935621" w:rsidRDefault="00612BD4" w:rsidP="00935621">
      <w:pPr>
        <w:pStyle w:val="BodyText12ptBefore"/>
        <w:rPr>
          <w:rStyle w:val="normaltextrun1"/>
        </w:rPr>
      </w:pPr>
      <w:r>
        <w:rPr>
          <w:rStyle w:val="normaltextrun1"/>
        </w:rPr>
        <w:br w:type="page"/>
      </w:r>
    </w:p>
    <w:p w14:paraId="3A9A3B91" w14:textId="3276ACC8" w:rsidR="00A27BE3" w:rsidRPr="00421F04" w:rsidRDefault="002260D7" w:rsidP="00421F04">
      <w:pPr>
        <w:pStyle w:val="Heading1"/>
        <w:tabs>
          <w:tab w:val="left" w:pos="709"/>
        </w:tabs>
        <w:rPr>
          <w:rStyle w:val="normaltextrun1"/>
        </w:rPr>
      </w:pPr>
      <w:r w:rsidRPr="00421F04">
        <w:rPr>
          <w:rStyle w:val="normaltextrun1"/>
        </w:rPr>
        <w:lastRenderedPageBreak/>
        <w:t>6.5</w:t>
      </w:r>
      <w:r w:rsidRPr="00421F04">
        <w:rPr>
          <w:rStyle w:val="normaltextrun1"/>
        </w:rPr>
        <w:tab/>
      </w:r>
      <w:r w:rsidR="00E72FBE" w:rsidRPr="00421F04">
        <w:rPr>
          <w:rStyle w:val="normaltextrun1"/>
        </w:rPr>
        <w:t>Working with children checks</w:t>
      </w:r>
    </w:p>
    <w:p w14:paraId="34CFE9D5" w14:textId="5BA8F0AB" w:rsidR="001F7AEA" w:rsidRPr="00CD2382" w:rsidRDefault="001F7AEA" w:rsidP="00712F1B">
      <w:pPr>
        <w:pStyle w:val="BodyText"/>
        <w:shd w:val="clear" w:color="auto" w:fill="EAF8F8" w:themeFill="accent4" w:themeFillTint="33"/>
        <w:spacing w:after="160"/>
      </w:pPr>
      <w:r w:rsidRPr="00CD2382">
        <w:t xml:space="preserve">A </w:t>
      </w:r>
      <w:r w:rsidR="00E52D65" w:rsidRPr="00CD2382">
        <w:t>w</w:t>
      </w:r>
      <w:r w:rsidRPr="00CD2382">
        <w:t xml:space="preserve">orking with </w:t>
      </w:r>
      <w:r w:rsidR="00680FA4" w:rsidRPr="00CD2382">
        <w:t>children check</w:t>
      </w:r>
      <w:r w:rsidRPr="00CD2382">
        <w:t xml:space="preserve"> helps protect children from sexual </w:t>
      </w:r>
      <w:r w:rsidR="00E513F8" w:rsidRPr="00CD2382">
        <w:t>or</w:t>
      </w:r>
      <w:r w:rsidRPr="00CD2382">
        <w:t xml:space="preserve"> physical harm</w:t>
      </w:r>
      <w:r w:rsidR="00B70D4E" w:rsidRPr="00CD2382">
        <w:t>. It</w:t>
      </w:r>
      <w:r w:rsidRPr="00CD2382">
        <w:t xml:space="preserve"> </w:t>
      </w:r>
      <w:r w:rsidR="00B70D4E" w:rsidRPr="00CD2382">
        <w:t>en</w:t>
      </w:r>
      <w:r w:rsidR="00D776DB" w:rsidRPr="00CD2382">
        <w:t>s</w:t>
      </w:r>
      <w:r w:rsidR="00B70D4E" w:rsidRPr="00CD2382">
        <w:t>ures</w:t>
      </w:r>
      <w:r w:rsidRPr="00CD2382">
        <w:t xml:space="preserve"> that people who work with or care for </w:t>
      </w:r>
      <w:r w:rsidR="00B70D4E" w:rsidRPr="00CD2382">
        <w:t>children</w:t>
      </w:r>
      <w:r w:rsidRPr="00CD2382">
        <w:t xml:space="preserve"> are subject to a screening process. </w:t>
      </w:r>
      <w:r w:rsidR="00282332" w:rsidRPr="00CD2382">
        <w:t xml:space="preserve">A </w:t>
      </w:r>
      <w:r w:rsidR="000A6BAA" w:rsidRPr="00FE3C8A">
        <w:t xml:space="preserve">working with children check </w:t>
      </w:r>
      <w:r w:rsidRPr="00CD2382">
        <w:t>differs from a national police record check</w:t>
      </w:r>
      <w:r w:rsidR="00D776DB" w:rsidRPr="00CD2382">
        <w:t>.</w:t>
      </w:r>
      <w:r w:rsidRPr="00CD2382">
        <w:t xml:space="preserve"> </w:t>
      </w:r>
      <w:r w:rsidR="00D776DB" w:rsidRPr="00CD2382">
        <w:t>C</w:t>
      </w:r>
      <w:r w:rsidRPr="00CD2382">
        <w:t xml:space="preserve">ardholders are monitored on an ongoing basis for any new relevant criminal offences or adverse professional conduct </w:t>
      </w:r>
      <w:r w:rsidR="00F1458D" w:rsidRPr="00CD2382">
        <w:t>findings</w:t>
      </w:r>
      <w:r w:rsidRPr="00CD2382">
        <w:t xml:space="preserve">. </w:t>
      </w:r>
    </w:p>
    <w:p w14:paraId="4FB1A8BD" w14:textId="310ACAD8" w:rsidR="00621CEE" w:rsidRDefault="00621CEE" w:rsidP="008E7AFA">
      <w:pPr>
        <w:pStyle w:val="Heading2"/>
      </w:pPr>
      <w:r>
        <w:t xml:space="preserve">When </w:t>
      </w:r>
      <w:r w:rsidR="00DB3F40">
        <w:t xml:space="preserve">must a </w:t>
      </w:r>
      <w:r w:rsidR="00551D13">
        <w:t xml:space="preserve">working with children check </w:t>
      </w:r>
      <w:r w:rsidR="00DB3F40">
        <w:t>be obtained</w:t>
      </w:r>
      <w:r>
        <w:t>?</w:t>
      </w:r>
    </w:p>
    <w:p w14:paraId="1351CEF8" w14:textId="53724FB5" w:rsidR="002D12E5" w:rsidRPr="002D3828" w:rsidRDefault="001F7AEA" w:rsidP="008E7AFA">
      <w:pPr>
        <w:pStyle w:val="BodyText"/>
      </w:pPr>
      <w:r>
        <w:t xml:space="preserve">Under the </w:t>
      </w:r>
      <w:r w:rsidR="00035107" w:rsidRPr="00B32C08">
        <w:rPr>
          <w:i/>
        </w:rPr>
        <w:t>Working with Children Act 2005</w:t>
      </w:r>
      <w:r>
        <w:rPr>
          <w:i/>
        </w:rPr>
        <w:t>,</w:t>
      </w:r>
      <w:r>
        <w:t xml:space="preserve"> </w:t>
      </w:r>
      <w:r w:rsidR="000D2F2D">
        <w:t>if</w:t>
      </w:r>
      <w:r w:rsidR="002D12E5">
        <w:rPr>
          <w:lang w:eastAsia="en-AU"/>
        </w:rPr>
        <w:t xml:space="preserve"> a</w:t>
      </w:r>
      <w:r w:rsidR="00EC0813">
        <w:rPr>
          <w:lang w:eastAsia="en-AU"/>
        </w:rPr>
        <w:t xml:space="preserve"> </w:t>
      </w:r>
      <w:r w:rsidR="00EC0813" w:rsidRPr="008E7AFA">
        <w:rPr>
          <w:b/>
          <w:lang w:eastAsia="en-AU"/>
        </w:rPr>
        <w:t>committee</w:t>
      </w:r>
      <w:r w:rsidR="00135268" w:rsidRPr="008E7AFA">
        <w:rPr>
          <w:b/>
          <w:lang w:eastAsia="en-AU"/>
        </w:rPr>
        <w:t xml:space="preserve"> member,</w:t>
      </w:r>
      <w:r w:rsidR="002D12E5" w:rsidRPr="008E7AFA">
        <w:rPr>
          <w:b/>
          <w:lang w:eastAsia="en-AU"/>
        </w:rPr>
        <w:t xml:space="preserve"> employee or </w:t>
      </w:r>
      <w:r w:rsidR="00135268" w:rsidRPr="008E7AFA">
        <w:rPr>
          <w:b/>
          <w:lang w:eastAsia="en-AU"/>
        </w:rPr>
        <w:t>volunteer</w:t>
      </w:r>
      <w:r w:rsidR="00135268">
        <w:rPr>
          <w:lang w:eastAsia="en-AU"/>
        </w:rPr>
        <w:t xml:space="preserve"> </w:t>
      </w:r>
      <w:r w:rsidR="002D12E5">
        <w:rPr>
          <w:lang w:eastAsia="en-AU"/>
        </w:rPr>
        <w:t xml:space="preserve">meets </w:t>
      </w:r>
      <w:r w:rsidR="002D12E5" w:rsidRPr="00454ECD">
        <w:rPr>
          <w:b/>
          <w:lang w:eastAsia="en-AU"/>
        </w:rPr>
        <w:t>all five</w:t>
      </w:r>
      <w:r w:rsidR="002D12E5">
        <w:rPr>
          <w:lang w:eastAsia="en-AU"/>
        </w:rPr>
        <w:t xml:space="preserve"> of the following criteria, a </w:t>
      </w:r>
      <w:r w:rsidR="000A6BAA">
        <w:rPr>
          <w:lang w:eastAsia="en-AU"/>
        </w:rPr>
        <w:t xml:space="preserve">working with children check </w:t>
      </w:r>
      <w:r w:rsidR="002D12E5">
        <w:rPr>
          <w:lang w:eastAsia="en-AU"/>
        </w:rPr>
        <w:t>is required:</w:t>
      </w:r>
    </w:p>
    <w:p w14:paraId="447DBF69" w14:textId="67DD185A" w:rsidR="002D12E5" w:rsidRPr="00AF770B" w:rsidRDefault="00204E34" w:rsidP="00E31ED2">
      <w:pPr>
        <w:pStyle w:val="BodyText"/>
        <w:numPr>
          <w:ilvl w:val="0"/>
          <w:numId w:val="30"/>
        </w:numPr>
        <w:rPr>
          <w:lang w:val="en"/>
        </w:rPr>
      </w:pPr>
      <w:r>
        <w:rPr>
          <w:lang w:val="en"/>
        </w:rPr>
        <w:t>E</w:t>
      </w:r>
      <w:r w:rsidR="002D12E5" w:rsidRPr="00AF770B">
        <w:rPr>
          <w:lang w:val="en"/>
        </w:rPr>
        <w:t>ngaged in work within the meaning of the Act, which includes engaging in voluntary work and providing practical training as well as paid employment</w:t>
      </w:r>
      <w:r>
        <w:rPr>
          <w:lang w:val="en"/>
        </w:rPr>
        <w:t>.</w:t>
      </w:r>
    </w:p>
    <w:p w14:paraId="2724E547" w14:textId="24B906D7" w:rsidR="002D12E5" w:rsidRPr="00AF770B" w:rsidRDefault="00204E34" w:rsidP="00E31ED2">
      <w:pPr>
        <w:pStyle w:val="BodyText"/>
        <w:numPr>
          <w:ilvl w:val="0"/>
          <w:numId w:val="30"/>
        </w:numPr>
        <w:rPr>
          <w:lang w:val="en"/>
        </w:rPr>
      </w:pPr>
      <w:r>
        <w:rPr>
          <w:lang w:val="en"/>
        </w:rPr>
        <w:t>W</w:t>
      </w:r>
      <w:r w:rsidR="002D12E5" w:rsidRPr="00AF770B">
        <w:rPr>
          <w:lang w:val="en"/>
        </w:rPr>
        <w:t>orking at</w:t>
      </w:r>
      <w:r w:rsidR="00551D13">
        <w:rPr>
          <w:lang w:val="en"/>
        </w:rPr>
        <w:t>,</w:t>
      </w:r>
      <w:r w:rsidR="002D12E5" w:rsidRPr="00AF770B">
        <w:rPr>
          <w:lang w:val="en"/>
        </w:rPr>
        <w:t xml:space="preserve"> or for</w:t>
      </w:r>
      <w:r w:rsidR="00551D13">
        <w:rPr>
          <w:lang w:val="en"/>
        </w:rPr>
        <w:t>,</w:t>
      </w:r>
      <w:r w:rsidR="002D12E5" w:rsidRPr="00AF770B">
        <w:rPr>
          <w:lang w:val="en"/>
        </w:rPr>
        <w:t xml:space="preserve"> one of the services, places or bodies, or in one of the activities listed in the Act (see the table below for details)</w:t>
      </w:r>
      <w:r>
        <w:rPr>
          <w:lang w:val="en"/>
        </w:rPr>
        <w:t>.</w:t>
      </w:r>
    </w:p>
    <w:p w14:paraId="4D7CAF3B" w14:textId="4DB95D66" w:rsidR="002D12E5" w:rsidRPr="00AF770B" w:rsidRDefault="00204E34" w:rsidP="00E31ED2">
      <w:pPr>
        <w:pStyle w:val="BodyText"/>
        <w:numPr>
          <w:ilvl w:val="0"/>
          <w:numId w:val="30"/>
        </w:numPr>
        <w:rPr>
          <w:lang w:val="en"/>
        </w:rPr>
      </w:pPr>
      <w:r>
        <w:rPr>
          <w:lang w:val="en"/>
        </w:rPr>
        <w:t>W</w:t>
      </w:r>
      <w:r w:rsidR="002D12E5">
        <w:rPr>
          <w:lang w:val="en"/>
        </w:rPr>
        <w:t>ork which</w:t>
      </w:r>
      <w:r w:rsidR="002D12E5" w:rsidRPr="00AF770B">
        <w:rPr>
          <w:lang w:val="en"/>
        </w:rPr>
        <w:t xml:space="preserve"> usually involves direct contact with a child or children. </w:t>
      </w:r>
      <w:r w:rsidR="002D12E5" w:rsidRPr="0057249A">
        <w:rPr>
          <w:b/>
          <w:bCs/>
          <w:lang w:val="en"/>
        </w:rPr>
        <w:t>Direct contact means</w:t>
      </w:r>
      <w:r w:rsidR="002D12E5" w:rsidRPr="00AF770B">
        <w:rPr>
          <w:lang w:val="en"/>
        </w:rPr>
        <w:t xml:space="preserve"> physical or face-to-face contact, or written (including postal), oral or electronic communication</w:t>
      </w:r>
      <w:r>
        <w:rPr>
          <w:lang w:val="en"/>
        </w:rPr>
        <w:t>.</w:t>
      </w:r>
    </w:p>
    <w:p w14:paraId="435B4D7D" w14:textId="6579A658" w:rsidR="002D12E5" w:rsidRPr="00AF770B" w:rsidRDefault="00204E34" w:rsidP="00E31ED2">
      <w:pPr>
        <w:pStyle w:val="BodyText"/>
        <w:numPr>
          <w:ilvl w:val="0"/>
          <w:numId w:val="30"/>
        </w:numPr>
        <w:rPr>
          <w:lang w:val="en"/>
        </w:rPr>
      </w:pPr>
      <w:r>
        <w:rPr>
          <w:lang w:val="en"/>
        </w:rPr>
        <w:t>T</w:t>
      </w:r>
      <w:r w:rsidR="002D12E5" w:rsidRPr="00AF770B">
        <w:rPr>
          <w:lang w:val="en"/>
        </w:rPr>
        <w:t>he contact with children is not occasional direct contact and is not incidental to</w:t>
      </w:r>
      <w:r w:rsidR="002D12E5">
        <w:rPr>
          <w:lang w:val="en"/>
        </w:rPr>
        <w:t xml:space="preserve"> the</w:t>
      </w:r>
      <w:r w:rsidR="002D12E5" w:rsidRPr="00AF770B">
        <w:rPr>
          <w:lang w:val="en"/>
        </w:rPr>
        <w:t xml:space="preserve"> work</w:t>
      </w:r>
      <w:r>
        <w:rPr>
          <w:lang w:val="en"/>
        </w:rPr>
        <w:t>.</w:t>
      </w:r>
      <w:r w:rsidR="002D12E5" w:rsidRPr="00AF770B">
        <w:rPr>
          <w:lang w:val="en"/>
        </w:rPr>
        <w:t xml:space="preserve"> </w:t>
      </w:r>
    </w:p>
    <w:p w14:paraId="20B89332" w14:textId="415DC5B0" w:rsidR="002D12E5" w:rsidRDefault="00204E34" w:rsidP="00E31ED2">
      <w:pPr>
        <w:pStyle w:val="BodyText"/>
        <w:numPr>
          <w:ilvl w:val="0"/>
          <w:numId w:val="30"/>
        </w:numPr>
        <w:rPr>
          <w:lang w:val="en"/>
        </w:rPr>
      </w:pPr>
      <w:r>
        <w:rPr>
          <w:lang w:val="en"/>
        </w:rPr>
        <w:t>N</w:t>
      </w:r>
      <w:r w:rsidR="002D12E5" w:rsidRPr="00AF770B">
        <w:rPr>
          <w:lang w:val="en"/>
        </w:rPr>
        <w:t xml:space="preserve">ot otherwise exempt from needing a </w:t>
      </w:r>
      <w:r w:rsidR="000A6BAA">
        <w:rPr>
          <w:lang w:eastAsia="en-AU"/>
        </w:rPr>
        <w:t xml:space="preserve">working with children check </w:t>
      </w:r>
      <w:r w:rsidR="002D12E5" w:rsidRPr="00AF770B">
        <w:rPr>
          <w:lang w:val="en"/>
        </w:rPr>
        <w:t>under the Act.</w:t>
      </w:r>
    </w:p>
    <w:p w14:paraId="63F3B662" w14:textId="23644AEA" w:rsidR="002D12E5" w:rsidRDefault="00621CEE" w:rsidP="008E7AFA">
      <w:pPr>
        <w:pStyle w:val="Heading2"/>
        <w:rPr>
          <w:lang w:val="en"/>
        </w:rPr>
      </w:pPr>
      <w:r>
        <w:rPr>
          <w:lang w:val="en"/>
        </w:rPr>
        <w:t xml:space="preserve">When is a </w:t>
      </w:r>
      <w:r w:rsidR="000A6BAA">
        <w:t xml:space="preserve">working with children check </w:t>
      </w:r>
      <w:r>
        <w:rPr>
          <w:lang w:val="en"/>
        </w:rPr>
        <w:t xml:space="preserve">not </w:t>
      </w:r>
      <w:r w:rsidR="00DB3F40">
        <w:rPr>
          <w:lang w:val="en"/>
        </w:rPr>
        <w:t>required?</w:t>
      </w:r>
    </w:p>
    <w:p w14:paraId="17A8C9E9" w14:textId="1A43D42F" w:rsidR="002D12E5" w:rsidRPr="00DF76B7" w:rsidRDefault="000A6BAA" w:rsidP="008E7AFA">
      <w:pPr>
        <w:pStyle w:val="BodyText"/>
        <w:rPr>
          <w:lang w:val="en"/>
        </w:rPr>
      </w:pPr>
      <w:r>
        <w:rPr>
          <w:lang w:val="en"/>
        </w:rPr>
        <w:t>The check</w:t>
      </w:r>
      <w:r w:rsidR="002D12E5">
        <w:rPr>
          <w:lang w:val="en"/>
        </w:rPr>
        <w:t xml:space="preserve"> is not required under the following circumstances:</w:t>
      </w:r>
    </w:p>
    <w:p w14:paraId="4156B03C" w14:textId="1299E709" w:rsidR="002D12E5" w:rsidRPr="00692D0F" w:rsidRDefault="002C5086" w:rsidP="00E31ED2">
      <w:pPr>
        <w:pStyle w:val="BodyText"/>
        <w:numPr>
          <w:ilvl w:val="0"/>
          <w:numId w:val="31"/>
        </w:numPr>
        <w:rPr>
          <w:lang w:val="en"/>
        </w:rPr>
      </w:pPr>
      <w:r>
        <w:rPr>
          <w:lang w:val="en"/>
        </w:rPr>
        <w:t>W</w:t>
      </w:r>
      <w:r w:rsidR="002D12E5" w:rsidRPr="00692D0F">
        <w:rPr>
          <w:lang w:val="en"/>
        </w:rPr>
        <w:t>hen an exemption under the Act applies</w:t>
      </w:r>
      <w:r>
        <w:rPr>
          <w:lang w:val="en"/>
        </w:rPr>
        <w:t>.</w:t>
      </w:r>
    </w:p>
    <w:p w14:paraId="35B3B74D" w14:textId="02911250" w:rsidR="002D12E5" w:rsidRDefault="00DB3F40" w:rsidP="00E31ED2">
      <w:pPr>
        <w:pStyle w:val="BodyText"/>
        <w:numPr>
          <w:ilvl w:val="0"/>
          <w:numId w:val="31"/>
        </w:numPr>
        <w:rPr>
          <w:lang w:val="en"/>
        </w:rPr>
      </w:pPr>
      <w:r>
        <w:rPr>
          <w:lang w:val="en"/>
        </w:rPr>
        <w:t>W</w:t>
      </w:r>
      <w:r w:rsidR="002D12E5" w:rsidRPr="00692D0F">
        <w:rPr>
          <w:lang w:val="en"/>
        </w:rPr>
        <w:t>here there is a private or domestic arrangement for family and friends (unless engaged as a kinship carer</w:t>
      </w:r>
      <w:r w:rsidR="002D12E5">
        <w:rPr>
          <w:lang w:val="en"/>
        </w:rPr>
        <w:t>)</w:t>
      </w:r>
      <w:r w:rsidR="002D12E5" w:rsidRPr="00692D0F">
        <w:rPr>
          <w:lang w:val="en"/>
        </w:rPr>
        <w:t xml:space="preserve"> which is unpaid</w:t>
      </w:r>
      <w:r w:rsidR="003F4704">
        <w:rPr>
          <w:lang w:val="en"/>
        </w:rPr>
        <w:t>.</w:t>
      </w:r>
    </w:p>
    <w:p w14:paraId="4A8BE614" w14:textId="26B3F61C" w:rsidR="002D12E5" w:rsidRPr="004767B5" w:rsidRDefault="003F4704" w:rsidP="00E31ED2">
      <w:pPr>
        <w:pStyle w:val="BodyText"/>
        <w:numPr>
          <w:ilvl w:val="0"/>
          <w:numId w:val="31"/>
        </w:numPr>
        <w:rPr>
          <w:lang w:val="en"/>
        </w:rPr>
      </w:pPr>
      <w:r>
        <w:rPr>
          <w:lang w:val="en"/>
        </w:rPr>
        <w:t>S</w:t>
      </w:r>
      <w:r w:rsidR="002D12E5" w:rsidRPr="004767B5">
        <w:rPr>
          <w:lang w:val="en"/>
        </w:rPr>
        <w:t>upervising a student in practical training that</w:t>
      </w:r>
      <w:r w:rsidR="002D12E5">
        <w:rPr>
          <w:lang w:val="en"/>
        </w:rPr>
        <w:t xml:space="preserve"> has</w:t>
      </w:r>
      <w:r w:rsidR="002D12E5" w:rsidRPr="004767B5">
        <w:rPr>
          <w:lang w:val="en"/>
        </w:rPr>
        <w:t xml:space="preserve"> been organised by their educational institution. This includes</w:t>
      </w:r>
      <w:r w:rsidR="002D12E5">
        <w:t xml:space="preserve"> work experience placements for students aged over 15 years. </w:t>
      </w:r>
    </w:p>
    <w:p w14:paraId="740676B0" w14:textId="5EA742DF" w:rsidR="002D12E5" w:rsidRPr="00692D0F" w:rsidRDefault="00C720A0" w:rsidP="00E31ED2">
      <w:pPr>
        <w:pStyle w:val="BodyText"/>
        <w:numPr>
          <w:ilvl w:val="0"/>
          <w:numId w:val="31"/>
        </w:numPr>
        <w:rPr>
          <w:lang w:val="en"/>
        </w:rPr>
      </w:pPr>
      <w:r>
        <w:rPr>
          <w:lang w:val="en"/>
        </w:rPr>
        <w:t>t</w:t>
      </w:r>
      <w:r w:rsidR="002D12E5" w:rsidRPr="00692D0F">
        <w:rPr>
          <w:lang w:val="en"/>
        </w:rPr>
        <w:t>aking part in an activity with a child in the same way that a child participates, such as other players in a chess team.</w:t>
      </w:r>
    </w:p>
    <w:p w14:paraId="233FB77F" w14:textId="44524C1A" w:rsidR="00224116" w:rsidRPr="00AF35E8" w:rsidRDefault="00224116" w:rsidP="008E7AFA">
      <w:pPr>
        <w:pStyle w:val="Heading2"/>
        <w:rPr>
          <w:lang w:val="en"/>
        </w:rPr>
      </w:pPr>
      <w:r w:rsidRPr="00AF35E8">
        <w:rPr>
          <w:lang w:val="en"/>
        </w:rPr>
        <w:t>What is child-related work?</w:t>
      </w:r>
    </w:p>
    <w:p w14:paraId="37042D95" w14:textId="3D54242A" w:rsidR="002D12E5" w:rsidRPr="00762B30" w:rsidRDefault="002D12E5" w:rsidP="008E7AFA">
      <w:pPr>
        <w:pStyle w:val="BodyText"/>
        <w:rPr>
          <w:lang w:val="en"/>
        </w:rPr>
      </w:pPr>
      <w:r w:rsidRPr="00762B30">
        <w:rPr>
          <w:lang w:val="en"/>
        </w:rPr>
        <w:t xml:space="preserve">If the role </w:t>
      </w:r>
      <w:r w:rsidRPr="00307A39">
        <w:rPr>
          <w:lang w:val="en"/>
        </w:rPr>
        <w:t>does not</w:t>
      </w:r>
      <w:r w:rsidRPr="00762B30">
        <w:rPr>
          <w:lang w:val="en"/>
        </w:rPr>
        <w:t xml:space="preserve"> identify with any of the services or places listed in the categories below, </w:t>
      </w:r>
      <w:r>
        <w:rPr>
          <w:lang w:val="en"/>
        </w:rPr>
        <w:t>then it is not considered child-related work.</w:t>
      </w:r>
      <w:r w:rsidRPr="00762B30">
        <w:rPr>
          <w:lang w:val="en"/>
        </w:rPr>
        <w:t xml:space="preserve"> Therefore</w:t>
      </w:r>
      <w:r>
        <w:rPr>
          <w:lang w:val="en"/>
        </w:rPr>
        <w:t>,</w:t>
      </w:r>
      <w:r w:rsidRPr="00762B30">
        <w:rPr>
          <w:lang w:val="en"/>
        </w:rPr>
        <w:t xml:space="preserve"> a </w:t>
      </w:r>
      <w:r w:rsidR="005C0F7D">
        <w:rPr>
          <w:lang w:eastAsia="en-AU"/>
        </w:rPr>
        <w:t xml:space="preserve">working with children check </w:t>
      </w:r>
      <w:r w:rsidRPr="00762B30">
        <w:rPr>
          <w:lang w:val="en"/>
        </w:rPr>
        <w:t xml:space="preserve">is </w:t>
      </w:r>
      <w:r w:rsidRPr="00307A39">
        <w:rPr>
          <w:lang w:val="en"/>
        </w:rPr>
        <w:t>not</w:t>
      </w:r>
      <w:r w:rsidRPr="00762B30">
        <w:rPr>
          <w:lang w:val="en"/>
        </w:rPr>
        <w:t xml:space="preserve"> required.</w:t>
      </w:r>
    </w:p>
    <w:tbl>
      <w:tblPr>
        <w:tblW w:w="10487" w:type="dxa"/>
        <w:tblBorders>
          <w:top w:val="outset" w:sz="2" w:space="0" w:color="FFC690" w:themeColor="text2" w:themeTint="66"/>
          <w:left w:val="outset" w:sz="2" w:space="0" w:color="FFC690" w:themeColor="text2" w:themeTint="66"/>
          <w:bottom w:val="outset" w:sz="2" w:space="0" w:color="FFC690" w:themeColor="text2" w:themeTint="66"/>
          <w:right w:val="outset" w:sz="2" w:space="0" w:color="FFC690" w:themeColor="text2" w:themeTint="66"/>
          <w:insideH w:val="outset" w:sz="2" w:space="0" w:color="FFC690" w:themeColor="text2" w:themeTint="66"/>
          <w:insideV w:val="outset" w:sz="2" w:space="0" w:color="FFC690" w:themeColor="text2" w:themeTint="66"/>
        </w:tblBorders>
        <w:tblCellMar>
          <w:top w:w="6" w:type="dxa"/>
          <w:left w:w="6" w:type="dxa"/>
          <w:bottom w:w="6" w:type="dxa"/>
          <w:right w:w="6" w:type="dxa"/>
        </w:tblCellMar>
        <w:tblLook w:val="04A0" w:firstRow="1" w:lastRow="0" w:firstColumn="1" w:lastColumn="0" w:noHBand="0" w:noVBand="1"/>
      </w:tblPr>
      <w:tblGrid>
        <w:gridCol w:w="2691"/>
        <w:gridCol w:w="7796"/>
      </w:tblGrid>
      <w:tr w:rsidR="008E7AFA" w:rsidRPr="00DF76B7" w14:paraId="25262946" w14:textId="77777777" w:rsidTr="00F62D44">
        <w:tc>
          <w:tcPr>
            <w:tcW w:w="2691" w:type="dxa"/>
            <w:shd w:val="clear" w:color="auto" w:fill="auto"/>
            <w:tcMar>
              <w:top w:w="0" w:type="dxa"/>
              <w:left w:w="0" w:type="dxa"/>
              <w:bottom w:w="0" w:type="dxa"/>
              <w:right w:w="0" w:type="dxa"/>
            </w:tcMar>
            <w:vAlign w:val="center"/>
            <w:hideMark/>
          </w:tcPr>
          <w:p w14:paraId="3655797B"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Service or place of work</w:t>
            </w:r>
          </w:p>
        </w:tc>
        <w:tc>
          <w:tcPr>
            <w:tcW w:w="7796" w:type="dxa"/>
            <w:shd w:val="clear" w:color="auto" w:fill="auto"/>
            <w:tcMar>
              <w:top w:w="0" w:type="dxa"/>
              <w:left w:w="0" w:type="dxa"/>
              <w:bottom w:w="0" w:type="dxa"/>
              <w:right w:w="0" w:type="dxa"/>
            </w:tcMar>
            <w:vAlign w:val="center"/>
            <w:hideMark/>
          </w:tcPr>
          <w:p w14:paraId="0822410C"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Details</w:t>
            </w:r>
          </w:p>
        </w:tc>
      </w:tr>
      <w:tr w:rsidR="008E7AFA" w:rsidRPr="00DF76B7" w14:paraId="2FFA7973" w14:textId="77777777" w:rsidTr="00F62D44">
        <w:tc>
          <w:tcPr>
            <w:tcW w:w="2691" w:type="dxa"/>
            <w:shd w:val="clear" w:color="auto" w:fill="auto"/>
            <w:tcMar>
              <w:top w:w="0" w:type="dxa"/>
              <w:left w:w="0" w:type="dxa"/>
              <w:bottom w:w="0" w:type="dxa"/>
              <w:right w:w="0" w:type="dxa"/>
            </w:tcMar>
            <w:vAlign w:val="center"/>
            <w:hideMark/>
          </w:tcPr>
          <w:p w14:paraId="440A39F2"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Child care services</w:t>
            </w:r>
          </w:p>
        </w:tc>
        <w:tc>
          <w:tcPr>
            <w:tcW w:w="7796" w:type="dxa"/>
            <w:shd w:val="clear" w:color="auto" w:fill="auto"/>
            <w:tcMar>
              <w:top w:w="0" w:type="dxa"/>
              <w:left w:w="0" w:type="dxa"/>
              <w:bottom w:w="0" w:type="dxa"/>
              <w:right w:w="0" w:type="dxa"/>
            </w:tcMar>
            <w:vAlign w:val="center"/>
            <w:hideMark/>
          </w:tcPr>
          <w:p w14:paraId="575DD8BF"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Child care services including:</w:t>
            </w:r>
          </w:p>
          <w:p w14:paraId="4650FD70" w14:textId="77777777" w:rsidR="002D12E5" w:rsidRPr="008E7AFA" w:rsidRDefault="002D12E5" w:rsidP="00BC4B0A">
            <w:pPr>
              <w:pStyle w:val="BodyText"/>
              <w:numPr>
                <w:ilvl w:val="0"/>
                <w:numId w:val="32"/>
              </w:numPr>
              <w:spacing w:beforeLines="20" w:before="48" w:afterLines="20" w:after="48" w:line="240" w:lineRule="auto"/>
              <w:ind w:right="425"/>
              <w:rPr>
                <w:rFonts w:cstheme="minorHAnsi"/>
                <w:sz w:val="16"/>
                <w:szCs w:val="16"/>
              </w:rPr>
            </w:pPr>
            <w:r w:rsidRPr="008E7AFA">
              <w:rPr>
                <w:rFonts w:cstheme="minorHAnsi"/>
                <w:sz w:val="16"/>
                <w:szCs w:val="16"/>
              </w:rPr>
              <w:t>centre-based long day care</w:t>
            </w:r>
          </w:p>
          <w:p w14:paraId="2C179AAA" w14:textId="77777777" w:rsidR="002D12E5" w:rsidRPr="008E7AFA" w:rsidRDefault="002D12E5" w:rsidP="00BC4B0A">
            <w:pPr>
              <w:pStyle w:val="BodyText"/>
              <w:numPr>
                <w:ilvl w:val="0"/>
                <w:numId w:val="32"/>
              </w:numPr>
              <w:spacing w:beforeLines="20" w:before="48" w:afterLines="20" w:after="48" w:line="240" w:lineRule="auto"/>
              <w:ind w:right="425"/>
              <w:rPr>
                <w:rFonts w:cstheme="minorHAnsi"/>
                <w:sz w:val="16"/>
                <w:szCs w:val="16"/>
              </w:rPr>
            </w:pPr>
            <w:r w:rsidRPr="008E7AFA">
              <w:rPr>
                <w:rFonts w:cstheme="minorHAnsi"/>
                <w:sz w:val="16"/>
                <w:szCs w:val="16"/>
              </w:rPr>
              <w:t>occasional care</w:t>
            </w:r>
          </w:p>
          <w:p w14:paraId="20953198" w14:textId="77777777" w:rsidR="002D12E5" w:rsidRPr="008E7AFA" w:rsidRDefault="002D12E5" w:rsidP="00BC4B0A">
            <w:pPr>
              <w:pStyle w:val="BodyText"/>
              <w:numPr>
                <w:ilvl w:val="0"/>
                <w:numId w:val="32"/>
              </w:numPr>
              <w:spacing w:beforeLines="20" w:before="48" w:afterLines="20" w:after="48" w:line="240" w:lineRule="auto"/>
              <w:ind w:right="425"/>
              <w:rPr>
                <w:rFonts w:cstheme="minorHAnsi"/>
                <w:sz w:val="16"/>
                <w:szCs w:val="16"/>
              </w:rPr>
            </w:pPr>
            <w:r w:rsidRPr="008E7AFA">
              <w:rPr>
                <w:rFonts w:cstheme="minorHAnsi"/>
                <w:sz w:val="16"/>
                <w:szCs w:val="16"/>
              </w:rPr>
              <w:t>family day care</w:t>
            </w:r>
          </w:p>
          <w:p w14:paraId="169C52C9" w14:textId="77777777" w:rsidR="002D12E5" w:rsidRPr="008E7AFA" w:rsidRDefault="002D12E5" w:rsidP="00BC4B0A">
            <w:pPr>
              <w:pStyle w:val="BodyText"/>
              <w:numPr>
                <w:ilvl w:val="0"/>
                <w:numId w:val="32"/>
              </w:numPr>
              <w:spacing w:beforeLines="20" w:before="48" w:afterLines="20" w:after="48" w:line="240" w:lineRule="auto"/>
              <w:ind w:right="425"/>
              <w:rPr>
                <w:rFonts w:cstheme="minorHAnsi"/>
                <w:sz w:val="16"/>
                <w:szCs w:val="16"/>
              </w:rPr>
            </w:pPr>
            <w:r w:rsidRPr="008E7AFA">
              <w:rPr>
                <w:rFonts w:cstheme="minorHAnsi"/>
                <w:sz w:val="16"/>
                <w:szCs w:val="16"/>
              </w:rPr>
              <w:t>in-home care</w:t>
            </w:r>
          </w:p>
          <w:p w14:paraId="0620B633" w14:textId="77777777" w:rsidR="002D12E5" w:rsidRPr="008E7AFA" w:rsidRDefault="002D12E5" w:rsidP="00BC4B0A">
            <w:pPr>
              <w:pStyle w:val="BodyText"/>
              <w:numPr>
                <w:ilvl w:val="0"/>
                <w:numId w:val="32"/>
              </w:numPr>
              <w:spacing w:beforeLines="20" w:before="48" w:afterLines="20" w:after="48" w:line="240" w:lineRule="auto"/>
              <w:ind w:right="425"/>
              <w:rPr>
                <w:rFonts w:cstheme="minorHAnsi"/>
                <w:sz w:val="16"/>
                <w:szCs w:val="16"/>
              </w:rPr>
            </w:pPr>
            <w:r w:rsidRPr="008E7AFA">
              <w:rPr>
                <w:rFonts w:cstheme="minorHAnsi"/>
                <w:sz w:val="16"/>
                <w:szCs w:val="16"/>
              </w:rPr>
              <w:t>outside school hours care</w:t>
            </w:r>
          </w:p>
        </w:tc>
      </w:tr>
      <w:tr w:rsidR="008E7AFA" w:rsidRPr="00DF76B7" w14:paraId="58CBBAF2" w14:textId="77777777" w:rsidTr="00F62D44">
        <w:tc>
          <w:tcPr>
            <w:tcW w:w="2691" w:type="dxa"/>
            <w:shd w:val="clear" w:color="auto" w:fill="auto"/>
            <w:tcMar>
              <w:top w:w="0" w:type="dxa"/>
              <w:left w:w="0" w:type="dxa"/>
              <w:bottom w:w="0" w:type="dxa"/>
              <w:right w:w="0" w:type="dxa"/>
            </w:tcMar>
            <w:vAlign w:val="center"/>
            <w:hideMark/>
          </w:tcPr>
          <w:p w14:paraId="37121016" w14:textId="4EE8740D"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 xml:space="preserve">Child employment </w:t>
            </w:r>
            <w:r w:rsidR="005C0F7D">
              <w:rPr>
                <w:rFonts w:cstheme="minorHAnsi"/>
                <w:sz w:val="16"/>
                <w:szCs w:val="16"/>
              </w:rPr>
              <w:t>–</w:t>
            </w:r>
            <w:r w:rsidR="005C0F7D" w:rsidRPr="008E7AFA">
              <w:rPr>
                <w:rFonts w:cstheme="minorHAnsi"/>
                <w:sz w:val="16"/>
                <w:szCs w:val="16"/>
              </w:rPr>
              <w:t xml:space="preserve"> </w:t>
            </w:r>
            <w:r w:rsidRPr="008E7AFA">
              <w:rPr>
                <w:rFonts w:cstheme="minorHAnsi"/>
                <w:sz w:val="16"/>
                <w:szCs w:val="16"/>
              </w:rPr>
              <w:t>supervisors</w:t>
            </w:r>
          </w:p>
        </w:tc>
        <w:tc>
          <w:tcPr>
            <w:tcW w:w="7796" w:type="dxa"/>
            <w:shd w:val="clear" w:color="auto" w:fill="auto"/>
            <w:tcMar>
              <w:top w:w="0" w:type="dxa"/>
              <w:left w:w="0" w:type="dxa"/>
              <w:bottom w:w="0" w:type="dxa"/>
              <w:right w:w="0" w:type="dxa"/>
            </w:tcMar>
            <w:vAlign w:val="center"/>
            <w:hideMark/>
          </w:tcPr>
          <w:p w14:paraId="4AFFF7A1"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Supervision of a child 14 years of age in employment under the </w:t>
            </w:r>
            <w:r w:rsidRPr="008E7AFA">
              <w:rPr>
                <w:rFonts w:cstheme="minorHAnsi"/>
                <w:i/>
                <w:iCs/>
                <w:sz w:val="16"/>
                <w:szCs w:val="16"/>
              </w:rPr>
              <w:t>Child Employment Act 2003</w:t>
            </w:r>
          </w:p>
        </w:tc>
      </w:tr>
      <w:tr w:rsidR="008E7AFA" w:rsidRPr="00DF76B7" w14:paraId="1368E574" w14:textId="77777777" w:rsidTr="00F62D44">
        <w:tc>
          <w:tcPr>
            <w:tcW w:w="2691" w:type="dxa"/>
            <w:shd w:val="clear" w:color="auto" w:fill="auto"/>
            <w:tcMar>
              <w:top w:w="0" w:type="dxa"/>
              <w:left w:w="0" w:type="dxa"/>
              <w:bottom w:w="0" w:type="dxa"/>
              <w:right w:w="0" w:type="dxa"/>
            </w:tcMar>
            <w:vAlign w:val="center"/>
            <w:hideMark/>
          </w:tcPr>
          <w:p w14:paraId="1ACFBF7E"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Child minding</w:t>
            </w:r>
          </w:p>
        </w:tc>
        <w:tc>
          <w:tcPr>
            <w:tcW w:w="7796" w:type="dxa"/>
            <w:shd w:val="clear" w:color="auto" w:fill="auto"/>
            <w:tcMar>
              <w:top w:w="0" w:type="dxa"/>
              <w:left w:w="0" w:type="dxa"/>
              <w:bottom w:w="0" w:type="dxa"/>
              <w:right w:w="0" w:type="dxa"/>
            </w:tcMar>
            <w:vAlign w:val="center"/>
            <w:hideMark/>
          </w:tcPr>
          <w:p w14:paraId="2EF1F5A1"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Babysitting or child-minding services arranged by a commercial agency</w:t>
            </w:r>
          </w:p>
        </w:tc>
      </w:tr>
      <w:tr w:rsidR="008E7AFA" w:rsidRPr="00DF76B7" w14:paraId="0EC44909" w14:textId="77777777" w:rsidTr="00F62D44">
        <w:tc>
          <w:tcPr>
            <w:tcW w:w="2691" w:type="dxa"/>
            <w:shd w:val="clear" w:color="auto" w:fill="auto"/>
            <w:tcMar>
              <w:top w:w="0" w:type="dxa"/>
              <w:left w:w="0" w:type="dxa"/>
              <w:bottom w:w="0" w:type="dxa"/>
              <w:right w:w="0" w:type="dxa"/>
            </w:tcMar>
            <w:vAlign w:val="center"/>
            <w:hideMark/>
          </w:tcPr>
          <w:p w14:paraId="3A373CF4"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Child protection services</w:t>
            </w:r>
          </w:p>
        </w:tc>
        <w:tc>
          <w:tcPr>
            <w:tcW w:w="7796" w:type="dxa"/>
            <w:shd w:val="clear" w:color="auto" w:fill="auto"/>
            <w:tcMar>
              <w:top w:w="0" w:type="dxa"/>
              <w:left w:w="0" w:type="dxa"/>
              <w:bottom w:w="0" w:type="dxa"/>
              <w:right w:w="0" w:type="dxa"/>
            </w:tcMar>
            <w:vAlign w:val="center"/>
            <w:hideMark/>
          </w:tcPr>
          <w:p w14:paraId="742A1DC0"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Child protection services</w:t>
            </w:r>
          </w:p>
        </w:tc>
      </w:tr>
      <w:tr w:rsidR="008E7AFA" w:rsidRPr="00DF76B7" w14:paraId="7C40A658" w14:textId="77777777" w:rsidTr="00F62D44">
        <w:tc>
          <w:tcPr>
            <w:tcW w:w="2691" w:type="dxa"/>
            <w:shd w:val="clear" w:color="auto" w:fill="auto"/>
            <w:tcMar>
              <w:top w:w="0" w:type="dxa"/>
              <w:left w:w="0" w:type="dxa"/>
              <w:bottom w:w="0" w:type="dxa"/>
              <w:right w:w="0" w:type="dxa"/>
            </w:tcMar>
            <w:vAlign w:val="center"/>
            <w:hideMark/>
          </w:tcPr>
          <w:p w14:paraId="1B32A288"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Children's services</w:t>
            </w:r>
          </w:p>
        </w:tc>
        <w:tc>
          <w:tcPr>
            <w:tcW w:w="7796" w:type="dxa"/>
            <w:shd w:val="clear" w:color="auto" w:fill="auto"/>
            <w:tcMar>
              <w:top w:w="0" w:type="dxa"/>
              <w:left w:w="0" w:type="dxa"/>
              <w:bottom w:w="0" w:type="dxa"/>
              <w:right w:w="0" w:type="dxa"/>
            </w:tcMar>
            <w:vAlign w:val="center"/>
            <w:hideMark/>
          </w:tcPr>
          <w:p w14:paraId="00920118" w14:textId="77777777"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Children's services including kindergartens or preschools under the </w:t>
            </w:r>
            <w:r w:rsidRPr="008E7AFA">
              <w:rPr>
                <w:rFonts w:cstheme="minorHAnsi"/>
                <w:i/>
                <w:iCs/>
                <w:sz w:val="16"/>
                <w:szCs w:val="16"/>
              </w:rPr>
              <w:t>Children's Services Act 1996</w:t>
            </w:r>
            <w:r w:rsidRPr="008E7AFA">
              <w:rPr>
                <w:rFonts w:cstheme="minorHAnsi"/>
                <w:sz w:val="16"/>
                <w:szCs w:val="16"/>
              </w:rPr>
              <w:t xml:space="preserve"> and </w:t>
            </w:r>
            <w:r w:rsidRPr="008E7AFA">
              <w:rPr>
                <w:rFonts w:cstheme="minorHAnsi"/>
                <w:i/>
                <w:iCs/>
                <w:sz w:val="16"/>
                <w:szCs w:val="16"/>
              </w:rPr>
              <w:t>Education and Care Services National Law (Victoria)</w:t>
            </w:r>
          </w:p>
        </w:tc>
      </w:tr>
      <w:tr w:rsidR="008E7AFA" w:rsidRPr="00DF76B7" w14:paraId="183C5DF5" w14:textId="77777777" w:rsidTr="00F62D44">
        <w:tc>
          <w:tcPr>
            <w:tcW w:w="2691" w:type="dxa"/>
            <w:shd w:val="clear" w:color="auto" w:fill="auto"/>
            <w:tcMar>
              <w:top w:w="0" w:type="dxa"/>
              <w:left w:w="0" w:type="dxa"/>
              <w:bottom w:w="0" w:type="dxa"/>
              <w:right w:w="0" w:type="dxa"/>
            </w:tcMar>
            <w:vAlign w:val="center"/>
            <w:hideMark/>
          </w:tcPr>
          <w:p w14:paraId="573A79C0" w14:textId="77777777" w:rsidR="002D12E5" w:rsidRPr="008E7AFA" w:rsidRDefault="002D12E5" w:rsidP="00BC4B0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Clubs and associations</w:t>
            </w:r>
          </w:p>
        </w:tc>
        <w:tc>
          <w:tcPr>
            <w:tcW w:w="7796" w:type="dxa"/>
            <w:shd w:val="clear" w:color="auto" w:fill="auto"/>
            <w:tcMar>
              <w:top w:w="0" w:type="dxa"/>
              <w:left w:w="0" w:type="dxa"/>
              <w:bottom w:w="0" w:type="dxa"/>
              <w:right w:w="0" w:type="dxa"/>
            </w:tcMar>
            <w:vAlign w:val="center"/>
            <w:hideMark/>
          </w:tcPr>
          <w:p w14:paraId="795DA2D2" w14:textId="312EADEF" w:rsidR="002D12E5" w:rsidRPr="008E7AFA" w:rsidRDefault="002D12E5" w:rsidP="00BC4B0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Clubs, associations or movements of a cultural, recreational or sporting nature that provide services or conduct activities for, or directed at</w:t>
            </w:r>
            <w:r w:rsidR="005C0F7D">
              <w:rPr>
                <w:rFonts w:cstheme="minorHAnsi"/>
                <w:sz w:val="16"/>
                <w:szCs w:val="16"/>
              </w:rPr>
              <w:t>,</w:t>
            </w:r>
            <w:r w:rsidRPr="008E7AFA">
              <w:rPr>
                <w:rFonts w:cstheme="minorHAnsi"/>
                <w:sz w:val="16"/>
                <w:szCs w:val="16"/>
              </w:rPr>
              <w:t xml:space="preserve"> children or whose membership comprises primarily children</w:t>
            </w:r>
          </w:p>
        </w:tc>
      </w:tr>
      <w:tr w:rsidR="008E7AFA" w:rsidRPr="00DF76B7" w14:paraId="4E433715" w14:textId="77777777" w:rsidTr="00F62D44">
        <w:tc>
          <w:tcPr>
            <w:tcW w:w="2691" w:type="dxa"/>
            <w:shd w:val="clear" w:color="auto" w:fill="auto"/>
            <w:tcMar>
              <w:top w:w="0" w:type="dxa"/>
              <w:left w:w="0" w:type="dxa"/>
              <w:bottom w:w="0" w:type="dxa"/>
              <w:right w:w="0" w:type="dxa"/>
            </w:tcMar>
            <w:vAlign w:val="center"/>
            <w:hideMark/>
          </w:tcPr>
          <w:p w14:paraId="5EED49A8" w14:textId="77777777" w:rsidR="002D12E5" w:rsidRPr="008E7AFA" w:rsidRDefault="002D12E5" w:rsidP="00173F45">
            <w:pPr>
              <w:pStyle w:val="BodyText"/>
              <w:spacing w:beforeLines="20" w:before="48" w:afterLines="20" w:after="48" w:line="240" w:lineRule="auto"/>
              <w:ind w:left="130" w:right="282"/>
              <w:rPr>
                <w:rFonts w:cstheme="minorHAnsi"/>
                <w:sz w:val="16"/>
                <w:szCs w:val="16"/>
              </w:rPr>
            </w:pPr>
            <w:r w:rsidRPr="008E7AFA">
              <w:rPr>
                <w:rFonts w:cstheme="minorHAnsi"/>
                <w:sz w:val="16"/>
                <w:szCs w:val="16"/>
              </w:rPr>
              <w:lastRenderedPageBreak/>
              <w:t>Coaching and tuition</w:t>
            </w:r>
          </w:p>
        </w:tc>
        <w:tc>
          <w:tcPr>
            <w:tcW w:w="7796" w:type="dxa"/>
            <w:shd w:val="clear" w:color="auto" w:fill="auto"/>
            <w:tcMar>
              <w:top w:w="0" w:type="dxa"/>
              <w:left w:w="0" w:type="dxa"/>
              <w:bottom w:w="0" w:type="dxa"/>
              <w:right w:w="0" w:type="dxa"/>
            </w:tcMar>
            <w:vAlign w:val="center"/>
            <w:hideMark/>
          </w:tcPr>
          <w:p w14:paraId="502FA113" w14:textId="77777777" w:rsidR="002D12E5" w:rsidRPr="008E7AFA" w:rsidRDefault="002D12E5" w:rsidP="00173F45">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Coaching or private tuition services of any kind specifically for children</w:t>
            </w:r>
          </w:p>
        </w:tc>
      </w:tr>
      <w:tr w:rsidR="008E7AFA" w:rsidRPr="00DF76B7" w14:paraId="5F9A4E2E" w14:textId="77777777" w:rsidTr="00F62D44">
        <w:tc>
          <w:tcPr>
            <w:tcW w:w="2691" w:type="dxa"/>
            <w:shd w:val="clear" w:color="auto" w:fill="auto"/>
            <w:tcMar>
              <w:top w:w="0" w:type="dxa"/>
              <w:left w:w="0" w:type="dxa"/>
              <w:bottom w:w="0" w:type="dxa"/>
              <w:right w:w="0" w:type="dxa"/>
            </w:tcMar>
            <w:vAlign w:val="center"/>
            <w:hideMark/>
          </w:tcPr>
          <w:p w14:paraId="03A51106"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Counselling services</w:t>
            </w:r>
          </w:p>
        </w:tc>
        <w:tc>
          <w:tcPr>
            <w:tcW w:w="7796" w:type="dxa"/>
            <w:shd w:val="clear" w:color="auto" w:fill="auto"/>
            <w:tcMar>
              <w:top w:w="0" w:type="dxa"/>
              <w:left w:w="0" w:type="dxa"/>
              <w:bottom w:w="0" w:type="dxa"/>
              <w:right w:w="0" w:type="dxa"/>
            </w:tcMar>
            <w:vAlign w:val="center"/>
            <w:hideMark/>
          </w:tcPr>
          <w:p w14:paraId="6E8AD856"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Counselling or other support services for children</w:t>
            </w:r>
          </w:p>
        </w:tc>
      </w:tr>
      <w:tr w:rsidR="008E7AFA" w:rsidRPr="00DF76B7" w14:paraId="21CCEEC1" w14:textId="77777777" w:rsidTr="00F62D44">
        <w:tc>
          <w:tcPr>
            <w:tcW w:w="2691" w:type="dxa"/>
            <w:shd w:val="clear" w:color="auto" w:fill="auto"/>
            <w:tcMar>
              <w:top w:w="0" w:type="dxa"/>
              <w:left w:w="0" w:type="dxa"/>
              <w:bottom w:w="0" w:type="dxa"/>
              <w:right w:w="0" w:type="dxa"/>
            </w:tcMar>
            <w:vAlign w:val="center"/>
            <w:hideMark/>
          </w:tcPr>
          <w:p w14:paraId="3DB62D20"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Educational institutions</w:t>
            </w:r>
          </w:p>
        </w:tc>
        <w:tc>
          <w:tcPr>
            <w:tcW w:w="7796" w:type="dxa"/>
            <w:shd w:val="clear" w:color="auto" w:fill="auto"/>
            <w:tcMar>
              <w:top w:w="0" w:type="dxa"/>
              <w:left w:w="0" w:type="dxa"/>
              <w:bottom w:w="0" w:type="dxa"/>
              <w:right w:w="0" w:type="dxa"/>
            </w:tcMar>
            <w:vAlign w:val="center"/>
            <w:hideMark/>
          </w:tcPr>
          <w:p w14:paraId="10EE0C7B"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Educational institutions for children, specifically:</w:t>
            </w:r>
          </w:p>
          <w:p w14:paraId="176174B9" w14:textId="77777777" w:rsidR="002D12E5" w:rsidRPr="008E7AFA" w:rsidRDefault="002D12E5" w:rsidP="00B95563">
            <w:pPr>
              <w:pStyle w:val="BodyText"/>
              <w:numPr>
                <w:ilvl w:val="0"/>
                <w:numId w:val="33"/>
              </w:numPr>
              <w:spacing w:beforeLines="20" w:before="48" w:afterLines="20" w:after="48" w:line="240" w:lineRule="auto"/>
              <w:ind w:right="-210"/>
              <w:rPr>
                <w:rFonts w:cstheme="minorHAnsi"/>
                <w:sz w:val="16"/>
                <w:szCs w:val="16"/>
              </w:rPr>
            </w:pPr>
            <w:r w:rsidRPr="008E7AFA">
              <w:rPr>
                <w:rFonts w:cstheme="minorHAnsi"/>
                <w:sz w:val="16"/>
                <w:szCs w:val="16"/>
              </w:rPr>
              <w:t>state schools (all primary, secondary, technical and special state schools)</w:t>
            </w:r>
          </w:p>
          <w:p w14:paraId="10C78CDD" w14:textId="6E026717" w:rsidR="002D12E5" w:rsidRPr="008E7AFA" w:rsidRDefault="002D12E5" w:rsidP="00B95563">
            <w:pPr>
              <w:pStyle w:val="BodyText"/>
              <w:numPr>
                <w:ilvl w:val="0"/>
                <w:numId w:val="33"/>
              </w:numPr>
              <w:spacing w:beforeLines="20" w:before="48" w:afterLines="20" w:after="48" w:line="240" w:lineRule="auto"/>
              <w:ind w:right="-210"/>
              <w:rPr>
                <w:rFonts w:cstheme="minorHAnsi"/>
                <w:sz w:val="16"/>
                <w:szCs w:val="16"/>
              </w:rPr>
            </w:pPr>
            <w:r w:rsidRPr="008E7AFA">
              <w:rPr>
                <w:rFonts w:cstheme="minorHAnsi"/>
                <w:sz w:val="16"/>
                <w:szCs w:val="16"/>
              </w:rPr>
              <w:t>non-government schools (all primary, secondary and special non-government schools)</w:t>
            </w:r>
          </w:p>
          <w:p w14:paraId="5273C1D7" w14:textId="77777777" w:rsidR="002D12E5" w:rsidRPr="008E7AFA" w:rsidRDefault="002D12E5" w:rsidP="00795D50">
            <w:pPr>
              <w:pStyle w:val="BodyText"/>
              <w:numPr>
                <w:ilvl w:val="0"/>
                <w:numId w:val="33"/>
              </w:numPr>
              <w:spacing w:beforeLines="20" w:before="48" w:afterLines="20" w:after="48" w:line="240" w:lineRule="auto"/>
              <w:ind w:right="425"/>
              <w:rPr>
                <w:rFonts w:cstheme="minorHAnsi"/>
                <w:sz w:val="16"/>
                <w:szCs w:val="16"/>
              </w:rPr>
            </w:pPr>
            <w:r w:rsidRPr="008E7AFA">
              <w:rPr>
                <w:rFonts w:cstheme="minorHAnsi"/>
                <w:sz w:val="16"/>
                <w:szCs w:val="16"/>
              </w:rPr>
              <w:t>TAFE colleges and TAFE divisions of universities providing VCE and/or Victorian Certificate of Applied Learning (VCAL) subjects</w:t>
            </w:r>
          </w:p>
          <w:p w14:paraId="3DE040DA" w14:textId="77777777" w:rsidR="002D12E5" w:rsidRPr="008E7AFA" w:rsidRDefault="002D12E5" w:rsidP="00795D50">
            <w:pPr>
              <w:pStyle w:val="BodyText"/>
              <w:numPr>
                <w:ilvl w:val="0"/>
                <w:numId w:val="33"/>
              </w:numPr>
              <w:spacing w:beforeLines="20" w:before="48" w:afterLines="20" w:after="48" w:line="240" w:lineRule="auto"/>
              <w:ind w:right="425"/>
              <w:rPr>
                <w:rFonts w:cstheme="minorHAnsi"/>
                <w:sz w:val="16"/>
                <w:szCs w:val="16"/>
              </w:rPr>
            </w:pPr>
            <w:r w:rsidRPr="008E7AFA">
              <w:rPr>
                <w:rFonts w:cstheme="minorHAnsi"/>
                <w:sz w:val="16"/>
                <w:szCs w:val="16"/>
              </w:rPr>
              <w:t>some adult education providers offering VCE and/or VCAL subjects</w:t>
            </w:r>
          </w:p>
          <w:p w14:paraId="5F24CCAD" w14:textId="2FDE2563" w:rsidR="002D12E5" w:rsidRPr="008E7AFA" w:rsidRDefault="002D12E5" w:rsidP="00795D50">
            <w:pPr>
              <w:pStyle w:val="BodyText"/>
              <w:numPr>
                <w:ilvl w:val="0"/>
                <w:numId w:val="33"/>
              </w:numPr>
              <w:spacing w:beforeLines="20" w:before="48" w:afterLines="20" w:after="48" w:line="240" w:lineRule="auto"/>
              <w:ind w:right="425"/>
              <w:rPr>
                <w:rFonts w:cstheme="minorHAnsi"/>
                <w:sz w:val="16"/>
                <w:szCs w:val="16"/>
              </w:rPr>
            </w:pPr>
            <w:r w:rsidRPr="008E7AFA">
              <w:rPr>
                <w:rFonts w:cstheme="minorHAnsi"/>
                <w:sz w:val="16"/>
                <w:szCs w:val="16"/>
              </w:rPr>
              <w:t>other institutions providing children's study or training programs</w:t>
            </w:r>
          </w:p>
        </w:tc>
      </w:tr>
      <w:tr w:rsidR="008E7AFA" w:rsidRPr="00DF76B7" w14:paraId="3A5599AF" w14:textId="77777777" w:rsidTr="00F62D44">
        <w:tc>
          <w:tcPr>
            <w:tcW w:w="2691" w:type="dxa"/>
            <w:shd w:val="clear" w:color="auto" w:fill="auto"/>
            <w:tcMar>
              <w:top w:w="0" w:type="dxa"/>
              <w:left w:w="0" w:type="dxa"/>
              <w:bottom w:w="0" w:type="dxa"/>
              <w:right w:w="0" w:type="dxa"/>
            </w:tcMar>
            <w:vAlign w:val="center"/>
            <w:hideMark/>
          </w:tcPr>
          <w:p w14:paraId="4DF016CA" w14:textId="3E91C7E1" w:rsidR="002D12E5" w:rsidRPr="008E7AFA" w:rsidRDefault="002D12E5" w:rsidP="00B26EBA">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 xml:space="preserve">Entertainment </w:t>
            </w:r>
            <w:r w:rsidR="00F35EE9">
              <w:rPr>
                <w:rFonts w:cstheme="minorHAnsi"/>
                <w:sz w:val="16"/>
                <w:szCs w:val="16"/>
              </w:rPr>
              <w:t>and</w:t>
            </w:r>
            <w:r w:rsidR="00F35EE9" w:rsidRPr="008E7AFA">
              <w:rPr>
                <w:rFonts w:cstheme="minorHAnsi"/>
                <w:sz w:val="16"/>
                <w:szCs w:val="16"/>
              </w:rPr>
              <w:t xml:space="preserve"> </w:t>
            </w:r>
            <w:r w:rsidRPr="008E7AFA">
              <w:rPr>
                <w:rFonts w:cstheme="minorHAnsi"/>
                <w:sz w:val="16"/>
                <w:szCs w:val="16"/>
              </w:rPr>
              <w:t>party services</w:t>
            </w:r>
          </w:p>
        </w:tc>
        <w:tc>
          <w:tcPr>
            <w:tcW w:w="7796" w:type="dxa"/>
            <w:shd w:val="clear" w:color="auto" w:fill="auto"/>
            <w:tcMar>
              <w:top w:w="0" w:type="dxa"/>
              <w:left w:w="0" w:type="dxa"/>
              <w:bottom w:w="0" w:type="dxa"/>
              <w:right w:w="0" w:type="dxa"/>
            </w:tcMar>
            <w:vAlign w:val="center"/>
            <w:hideMark/>
          </w:tcPr>
          <w:p w14:paraId="0EA71176"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Commercial entertainment or party services for children unless they are merely incidental to or in support of other business activities</w:t>
            </w:r>
          </w:p>
        </w:tc>
      </w:tr>
      <w:tr w:rsidR="008E7AFA" w:rsidRPr="00DF76B7" w14:paraId="5E81044D" w14:textId="77777777" w:rsidTr="00F62D44">
        <w:tc>
          <w:tcPr>
            <w:tcW w:w="2691" w:type="dxa"/>
            <w:shd w:val="clear" w:color="auto" w:fill="auto"/>
            <w:tcMar>
              <w:top w:w="0" w:type="dxa"/>
              <w:left w:w="0" w:type="dxa"/>
              <w:bottom w:w="0" w:type="dxa"/>
              <w:right w:w="0" w:type="dxa"/>
            </w:tcMar>
            <w:vAlign w:val="center"/>
            <w:hideMark/>
          </w:tcPr>
          <w:p w14:paraId="00F5A2CC"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Foster care</w:t>
            </w:r>
          </w:p>
        </w:tc>
        <w:tc>
          <w:tcPr>
            <w:tcW w:w="7796" w:type="dxa"/>
            <w:shd w:val="clear" w:color="auto" w:fill="auto"/>
            <w:tcMar>
              <w:top w:w="0" w:type="dxa"/>
              <w:left w:w="0" w:type="dxa"/>
              <w:bottom w:w="0" w:type="dxa"/>
              <w:right w:w="0" w:type="dxa"/>
            </w:tcMar>
            <w:vAlign w:val="center"/>
            <w:hideMark/>
          </w:tcPr>
          <w:p w14:paraId="6A7325E0"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Fostering children</w:t>
            </w:r>
          </w:p>
        </w:tc>
      </w:tr>
      <w:tr w:rsidR="008E7AFA" w:rsidRPr="00DF76B7" w14:paraId="3CA2666D" w14:textId="77777777" w:rsidTr="00F62D44">
        <w:tc>
          <w:tcPr>
            <w:tcW w:w="2691" w:type="dxa"/>
            <w:shd w:val="clear" w:color="auto" w:fill="auto"/>
            <w:tcMar>
              <w:top w:w="0" w:type="dxa"/>
              <w:left w:w="0" w:type="dxa"/>
              <w:bottom w:w="0" w:type="dxa"/>
              <w:right w:w="0" w:type="dxa"/>
            </w:tcMar>
            <w:vAlign w:val="center"/>
            <w:hideMark/>
          </w:tcPr>
          <w:p w14:paraId="168EE1EE"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Gym or play facilities</w:t>
            </w:r>
          </w:p>
        </w:tc>
        <w:tc>
          <w:tcPr>
            <w:tcW w:w="7796" w:type="dxa"/>
            <w:shd w:val="clear" w:color="auto" w:fill="auto"/>
            <w:tcMar>
              <w:top w:w="0" w:type="dxa"/>
              <w:left w:w="0" w:type="dxa"/>
              <w:bottom w:w="0" w:type="dxa"/>
              <w:right w:w="0" w:type="dxa"/>
            </w:tcMar>
            <w:vAlign w:val="center"/>
            <w:hideMark/>
          </w:tcPr>
          <w:p w14:paraId="027E26C8"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Commercial gym or play facilities for children unless they are merely incidental to or in support of other business activities</w:t>
            </w:r>
          </w:p>
        </w:tc>
      </w:tr>
      <w:tr w:rsidR="008E7AFA" w:rsidRPr="00DF76B7" w14:paraId="56D6413C" w14:textId="77777777" w:rsidTr="00F62D44">
        <w:tc>
          <w:tcPr>
            <w:tcW w:w="2691" w:type="dxa"/>
            <w:shd w:val="clear" w:color="auto" w:fill="auto"/>
            <w:tcMar>
              <w:top w:w="0" w:type="dxa"/>
              <w:left w:w="0" w:type="dxa"/>
              <w:bottom w:w="0" w:type="dxa"/>
              <w:right w:w="0" w:type="dxa"/>
            </w:tcMar>
            <w:vAlign w:val="center"/>
            <w:hideMark/>
          </w:tcPr>
          <w:p w14:paraId="3D403E0A"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Kinship care</w:t>
            </w:r>
          </w:p>
        </w:tc>
        <w:tc>
          <w:tcPr>
            <w:tcW w:w="7796" w:type="dxa"/>
            <w:shd w:val="clear" w:color="auto" w:fill="auto"/>
            <w:tcMar>
              <w:top w:w="0" w:type="dxa"/>
              <w:left w:w="0" w:type="dxa"/>
              <w:bottom w:w="0" w:type="dxa"/>
              <w:right w:w="0" w:type="dxa"/>
            </w:tcMar>
            <w:vAlign w:val="center"/>
            <w:hideMark/>
          </w:tcPr>
          <w:p w14:paraId="6498D953"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Caring for a child placed by Child Protection (under the </w:t>
            </w:r>
            <w:r w:rsidRPr="008E7AFA">
              <w:rPr>
                <w:rFonts w:cstheme="minorHAnsi"/>
                <w:i/>
                <w:iCs/>
                <w:sz w:val="16"/>
                <w:szCs w:val="16"/>
              </w:rPr>
              <w:t>Children, Youth and Families Act 2005)</w:t>
            </w:r>
          </w:p>
        </w:tc>
      </w:tr>
      <w:tr w:rsidR="008E7AFA" w:rsidRPr="00DF76B7" w14:paraId="27277361" w14:textId="77777777" w:rsidTr="00F62D44">
        <w:tc>
          <w:tcPr>
            <w:tcW w:w="2691" w:type="dxa"/>
            <w:shd w:val="clear" w:color="auto" w:fill="auto"/>
            <w:tcMar>
              <w:top w:w="0" w:type="dxa"/>
              <w:left w:w="0" w:type="dxa"/>
              <w:bottom w:w="0" w:type="dxa"/>
              <w:right w:w="0" w:type="dxa"/>
            </w:tcMar>
            <w:vAlign w:val="center"/>
            <w:hideMark/>
          </w:tcPr>
          <w:p w14:paraId="74916CD7" w14:textId="77777777" w:rsidR="002D12E5" w:rsidRPr="008E7AFA" w:rsidRDefault="002D12E5" w:rsidP="00B95563">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Out-of-home care services</w:t>
            </w:r>
          </w:p>
        </w:tc>
        <w:tc>
          <w:tcPr>
            <w:tcW w:w="7796" w:type="dxa"/>
            <w:shd w:val="clear" w:color="auto" w:fill="auto"/>
            <w:tcMar>
              <w:top w:w="0" w:type="dxa"/>
              <w:left w:w="0" w:type="dxa"/>
              <w:bottom w:w="0" w:type="dxa"/>
              <w:right w:w="0" w:type="dxa"/>
            </w:tcMar>
            <w:vAlign w:val="center"/>
            <w:hideMark/>
          </w:tcPr>
          <w:p w14:paraId="0A097057" w14:textId="60177BAD" w:rsidR="002D12E5" w:rsidRPr="008E7AFA" w:rsidRDefault="002D12E5" w:rsidP="00B95563">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Out-of-home care services</w:t>
            </w:r>
            <w:r w:rsidR="00F35EE9">
              <w:rPr>
                <w:rFonts w:cstheme="minorHAnsi"/>
                <w:sz w:val="16"/>
                <w:szCs w:val="16"/>
              </w:rPr>
              <w:t>,</w:t>
            </w:r>
            <w:r w:rsidRPr="008E7AFA">
              <w:rPr>
                <w:rFonts w:cstheme="minorHAnsi"/>
                <w:sz w:val="16"/>
                <w:szCs w:val="16"/>
              </w:rPr>
              <w:t xml:space="preserve"> under the </w:t>
            </w:r>
            <w:r w:rsidRPr="00B95563">
              <w:rPr>
                <w:rFonts w:cstheme="minorHAnsi"/>
                <w:sz w:val="16"/>
                <w:szCs w:val="16"/>
              </w:rPr>
              <w:t>Children, Youth and Families Act</w:t>
            </w:r>
          </w:p>
        </w:tc>
      </w:tr>
      <w:tr w:rsidR="008E7AFA" w:rsidRPr="00DF76B7" w14:paraId="6084160A" w14:textId="77777777" w:rsidTr="00F62D44">
        <w:tc>
          <w:tcPr>
            <w:tcW w:w="2691" w:type="dxa"/>
            <w:shd w:val="clear" w:color="auto" w:fill="auto"/>
            <w:tcMar>
              <w:top w:w="0" w:type="dxa"/>
              <w:left w:w="0" w:type="dxa"/>
              <w:bottom w:w="0" w:type="dxa"/>
              <w:right w:w="0" w:type="dxa"/>
            </w:tcMar>
            <w:vAlign w:val="center"/>
            <w:hideMark/>
          </w:tcPr>
          <w:p w14:paraId="2F820570"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Paediatric wards</w:t>
            </w:r>
          </w:p>
        </w:tc>
        <w:tc>
          <w:tcPr>
            <w:tcW w:w="7796" w:type="dxa"/>
            <w:shd w:val="clear" w:color="auto" w:fill="auto"/>
            <w:tcMar>
              <w:top w:w="0" w:type="dxa"/>
              <w:left w:w="0" w:type="dxa"/>
              <w:bottom w:w="0" w:type="dxa"/>
              <w:right w:w="0" w:type="dxa"/>
            </w:tcMar>
            <w:vAlign w:val="center"/>
            <w:hideMark/>
          </w:tcPr>
          <w:p w14:paraId="2A17722E"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Paediatric wards of public, private or denominational hospitals as defined in the </w:t>
            </w:r>
            <w:r w:rsidRPr="008E7AFA">
              <w:rPr>
                <w:rFonts w:cstheme="minorHAnsi"/>
                <w:i/>
                <w:iCs/>
                <w:sz w:val="16"/>
                <w:szCs w:val="16"/>
              </w:rPr>
              <w:t>Health Services Act 1988</w:t>
            </w:r>
          </w:p>
        </w:tc>
      </w:tr>
      <w:tr w:rsidR="008E7AFA" w:rsidRPr="00DF76B7" w14:paraId="5205CC45" w14:textId="77777777" w:rsidTr="00F62D44">
        <w:tc>
          <w:tcPr>
            <w:tcW w:w="2691" w:type="dxa"/>
            <w:shd w:val="clear" w:color="auto" w:fill="auto"/>
            <w:tcMar>
              <w:top w:w="0" w:type="dxa"/>
              <w:left w:w="0" w:type="dxa"/>
              <w:bottom w:w="0" w:type="dxa"/>
              <w:right w:w="0" w:type="dxa"/>
            </w:tcMar>
            <w:vAlign w:val="center"/>
            <w:hideMark/>
          </w:tcPr>
          <w:p w14:paraId="464E7AD7"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Photography services</w:t>
            </w:r>
          </w:p>
        </w:tc>
        <w:tc>
          <w:tcPr>
            <w:tcW w:w="7796" w:type="dxa"/>
            <w:shd w:val="clear" w:color="auto" w:fill="auto"/>
            <w:tcMar>
              <w:top w:w="0" w:type="dxa"/>
              <w:left w:w="0" w:type="dxa"/>
              <w:bottom w:w="0" w:type="dxa"/>
              <w:right w:w="0" w:type="dxa"/>
            </w:tcMar>
            <w:vAlign w:val="center"/>
            <w:hideMark/>
          </w:tcPr>
          <w:p w14:paraId="4BCB5196" w14:textId="24E44FAA"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Commercial photography services for children unless they are merely incidental to</w:t>
            </w:r>
            <w:r w:rsidR="00F35EE9">
              <w:rPr>
                <w:rFonts w:cstheme="minorHAnsi"/>
                <w:sz w:val="16"/>
                <w:szCs w:val="16"/>
              </w:rPr>
              <w:t>,</w:t>
            </w:r>
            <w:r w:rsidRPr="008E7AFA">
              <w:rPr>
                <w:rFonts w:cstheme="minorHAnsi"/>
                <w:sz w:val="16"/>
                <w:szCs w:val="16"/>
              </w:rPr>
              <w:t xml:space="preserve"> or in support of</w:t>
            </w:r>
            <w:r w:rsidR="00F35EE9">
              <w:rPr>
                <w:rFonts w:cstheme="minorHAnsi"/>
                <w:sz w:val="16"/>
                <w:szCs w:val="16"/>
              </w:rPr>
              <w:t>,</w:t>
            </w:r>
            <w:r w:rsidRPr="008E7AFA">
              <w:rPr>
                <w:rFonts w:cstheme="minorHAnsi"/>
                <w:sz w:val="16"/>
                <w:szCs w:val="16"/>
              </w:rPr>
              <w:t xml:space="preserve"> other business activities</w:t>
            </w:r>
          </w:p>
        </w:tc>
      </w:tr>
      <w:tr w:rsidR="008E7AFA" w:rsidRPr="00DF76B7" w14:paraId="25E927DE" w14:textId="77777777" w:rsidTr="00F62D44">
        <w:tc>
          <w:tcPr>
            <w:tcW w:w="2691" w:type="dxa"/>
            <w:shd w:val="clear" w:color="auto" w:fill="auto"/>
            <w:tcMar>
              <w:top w:w="0" w:type="dxa"/>
              <w:left w:w="0" w:type="dxa"/>
              <w:bottom w:w="0" w:type="dxa"/>
              <w:right w:w="0" w:type="dxa"/>
            </w:tcMar>
            <w:vAlign w:val="center"/>
            <w:hideMark/>
          </w:tcPr>
          <w:p w14:paraId="437A58AB"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Refuges</w:t>
            </w:r>
          </w:p>
        </w:tc>
        <w:tc>
          <w:tcPr>
            <w:tcW w:w="7796" w:type="dxa"/>
            <w:shd w:val="clear" w:color="auto" w:fill="auto"/>
            <w:tcMar>
              <w:top w:w="0" w:type="dxa"/>
              <w:left w:w="0" w:type="dxa"/>
              <w:bottom w:w="0" w:type="dxa"/>
              <w:right w:w="0" w:type="dxa"/>
            </w:tcMar>
            <w:vAlign w:val="center"/>
            <w:hideMark/>
          </w:tcPr>
          <w:p w14:paraId="47A87DA6"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Refuges or other residential facilities used by children</w:t>
            </w:r>
          </w:p>
        </w:tc>
      </w:tr>
      <w:tr w:rsidR="008E7AFA" w:rsidRPr="00DF76B7" w14:paraId="3A769019" w14:textId="77777777" w:rsidTr="00F62D44">
        <w:tc>
          <w:tcPr>
            <w:tcW w:w="2691" w:type="dxa"/>
            <w:shd w:val="clear" w:color="auto" w:fill="auto"/>
            <w:tcMar>
              <w:top w:w="0" w:type="dxa"/>
              <w:left w:w="0" w:type="dxa"/>
              <w:bottom w:w="0" w:type="dxa"/>
              <w:right w:w="0" w:type="dxa"/>
            </w:tcMar>
            <w:vAlign w:val="center"/>
            <w:hideMark/>
          </w:tcPr>
          <w:p w14:paraId="7CAB2BF6"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Religion</w:t>
            </w:r>
          </w:p>
        </w:tc>
        <w:tc>
          <w:tcPr>
            <w:tcW w:w="7796" w:type="dxa"/>
            <w:shd w:val="clear" w:color="auto" w:fill="auto"/>
            <w:tcMar>
              <w:top w:w="0" w:type="dxa"/>
              <w:left w:w="0" w:type="dxa"/>
              <w:bottom w:w="0" w:type="dxa"/>
              <w:right w:w="0" w:type="dxa"/>
            </w:tcMar>
            <w:vAlign w:val="center"/>
            <w:hideMark/>
          </w:tcPr>
          <w:p w14:paraId="4DC28509"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Religious organisations</w:t>
            </w:r>
          </w:p>
        </w:tc>
      </w:tr>
      <w:tr w:rsidR="008E7AFA" w:rsidRPr="00DF76B7" w14:paraId="5479D0AA" w14:textId="77777777" w:rsidTr="00F62D44">
        <w:tc>
          <w:tcPr>
            <w:tcW w:w="2691" w:type="dxa"/>
            <w:shd w:val="clear" w:color="auto" w:fill="auto"/>
            <w:tcMar>
              <w:top w:w="0" w:type="dxa"/>
              <w:left w:w="0" w:type="dxa"/>
              <w:bottom w:w="0" w:type="dxa"/>
              <w:right w:w="0" w:type="dxa"/>
            </w:tcMar>
            <w:vAlign w:val="center"/>
            <w:hideMark/>
          </w:tcPr>
          <w:p w14:paraId="7182E326"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School crossings</w:t>
            </w:r>
          </w:p>
        </w:tc>
        <w:tc>
          <w:tcPr>
            <w:tcW w:w="7796" w:type="dxa"/>
            <w:shd w:val="clear" w:color="auto" w:fill="auto"/>
            <w:tcMar>
              <w:top w:w="0" w:type="dxa"/>
              <w:left w:w="0" w:type="dxa"/>
              <w:bottom w:w="0" w:type="dxa"/>
              <w:right w:w="0" w:type="dxa"/>
            </w:tcMar>
            <w:vAlign w:val="center"/>
            <w:hideMark/>
          </w:tcPr>
          <w:p w14:paraId="4551215D"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School crossing services</w:t>
            </w:r>
          </w:p>
        </w:tc>
      </w:tr>
      <w:tr w:rsidR="008E7AFA" w:rsidRPr="00DF76B7" w14:paraId="0F8D17E6" w14:textId="77777777" w:rsidTr="00F62D44">
        <w:tc>
          <w:tcPr>
            <w:tcW w:w="2691" w:type="dxa"/>
            <w:shd w:val="clear" w:color="auto" w:fill="auto"/>
            <w:tcMar>
              <w:top w:w="0" w:type="dxa"/>
              <w:left w:w="0" w:type="dxa"/>
              <w:bottom w:w="0" w:type="dxa"/>
              <w:right w:w="0" w:type="dxa"/>
            </w:tcMar>
            <w:vAlign w:val="center"/>
            <w:hideMark/>
          </w:tcPr>
          <w:p w14:paraId="6046E877"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Student exchange programs/ homestay arrangements</w:t>
            </w:r>
          </w:p>
        </w:tc>
        <w:tc>
          <w:tcPr>
            <w:tcW w:w="7796" w:type="dxa"/>
            <w:shd w:val="clear" w:color="auto" w:fill="auto"/>
            <w:tcMar>
              <w:top w:w="0" w:type="dxa"/>
              <w:left w:w="0" w:type="dxa"/>
              <w:bottom w:w="0" w:type="dxa"/>
              <w:right w:w="0" w:type="dxa"/>
            </w:tcMar>
            <w:vAlign w:val="center"/>
            <w:hideMark/>
          </w:tcPr>
          <w:p w14:paraId="1B510DDA"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Student exchange or homestay arrangement under Part 4.5A of the </w:t>
            </w:r>
            <w:r w:rsidRPr="008E7AFA">
              <w:rPr>
                <w:rFonts w:cstheme="minorHAnsi"/>
                <w:i/>
                <w:iCs/>
                <w:sz w:val="16"/>
                <w:szCs w:val="16"/>
              </w:rPr>
              <w:t>Education and Training Reform Act 2006</w:t>
            </w:r>
            <w:r w:rsidRPr="008E7AFA">
              <w:rPr>
                <w:rFonts w:cstheme="minorHAnsi"/>
                <w:sz w:val="16"/>
                <w:szCs w:val="16"/>
              </w:rPr>
              <w:t>, including accommodation in a person’s home</w:t>
            </w:r>
          </w:p>
        </w:tc>
      </w:tr>
      <w:tr w:rsidR="008E7AFA" w:rsidRPr="00DF76B7" w14:paraId="7B160291" w14:textId="77777777" w:rsidTr="00F62D44">
        <w:tc>
          <w:tcPr>
            <w:tcW w:w="2691" w:type="dxa"/>
            <w:shd w:val="clear" w:color="auto" w:fill="auto"/>
            <w:tcMar>
              <w:top w:w="0" w:type="dxa"/>
              <w:left w:w="0" w:type="dxa"/>
              <w:bottom w:w="0" w:type="dxa"/>
              <w:right w:w="0" w:type="dxa"/>
            </w:tcMar>
            <w:vAlign w:val="center"/>
            <w:hideMark/>
          </w:tcPr>
          <w:p w14:paraId="32DA92C5"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Talent and beauty competitions</w:t>
            </w:r>
          </w:p>
        </w:tc>
        <w:tc>
          <w:tcPr>
            <w:tcW w:w="7796" w:type="dxa"/>
            <w:shd w:val="clear" w:color="auto" w:fill="auto"/>
            <w:tcMar>
              <w:top w:w="0" w:type="dxa"/>
              <w:left w:w="0" w:type="dxa"/>
              <w:bottom w:w="0" w:type="dxa"/>
              <w:right w:w="0" w:type="dxa"/>
            </w:tcMar>
            <w:vAlign w:val="center"/>
            <w:hideMark/>
          </w:tcPr>
          <w:p w14:paraId="063D5C99" w14:textId="77777777"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Commercial talent or beauty competitions for children unless they are merely incidental to or in support of other business activities</w:t>
            </w:r>
          </w:p>
        </w:tc>
      </w:tr>
      <w:tr w:rsidR="008E7AFA" w:rsidRPr="00DF76B7" w14:paraId="21761840" w14:textId="77777777" w:rsidTr="00F62D44">
        <w:tc>
          <w:tcPr>
            <w:tcW w:w="2691" w:type="dxa"/>
            <w:shd w:val="clear" w:color="auto" w:fill="auto"/>
            <w:tcMar>
              <w:top w:w="0" w:type="dxa"/>
              <w:left w:w="0" w:type="dxa"/>
              <w:bottom w:w="0" w:type="dxa"/>
              <w:right w:w="0" w:type="dxa"/>
            </w:tcMar>
            <w:vAlign w:val="center"/>
            <w:hideMark/>
          </w:tcPr>
          <w:p w14:paraId="166D5C3B"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Transport</w:t>
            </w:r>
          </w:p>
        </w:tc>
        <w:tc>
          <w:tcPr>
            <w:tcW w:w="7796" w:type="dxa"/>
            <w:shd w:val="clear" w:color="auto" w:fill="auto"/>
            <w:tcMar>
              <w:top w:w="0" w:type="dxa"/>
              <w:left w:w="0" w:type="dxa"/>
              <w:bottom w:w="0" w:type="dxa"/>
              <w:right w:w="0" w:type="dxa"/>
            </w:tcMar>
            <w:vAlign w:val="center"/>
            <w:hideMark/>
          </w:tcPr>
          <w:p w14:paraId="7C77F81B" w14:textId="3CE0DCA3" w:rsidR="002D12E5" w:rsidRPr="008E7AFA" w:rsidRDefault="002D12E5" w:rsidP="00795D50">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Publicly</w:t>
            </w:r>
            <w:r w:rsidR="00551D13">
              <w:rPr>
                <w:rFonts w:cstheme="minorHAnsi"/>
                <w:sz w:val="16"/>
                <w:szCs w:val="16"/>
              </w:rPr>
              <w:t>-</w:t>
            </w:r>
            <w:r w:rsidRPr="008E7AFA">
              <w:rPr>
                <w:rFonts w:cstheme="minorHAnsi"/>
                <w:sz w:val="16"/>
                <w:szCs w:val="16"/>
              </w:rPr>
              <w:t>funded or commercial transport services specifically for children</w:t>
            </w:r>
          </w:p>
        </w:tc>
      </w:tr>
      <w:tr w:rsidR="008E7AFA" w:rsidRPr="00DF76B7" w14:paraId="72D6EB9A" w14:textId="77777777" w:rsidTr="00F62D44">
        <w:tc>
          <w:tcPr>
            <w:tcW w:w="2691" w:type="dxa"/>
            <w:shd w:val="clear" w:color="auto" w:fill="auto"/>
            <w:tcMar>
              <w:top w:w="0" w:type="dxa"/>
              <w:left w:w="0" w:type="dxa"/>
              <w:bottom w:w="0" w:type="dxa"/>
              <w:right w:w="0" w:type="dxa"/>
            </w:tcMar>
            <w:vAlign w:val="center"/>
            <w:hideMark/>
          </w:tcPr>
          <w:p w14:paraId="4A8D0D37" w14:textId="77777777" w:rsidR="002D12E5" w:rsidRPr="008E7AFA" w:rsidRDefault="002D12E5" w:rsidP="00795D50">
            <w:pPr>
              <w:pStyle w:val="BodyText"/>
              <w:spacing w:beforeLines="20" w:before="48" w:afterLines="20" w:after="48" w:line="240" w:lineRule="auto"/>
              <w:ind w:left="130" w:right="282"/>
              <w:rPr>
                <w:rFonts w:cstheme="minorHAnsi"/>
                <w:sz w:val="16"/>
                <w:szCs w:val="16"/>
              </w:rPr>
            </w:pPr>
            <w:r w:rsidRPr="008E7AFA">
              <w:rPr>
                <w:rFonts w:cstheme="minorHAnsi"/>
                <w:sz w:val="16"/>
                <w:szCs w:val="16"/>
              </w:rPr>
              <w:t>Youth justice</w:t>
            </w:r>
          </w:p>
        </w:tc>
        <w:tc>
          <w:tcPr>
            <w:tcW w:w="7796" w:type="dxa"/>
            <w:shd w:val="clear" w:color="auto" w:fill="auto"/>
            <w:tcMar>
              <w:top w:w="0" w:type="dxa"/>
              <w:left w:w="0" w:type="dxa"/>
              <w:bottom w:w="0" w:type="dxa"/>
              <w:right w:w="0" w:type="dxa"/>
            </w:tcMar>
            <w:vAlign w:val="center"/>
            <w:hideMark/>
          </w:tcPr>
          <w:p w14:paraId="2040D924" w14:textId="067B2367" w:rsidR="002D12E5" w:rsidRPr="008E7AFA" w:rsidRDefault="002D12E5" w:rsidP="00B26EBA">
            <w:pPr>
              <w:pStyle w:val="BodyText"/>
              <w:spacing w:beforeLines="20" w:before="48" w:afterLines="20" w:after="48" w:line="240" w:lineRule="auto"/>
              <w:ind w:left="130" w:right="425"/>
              <w:rPr>
                <w:rFonts w:cstheme="minorHAnsi"/>
                <w:sz w:val="16"/>
                <w:szCs w:val="16"/>
              </w:rPr>
            </w:pPr>
            <w:r w:rsidRPr="008E7AFA">
              <w:rPr>
                <w:rFonts w:cstheme="minorHAnsi"/>
                <w:sz w:val="16"/>
                <w:szCs w:val="16"/>
              </w:rPr>
              <w:t xml:space="preserve">Youth remand, residential, or justice centres, supervision units and probation services within the meaning of the </w:t>
            </w:r>
            <w:r w:rsidRPr="00B26EBA">
              <w:rPr>
                <w:rFonts w:cstheme="minorHAnsi"/>
                <w:sz w:val="16"/>
                <w:szCs w:val="16"/>
              </w:rPr>
              <w:t>Children Youth and Families Act</w:t>
            </w:r>
          </w:p>
        </w:tc>
      </w:tr>
    </w:tbl>
    <w:p w14:paraId="6862CB96" w14:textId="5291BEB7" w:rsidR="00B46EE9" w:rsidRPr="00DD2591" w:rsidRDefault="00B46EE9" w:rsidP="0069666D">
      <w:pPr>
        <w:pStyle w:val="Heading2"/>
      </w:pPr>
      <w:bookmarkStart w:id="3" w:name="_Work_experience_students"/>
      <w:bookmarkEnd w:id="3"/>
      <w:r>
        <w:t>Guidance</w:t>
      </w:r>
    </w:p>
    <w:p w14:paraId="1FDB445D" w14:textId="7EAAF623" w:rsidR="001F7AEA" w:rsidRPr="00DA14FD" w:rsidRDefault="001F7AEA" w:rsidP="00680FA4">
      <w:pPr>
        <w:pStyle w:val="BodyText"/>
      </w:pPr>
      <w:r w:rsidRPr="00DA14FD">
        <w:t xml:space="preserve">The Victorian government has </w:t>
      </w:r>
      <w:r w:rsidR="000F4EBB" w:rsidRPr="00DA14FD">
        <w:t>a</w:t>
      </w:r>
      <w:r w:rsidRPr="00DA14FD">
        <w:t xml:space="preserve"> </w:t>
      </w:r>
      <w:hyperlink r:id="rId20" w:history="1">
        <w:r w:rsidRPr="00DA14FD">
          <w:rPr>
            <w:rStyle w:val="Hyperlink"/>
          </w:rPr>
          <w:t>Working with children check</w:t>
        </w:r>
      </w:hyperlink>
      <w:r w:rsidRPr="00DA14FD">
        <w:t xml:space="preserve"> website</w:t>
      </w:r>
      <w:r w:rsidR="00A109F3" w:rsidRPr="00DA14FD">
        <w:t>. It</w:t>
      </w:r>
      <w:r w:rsidRPr="00DA14FD">
        <w:t xml:space="preserve"> includes information on:</w:t>
      </w:r>
    </w:p>
    <w:p w14:paraId="2186496B" w14:textId="7FB1A18F" w:rsidR="001F7AEA" w:rsidRPr="00DA14FD" w:rsidRDefault="007D4D21" w:rsidP="00E31ED2">
      <w:pPr>
        <w:pStyle w:val="BodyText"/>
        <w:numPr>
          <w:ilvl w:val="0"/>
          <w:numId w:val="23"/>
        </w:numPr>
        <w:tabs>
          <w:tab w:val="left" w:pos="1134"/>
        </w:tabs>
      </w:pPr>
      <w:hyperlink r:id="rId21" w:history="1">
        <w:r w:rsidR="001F7AEA" w:rsidRPr="00DA14FD">
          <w:rPr>
            <w:rStyle w:val="Hyperlink"/>
          </w:rPr>
          <w:t>Do my workers need a check?</w:t>
        </w:r>
      </w:hyperlink>
      <w:r w:rsidR="001F7AEA" w:rsidRPr="00DA14FD">
        <w:t xml:space="preserve"> This quiz applies to both workers and volunteers, including committee members. </w:t>
      </w:r>
      <w:r w:rsidR="00EA6ECD" w:rsidRPr="00DA14FD">
        <w:t>There is</w:t>
      </w:r>
      <w:r w:rsidR="001F7AEA" w:rsidRPr="00DA14FD">
        <w:t xml:space="preserve"> a list of the occupations covered by child-related work. </w:t>
      </w:r>
    </w:p>
    <w:p w14:paraId="37BB5B7F" w14:textId="77777777" w:rsidR="001F7AEA" w:rsidRPr="00DA14FD" w:rsidRDefault="007D4D21" w:rsidP="00E31ED2">
      <w:pPr>
        <w:pStyle w:val="BodyText"/>
        <w:numPr>
          <w:ilvl w:val="0"/>
          <w:numId w:val="23"/>
        </w:numPr>
        <w:tabs>
          <w:tab w:val="left" w:pos="1134"/>
        </w:tabs>
      </w:pPr>
      <w:hyperlink r:id="rId22" w:history="1">
        <w:r w:rsidR="001F7AEA" w:rsidRPr="00DA14FD">
          <w:rPr>
            <w:rStyle w:val="Hyperlink"/>
          </w:rPr>
          <w:t>Organisation obligations</w:t>
        </w:r>
      </w:hyperlink>
    </w:p>
    <w:p w14:paraId="29B1F7DF" w14:textId="77777777" w:rsidR="001F7AEA" w:rsidRPr="00DA14FD" w:rsidRDefault="007D4D21" w:rsidP="00E31ED2">
      <w:pPr>
        <w:pStyle w:val="BodyText"/>
        <w:numPr>
          <w:ilvl w:val="0"/>
          <w:numId w:val="23"/>
        </w:numPr>
        <w:tabs>
          <w:tab w:val="left" w:pos="1134"/>
        </w:tabs>
      </w:pPr>
      <w:hyperlink r:id="rId23" w:history="1">
        <w:r w:rsidR="001F7AEA" w:rsidRPr="00DA14FD">
          <w:rPr>
            <w:rStyle w:val="Hyperlink"/>
          </w:rPr>
          <w:t>What organisations need to know</w:t>
        </w:r>
      </w:hyperlink>
    </w:p>
    <w:p w14:paraId="2B7EEC99" w14:textId="77777777" w:rsidR="001F7AEA" w:rsidRPr="00DA14FD" w:rsidRDefault="007D4D21" w:rsidP="00E31ED2">
      <w:pPr>
        <w:pStyle w:val="BodyText"/>
        <w:numPr>
          <w:ilvl w:val="0"/>
          <w:numId w:val="23"/>
        </w:numPr>
        <w:tabs>
          <w:tab w:val="left" w:pos="1134"/>
        </w:tabs>
      </w:pPr>
      <w:hyperlink r:id="rId24" w:history="1">
        <w:r w:rsidR="001F7AEA" w:rsidRPr="00DA14FD">
          <w:rPr>
            <w:rStyle w:val="Hyperlink"/>
          </w:rPr>
          <w:t>Fact sheet</w:t>
        </w:r>
      </w:hyperlink>
      <w:r w:rsidR="001F7AEA" w:rsidRPr="00DA14FD">
        <w:t>.</w:t>
      </w:r>
    </w:p>
    <w:p w14:paraId="3F47611B" w14:textId="77777777" w:rsidR="001F7AEA" w:rsidRPr="00421F04" w:rsidRDefault="001F7AEA" w:rsidP="00421F04">
      <w:pPr>
        <w:pStyle w:val="Heading2"/>
      </w:pPr>
      <w:r w:rsidRPr="00421F04">
        <w:t>Cost</w:t>
      </w:r>
    </w:p>
    <w:p w14:paraId="30651324" w14:textId="6B77807B" w:rsidR="001F7AEA" w:rsidRPr="00421F04" w:rsidRDefault="001F7AEA" w:rsidP="0068766E">
      <w:pPr>
        <w:pStyle w:val="BodyText"/>
        <w:ind w:right="396"/>
      </w:pPr>
      <w:r w:rsidRPr="00421F04">
        <w:t xml:space="preserve">A working with children check is free for volunteers. As at 1 November 2019, the cost for paid workers is $126.50. </w:t>
      </w:r>
    </w:p>
    <w:p w14:paraId="309C06C0" w14:textId="77777777" w:rsidR="001F7AEA" w:rsidRPr="00421F04" w:rsidRDefault="001F7AEA" w:rsidP="00421F04">
      <w:pPr>
        <w:pStyle w:val="Heading2"/>
      </w:pPr>
      <w:r w:rsidRPr="00421F04">
        <w:t>Who applies for the check?</w:t>
      </w:r>
    </w:p>
    <w:p w14:paraId="6CBBAFD7" w14:textId="548CFE2F" w:rsidR="001F7AEA" w:rsidRDefault="001F7AEA" w:rsidP="00421F04">
      <w:pPr>
        <w:pStyle w:val="BodyText"/>
      </w:pPr>
      <w:r>
        <w:t xml:space="preserve">Workers and volunteers need to apply for their own checks. This is a simple process using the </w:t>
      </w:r>
      <w:hyperlink r:id="rId25" w:history="1">
        <w:r w:rsidRPr="00B31F7A">
          <w:rPr>
            <w:rStyle w:val="Hyperlink"/>
          </w:rPr>
          <w:t>How to apply</w:t>
        </w:r>
      </w:hyperlink>
      <w:r>
        <w:t xml:space="preserve"> page on the </w:t>
      </w:r>
      <w:r w:rsidR="00F35EE9">
        <w:t>working with children check</w:t>
      </w:r>
      <w:r w:rsidR="00F35EE9" w:rsidDel="00F35EE9">
        <w:t xml:space="preserve"> </w:t>
      </w:r>
      <w:r>
        <w:t xml:space="preserve">website. </w:t>
      </w:r>
    </w:p>
    <w:p w14:paraId="0DF88F63" w14:textId="77777777" w:rsidR="00972338" w:rsidRPr="008E7AFA" w:rsidRDefault="00972338" w:rsidP="008E7AFA">
      <w:pPr>
        <w:pStyle w:val="BodyText"/>
        <w:rPr>
          <w:rStyle w:val="normaltextrun1"/>
        </w:rPr>
      </w:pPr>
      <w:r>
        <w:rPr>
          <w:rStyle w:val="normaltextrun1"/>
        </w:rPr>
        <w:br w:type="page"/>
      </w:r>
    </w:p>
    <w:p w14:paraId="293385C8" w14:textId="4FB28080" w:rsidR="004E4849" w:rsidRPr="002260D7" w:rsidRDefault="00E72FBE" w:rsidP="002260D7">
      <w:pPr>
        <w:pStyle w:val="Heading1"/>
        <w:tabs>
          <w:tab w:val="left" w:pos="993"/>
        </w:tabs>
        <w:rPr>
          <w:rStyle w:val="eop"/>
        </w:rPr>
      </w:pPr>
      <w:r>
        <w:rPr>
          <w:rStyle w:val="normaltextrun1"/>
        </w:rPr>
        <w:lastRenderedPageBreak/>
        <w:t>6</w:t>
      </w:r>
      <w:r w:rsidR="00A27BE3">
        <w:rPr>
          <w:rStyle w:val="normaltextrun1"/>
        </w:rPr>
        <w:t>.6</w:t>
      </w:r>
      <w:r w:rsidR="00A27BE3">
        <w:rPr>
          <w:rStyle w:val="normaltextrun1"/>
        </w:rPr>
        <w:tab/>
      </w:r>
      <w:r w:rsidR="004E4849" w:rsidRPr="002260D7">
        <w:rPr>
          <w:rStyle w:val="normaltextrun1"/>
        </w:rPr>
        <w:t>Dealing with public complaints</w:t>
      </w:r>
    </w:p>
    <w:p w14:paraId="184C9D95" w14:textId="2C1D0318" w:rsidR="00463B8E" w:rsidRDefault="00515F35" w:rsidP="00515F35">
      <w:pPr>
        <w:pStyle w:val="BodyText"/>
      </w:pPr>
      <w:r>
        <w:t xml:space="preserve">At some stage, your committee may receive a complaint from a member of the public about something it did or did not do. Most complaints will be resolved fairly easily and to everyone’s satisfaction. Remember </w:t>
      </w:r>
      <w:r w:rsidR="00463B8E">
        <w:t>to record:</w:t>
      </w:r>
    </w:p>
    <w:p w14:paraId="7DADE515" w14:textId="77777777" w:rsidR="00463B8E" w:rsidRDefault="00515F35" w:rsidP="00E31ED2">
      <w:pPr>
        <w:pStyle w:val="BodyText"/>
        <w:numPr>
          <w:ilvl w:val="0"/>
          <w:numId w:val="21"/>
        </w:numPr>
      </w:pPr>
      <w:r>
        <w:t>the complaint</w:t>
      </w:r>
    </w:p>
    <w:p w14:paraId="61FD3234" w14:textId="78671EAA" w:rsidR="00463B8E" w:rsidRDefault="00CD5DE1" w:rsidP="00E31ED2">
      <w:pPr>
        <w:pStyle w:val="BodyText"/>
        <w:numPr>
          <w:ilvl w:val="0"/>
          <w:numId w:val="21"/>
        </w:numPr>
      </w:pPr>
      <w:r>
        <w:t xml:space="preserve">the </w:t>
      </w:r>
      <w:r w:rsidR="00515F35">
        <w:t>decisions and actions of the committee in response</w:t>
      </w:r>
    </w:p>
    <w:p w14:paraId="030ECAA2" w14:textId="77777777" w:rsidR="00463B8E" w:rsidRDefault="00515F35" w:rsidP="00E31ED2">
      <w:pPr>
        <w:pStyle w:val="BodyText"/>
        <w:numPr>
          <w:ilvl w:val="0"/>
          <w:numId w:val="21"/>
        </w:numPr>
      </w:pPr>
      <w:r>
        <w:t xml:space="preserve">whether the person was satisfied with the outcome. </w:t>
      </w:r>
    </w:p>
    <w:p w14:paraId="51B25C27" w14:textId="7A4DF490" w:rsidR="00342A1B" w:rsidRDefault="00515F35" w:rsidP="00515F35">
      <w:pPr>
        <w:pStyle w:val="BodyText"/>
      </w:pPr>
      <w:r>
        <w:t xml:space="preserve">The committee will need to contact </w:t>
      </w:r>
      <w:r w:rsidR="00463B8E">
        <w:t>the</w:t>
      </w:r>
      <w:r>
        <w:t xml:space="preserve"> local DELWP </w:t>
      </w:r>
      <w:bookmarkStart w:id="4" w:name="_Hlk22637518"/>
      <w:r w:rsidR="009776DE">
        <w:fldChar w:fldCharType="begin"/>
      </w:r>
      <w:r w:rsidR="009776DE">
        <w:instrText xml:space="preserve"> HYPERLINK "https://www2.delwp.vic.gov.au/communities-and-regions/regions-and-locations" </w:instrText>
      </w:r>
      <w:r w:rsidR="009776DE">
        <w:fldChar w:fldCharType="separate"/>
      </w:r>
      <w:r w:rsidR="009776DE" w:rsidRPr="00645942">
        <w:rPr>
          <w:rStyle w:val="Hyperlink"/>
        </w:rPr>
        <w:t>regional office</w:t>
      </w:r>
      <w:r w:rsidR="009776DE">
        <w:rPr>
          <w:rStyle w:val="Hyperlink"/>
        </w:rPr>
        <w:fldChar w:fldCharType="end"/>
      </w:r>
      <w:bookmarkEnd w:id="4"/>
      <w:r>
        <w:t xml:space="preserve"> with problems that prove more difficult to resolve.</w:t>
      </w:r>
    </w:p>
    <w:p w14:paraId="29A03935" w14:textId="1DB32F2C" w:rsidR="00342A1B" w:rsidRDefault="00342A1B" w:rsidP="00342A1B">
      <w:pPr>
        <w:pStyle w:val="Heading2"/>
      </w:pPr>
      <w:r>
        <w:t xml:space="preserve">Complaints </w:t>
      </w:r>
      <w:r w:rsidR="00DA49B3">
        <w:t>to DELWP</w:t>
      </w:r>
    </w:p>
    <w:p w14:paraId="2858ECC0" w14:textId="66241307" w:rsidR="00C15B81" w:rsidRDefault="00515F35" w:rsidP="00515F35">
      <w:pPr>
        <w:pStyle w:val="BodyText"/>
      </w:pPr>
      <w:r>
        <w:t>From time to time, DELWP receives complaints from members of the public, or a member of the committee itself, about how the committee is operating. Depending on the nature of the complaint, DELWP may</w:t>
      </w:r>
      <w:r w:rsidR="00C15B81">
        <w:t>:</w:t>
      </w:r>
    </w:p>
    <w:p w14:paraId="5A29E2C4" w14:textId="77777777" w:rsidR="00C15B81" w:rsidRDefault="00515F35" w:rsidP="00E31ED2">
      <w:pPr>
        <w:pStyle w:val="BodyText"/>
        <w:numPr>
          <w:ilvl w:val="0"/>
          <w:numId w:val="22"/>
        </w:numPr>
      </w:pPr>
      <w:r>
        <w:t>work with the committee to resolve the issue</w:t>
      </w:r>
    </w:p>
    <w:p w14:paraId="2164E925" w14:textId="047BC573" w:rsidR="00C15B81" w:rsidRDefault="00515F35" w:rsidP="00E31ED2">
      <w:pPr>
        <w:pStyle w:val="BodyText"/>
        <w:numPr>
          <w:ilvl w:val="0"/>
          <w:numId w:val="22"/>
        </w:numPr>
      </w:pPr>
      <w:r>
        <w:t>conduct an investigation</w:t>
      </w:r>
    </w:p>
    <w:p w14:paraId="21BD3639" w14:textId="45D6B921" w:rsidR="00515F35" w:rsidRDefault="00515F35" w:rsidP="00E31ED2">
      <w:pPr>
        <w:pStyle w:val="BodyText"/>
        <w:numPr>
          <w:ilvl w:val="0"/>
          <w:numId w:val="22"/>
        </w:numPr>
      </w:pPr>
      <w:r>
        <w:t xml:space="preserve">refer the allegation to the Ombudsman, </w:t>
      </w:r>
      <w:r w:rsidR="007B5CEC">
        <w:t xml:space="preserve">Victoria Police or the </w:t>
      </w:r>
      <w:r>
        <w:t>Independent Broad-based Anti-corruption Commission</w:t>
      </w:r>
      <w:r w:rsidR="00F35EE9">
        <w:t xml:space="preserve"> (IBAC)</w:t>
      </w:r>
      <w:r>
        <w:t>.</w:t>
      </w:r>
    </w:p>
    <w:p w14:paraId="1129FD0E" w14:textId="2C1D7390" w:rsidR="005714F4" w:rsidRPr="00F15650" w:rsidRDefault="000717A8" w:rsidP="000717A8">
      <w:pPr>
        <w:pStyle w:val="Heading2"/>
      </w:pPr>
      <w:r>
        <w:t>Complaints to</w:t>
      </w:r>
      <w:r w:rsidR="00F35EE9">
        <w:t xml:space="preserve"> the </w:t>
      </w:r>
      <w:r w:rsidR="005714F4" w:rsidRPr="00F15650">
        <w:t>Victorian Ombudsman</w:t>
      </w:r>
    </w:p>
    <w:p w14:paraId="12DDC78C" w14:textId="0D70DC52" w:rsidR="005714F4" w:rsidRDefault="005714F4" w:rsidP="005714F4">
      <w:pPr>
        <w:rPr>
          <w:rStyle w:val="BodyTextChar"/>
        </w:rPr>
      </w:pPr>
      <w:r w:rsidRPr="00B82219">
        <w:t xml:space="preserve">The Victorian Ombudsman investigates complaints about administrative actions </w:t>
      </w:r>
      <w:r w:rsidR="00A935F7">
        <w:t xml:space="preserve">and decisions </w:t>
      </w:r>
      <w:r w:rsidRPr="00B82219">
        <w:t xml:space="preserve">by government agencies and public authorities. </w:t>
      </w:r>
      <w:r w:rsidR="00C53034">
        <w:t xml:space="preserve">This includes committees of management. </w:t>
      </w:r>
      <w:r w:rsidR="00E81265">
        <w:t xml:space="preserve">Any person </w:t>
      </w:r>
      <w:r w:rsidR="00FC018F">
        <w:t>can make a</w:t>
      </w:r>
      <w:r w:rsidR="00A47AD9">
        <w:t xml:space="preserve"> </w:t>
      </w:r>
      <w:r w:rsidR="00FC018F">
        <w:t>complaint</w:t>
      </w:r>
      <w:r w:rsidRPr="00622F50">
        <w:rPr>
          <w:rStyle w:val="BodyTextChar"/>
        </w:rPr>
        <w:t>.</w:t>
      </w:r>
      <w:r w:rsidR="00622F50" w:rsidRPr="00622F50">
        <w:rPr>
          <w:rStyle w:val="BodyTextChar"/>
        </w:rPr>
        <w:t xml:space="preserve"> </w:t>
      </w:r>
      <w:r w:rsidR="00622F50">
        <w:rPr>
          <w:rStyle w:val="BodyTextChar"/>
        </w:rPr>
        <w:t>T</w:t>
      </w:r>
      <w:r w:rsidR="00622F50" w:rsidRPr="00622F50">
        <w:rPr>
          <w:rStyle w:val="BodyTextChar"/>
        </w:rPr>
        <w:t xml:space="preserve">he Ombudsman </w:t>
      </w:r>
      <w:r w:rsidR="00622F50">
        <w:rPr>
          <w:rStyle w:val="BodyTextChar"/>
        </w:rPr>
        <w:t xml:space="preserve">can </w:t>
      </w:r>
      <w:r w:rsidR="00622F50" w:rsidRPr="00622F50">
        <w:rPr>
          <w:rStyle w:val="BodyTextChar"/>
        </w:rPr>
        <w:t xml:space="preserve">review the lawfulness of </w:t>
      </w:r>
      <w:r w:rsidR="00C53034">
        <w:rPr>
          <w:rStyle w:val="BodyTextChar"/>
        </w:rPr>
        <w:t>the committee’s</w:t>
      </w:r>
      <w:r w:rsidR="00622F50" w:rsidRPr="00622F50">
        <w:rPr>
          <w:rStyle w:val="BodyTextChar"/>
        </w:rPr>
        <w:t xml:space="preserve"> actions or decisions, as well as the reasonableness and fairness of </w:t>
      </w:r>
      <w:r w:rsidR="00C53034">
        <w:rPr>
          <w:rStyle w:val="BodyTextChar"/>
        </w:rPr>
        <w:t>its</w:t>
      </w:r>
      <w:r w:rsidR="00622F50" w:rsidRPr="00622F50">
        <w:rPr>
          <w:rStyle w:val="BodyTextChar"/>
        </w:rPr>
        <w:t xml:space="preserve"> actions in the circumstances.</w:t>
      </w:r>
      <w:r w:rsidR="006073C8" w:rsidRPr="005D0BCD">
        <w:rPr>
          <w:rStyle w:val="BodyTextChar"/>
        </w:rPr>
        <w:t xml:space="preserve"> </w:t>
      </w:r>
      <w:r w:rsidR="00412025" w:rsidRPr="005D0BCD">
        <w:rPr>
          <w:rStyle w:val="BodyTextChar"/>
        </w:rPr>
        <w:t xml:space="preserve">The Ombudsman </w:t>
      </w:r>
      <w:r w:rsidR="00A65B43">
        <w:rPr>
          <w:rStyle w:val="BodyTextChar"/>
        </w:rPr>
        <w:t xml:space="preserve">can also </w:t>
      </w:r>
      <w:r w:rsidR="00145BB1">
        <w:rPr>
          <w:rStyle w:val="BodyTextChar"/>
        </w:rPr>
        <w:t xml:space="preserve">conduct </w:t>
      </w:r>
      <w:r w:rsidR="003959B3">
        <w:rPr>
          <w:rStyle w:val="BodyTextChar"/>
        </w:rPr>
        <w:t xml:space="preserve">investigations </w:t>
      </w:r>
      <w:r w:rsidR="00412025" w:rsidRPr="005D0BCD">
        <w:rPr>
          <w:rStyle w:val="BodyTextChar"/>
        </w:rPr>
        <w:t>o</w:t>
      </w:r>
      <w:r w:rsidR="00761506">
        <w:rPr>
          <w:rStyle w:val="BodyTextChar"/>
        </w:rPr>
        <w:t>f</w:t>
      </w:r>
      <w:r w:rsidR="006F6182" w:rsidRPr="005D0BCD">
        <w:rPr>
          <w:rStyle w:val="BodyTextChar"/>
        </w:rPr>
        <w:t xml:space="preserve"> </w:t>
      </w:r>
      <w:r w:rsidR="003959B3">
        <w:rPr>
          <w:rStyle w:val="BodyTextChar"/>
        </w:rPr>
        <w:t>its</w:t>
      </w:r>
      <w:r w:rsidR="006F6182" w:rsidRPr="005D0BCD">
        <w:rPr>
          <w:rStyle w:val="BodyTextChar"/>
        </w:rPr>
        <w:t xml:space="preserve"> own </w:t>
      </w:r>
      <w:r w:rsidR="005D0BCD" w:rsidRPr="005D0BCD">
        <w:rPr>
          <w:rStyle w:val="BodyTextChar"/>
        </w:rPr>
        <w:t>initiative.</w:t>
      </w:r>
    </w:p>
    <w:p w14:paraId="7D66B0B1" w14:textId="653B3580" w:rsidR="005714F4" w:rsidRDefault="005714F4" w:rsidP="005D0BCD">
      <w:pPr>
        <w:pStyle w:val="Heading2"/>
      </w:pPr>
      <w:r w:rsidRPr="005D0BCD">
        <w:rPr>
          <w:rStyle w:val="BodyTextChar"/>
          <w:rFonts w:cs="Arial"/>
          <w:lang w:eastAsia="en-AU"/>
        </w:rPr>
        <w:t>Complaints</w:t>
      </w:r>
      <w:r w:rsidRPr="005D0BCD">
        <w:t xml:space="preserve"> </w:t>
      </w:r>
      <w:r w:rsidR="000717A8" w:rsidRPr="005D0BCD">
        <w:t xml:space="preserve">to IBAC </w:t>
      </w:r>
      <w:r w:rsidRPr="005D0BCD">
        <w:t xml:space="preserve">about corruption or serious improper conduct </w:t>
      </w:r>
    </w:p>
    <w:p w14:paraId="1DEA854E" w14:textId="292F592E" w:rsidR="0006282A" w:rsidRDefault="0006282A" w:rsidP="005438DE">
      <w:pPr>
        <w:pStyle w:val="BodyText"/>
      </w:pPr>
      <w:r w:rsidRPr="005438DE">
        <w:t xml:space="preserve">The department takes allegations of corruption seriously. A person with a complaint about </w:t>
      </w:r>
      <w:r w:rsidR="006D14B7">
        <w:t>alleged</w:t>
      </w:r>
      <w:r w:rsidRPr="005438DE">
        <w:t xml:space="preserve"> improper or corrupt conduct of committee members or DELWP employees can provide any information they have about the conduct, and the employees involved, to the department’s Integrity</w:t>
      </w:r>
      <w:r w:rsidR="00EB49B2">
        <w:t xml:space="preserve"> Manager</w:t>
      </w:r>
      <w:r>
        <w:t xml:space="preserve"> (</w:t>
      </w:r>
      <w:hyperlink r:id="rId26" w:history="1">
        <w:r>
          <w:rPr>
            <w:rStyle w:val="Hyperlink"/>
          </w:rPr>
          <w:t>integrity@delwp.vic.gov.au</w:t>
        </w:r>
      </w:hyperlink>
      <w:r>
        <w:t xml:space="preserve"> or 1800 903 877). </w:t>
      </w:r>
    </w:p>
    <w:p w14:paraId="5435ADAF" w14:textId="06F93145" w:rsidR="00A96955" w:rsidRPr="00D43ABE" w:rsidRDefault="00A96955" w:rsidP="005438DE">
      <w:pPr>
        <w:pStyle w:val="BodyText"/>
      </w:pPr>
      <w:r w:rsidRPr="005438DE">
        <w:t>A person</w:t>
      </w:r>
      <w:r w:rsidR="005714F4" w:rsidRPr="005438DE">
        <w:t xml:space="preserve"> may also choose to take </w:t>
      </w:r>
      <w:r w:rsidRPr="005438DE">
        <w:t>their</w:t>
      </w:r>
      <w:r w:rsidR="005714F4" w:rsidRPr="005438DE">
        <w:t xml:space="preserve"> concerns directly to</w:t>
      </w:r>
      <w:r w:rsidRPr="005438DE">
        <w:t xml:space="preserve"> </w:t>
      </w:r>
      <w:r w:rsidR="005714F4" w:rsidRPr="005438DE">
        <w:t>IBAC</w:t>
      </w:r>
      <w:r w:rsidR="0082435A" w:rsidRPr="005438DE">
        <w:t>.</w:t>
      </w:r>
      <w:r w:rsidRPr="005438DE">
        <w:t xml:space="preserve"> For further information visit the</w:t>
      </w:r>
      <w:r w:rsidR="00CD585A" w:rsidRPr="00D43ABE">
        <w:t xml:space="preserve"> </w:t>
      </w:r>
      <w:hyperlink r:id="rId27" w:history="1">
        <w:r w:rsidRPr="00D43ABE">
          <w:rPr>
            <w:color w:val="0000FF"/>
            <w:u w:val="single"/>
          </w:rPr>
          <w:t>IBAC website</w:t>
        </w:r>
      </w:hyperlink>
      <w:r w:rsidRPr="00D43ABE">
        <w:t xml:space="preserve"> </w:t>
      </w:r>
      <w:r w:rsidRPr="005438DE">
        <w:t>or call 1300 735 135.</w:t>
      </w:r>
    </w:p>
    <w:p w14:paraId="6C2C61D1" w14:textId="51B1C992" w:rsidR="005714F4" w:rsidRPr="004953A6" w:rsidRDefault="005714F4">
      <w:pPr>
        <w:pStyle w:val="Heading2"/>
        <w:rPr>
          <w:lang w:eastAsia="en-US"/>
        </w:rPr>
      </w:pPr>
      <w:r w:rsidRPr="004953A6">
        <w:rPr>
          <w:lang w:eastAsia="en-US"/>
        </w:rPr>
        <w:t>Whistleblower protections</w:t>
      </w:r>
      <w:r w:rsidR="00294DD8">
        <w:rPr>
          <w:lang w:eastAsia="en-US"/>
        </w:rPr>
        <w:t xml:space="preserve"> –</w:t>
      </w:r>
      <w:r w:rsidRPr="004953A6">
        <w:rPr>
          <w:lang w:eastAsia="en-US"/>
        </w:rPr>
        <w:t xml:space="preserve"> IBAC</w:t>
      </w:r>
    </w:p>
    <w:p w14:paraId="5368ED94" w14:textId="2345C0D3" w:rsidR="00D053E8" w:rsidRDefault="00D053E8" w:rsidP="00D053E8">
      <w:pPr>
        <w:pStyle w:val="BodyText12ptBefore"/>
      </w:pPr>
      <w:r>
        <w:t xml:space="preserve">The </w:t>
      </w:r>
      <w:r w:rsidRPr="00B32C08">
        <w:rPr>
          <w:i/>
        </w:rPr>
        <w:t>Public Interest Disclosure Act 2012</w:t>
      </w:r>
      <w:r>
        <w:t xml:space="preserve"> provides protections for individuals who wish to make a disclosure about serious misconduct or corruption by a government agency or a public body such as a committee of management.</w:t>
      </w:r>
    </w:p>
    <w:p w14:paraId="7B6F1DE7" w14:textId="3FDE9DD7" w:rsidR="00D053E8" w:rsidRDefault="00D053E8" w:rsidP="00D053E8">
      <w:pPr>
        <w:pStyle w:val="BodyText12ptBefore"/>
      </w:pPr>
      <w:r>
        <w:t xml:space="preserve">A disclosure is made directly to IBAC. It can be made by a member of the public or a member of the committee itself. </w:t>
      </w:r>
    </w:p>
    <w:p w14:paraId="70DB30A2" w14:textId="288FF81C" w:rsidR="00D053E8" w:rsidRDefault="00D053E8" w:rsidP="00D053E8">
      <w:r>
        <w:t>IBAC will assess the disclosure and</w:t>
      </w:r>
      <w:r w:rsidR="00145BB1">
        <w:t xml:space="preserve"> </w:t>
      </w:r>
      <w:r>
        <w:t>may investigate, refer the matter to another body, or dismiss the matter. For further information visit the</w:t>
      </w:r>
      <w:hyperlink r:id="rId28" w:history="1">
        <w:r>
          <w:rPr>
            <w:rStyle w:val="Hyperlink"/>
            <w:color w:val="0000FF"/>
          </w:rPr>
          <w:t xml:space="preserve"> IBAC website</w:t>
        </w:r>
      </w:hyperlink>
      <w:r>
        <w:t xml:space="preserve"> or call 1300 735 135.</w:t>
      </w:r>
    </w:p>
    <w:p w14:paraId="1E42E888" w14:textId="1BB9A7BD" w:rsidR="005714F4" w:rsidRPr="00B82219" w:rsidRDefault="00E3223E" w:rsidP="005438DE">
      <w:pPr>
        <w:pStyle w:val="BodyText12ptBefore"/>
        <w:shd w:val="clear" w:color="auto" w:fill="EAF8F8" w:themeFill="accent4" w:themeFillTint="33"/>
        <w:spacing w:before="160"/>
      </w:pPr>
      <w:r>
        <w:t>F</w:t>
      </w:r>
      <w:r w:rsidR="005714F4" w:rsidRPr="00B82219">
        <w:t>or the whistleblower to be protected, they must keep their disclosure confidential (not talk to anyone about it) and make it directly and only to IBAC.</w:t>
      </w:r>
      <w:r w:rsidR="007C5AC3">
        <w:t xml:space="preserve"> </w:t>
      </w:r>
      <w:r w:rsidR="0057249A" w:rsidRPr="0057249A">
        <w:t>However</w:t>
      </w:r>
      <w:r w:rsidR="005C55E0" w:rsidRPr="0057249A">
        <w:t xml:space="preserve"> if </w:t>
      </w:r>
      <w:r w:rsidR="00F035D9" w:rsidRPr="0057249A">
        <w:t xml:space="preserve">a </w:t>
      </w:r>
      <w:r w:rsidR="00137F51" w:rsidRPr="0057249A">
        <w:t xml:space="preserve">person </w:t>
      </w:r>
      <w:r w:rsidR="005812DF" w:rsidRPr="0057249A">
        <w:t xml:space="preserve">contacts the department’s Integrity </w:t>
      </w:r>
      <w:r w:rsidR="00EB49B2" w:rsidRPr="0057249A">
        <w:t xml:space="preserve">Manager </w:t>
      </w:r>
      <w:r w:rsidR="005812DF" w:rsidRPr="0057249A">
        <w:t>(</w:t>
      </w:r>
      <w:hyperlink r:id="rId29" w:history="1">
        <w:r w:rsidR="003476E5" w:rsidRPr="004265EB">
          <w:rPr>
            <w:rStyle w:val="Hyperlink"/>
          </w:rPr>
          <w:t>protected.disclosures@delwp.vic.gov.au</w:t>
        </w:r>
      </w:hyperlink>
      <w:bookmarkStart w:id="5" w:name="_GoBack"/>
      <w:bookmarkEnd w:id="5"/>
      <w:r w:rsidR="00CC601D">
        <w:t xml:space="preserve"> </w:t>
      </w:r>
      <w:r w:rsidR="005812DF" w:rsidRPr="0057249A">
        <w:t>or 1800 903 877) as described above</w:t>
      </w:r>
      <w:r w:rsidR="00BA68A9" w:rsidRPr="0057249A">
        <w:t xml:space="preserve"> </w:t>
      </w:r>
      <w:r w:rsidR="005812DF" w:rsidRPr="0057249A">
        <w:t>protections</w:t>
      </w:r>
      <w:r w:rsidR="00BA68A9" w:rsidRPr="0057249A">
        <w:t xml:space="preserve"> may </w:t>
      </w:r>
      <w:r w:rsidR="00D01C29" w:rsidRPr="0057249A">
        <w:t>still apply</w:t>
      </w:r>
      <w:r w:rsidR="0092238A" w:rsidRPr="0057249A">
        <w:t>.</w:t>
      </w:r>
      <w:r w:rsidR="00F035D9">
        <w:t xml:space="preserve"> </w:t>
      </w:r>
    </w:p>
    <w:p w14:paraId="0E8097ED" w14:textId="426405D5" w:rsidR="004E4849" w:rsidRPr="00707E6C" w:rsidRDefault="00707E6C" w:rsidP="00707E6C">
      <w:pPr>
        <w:pStyle w:val="Heading1"/>
        <w:tabs>
          <w:tab w:val="left" w:pos="993"/>
        </w:tabs>
      </w:pPr>
      <w:r>
        <w:rPr>
          <w:rStyle w:val="normaltextrun1"/>
        </w:rPr>
        <w:lastRenderedPageBreak/>
        <w:t>6.</w:t>
      </w:r>
      <w:r w:rsidR="008A089A">
        <w:rPr>
          <w:rStyle w:val="normaltextrun1"/>
        </w:rPr>
        <w:t>7</w:t>
      </w:r>
      <w:r>
        <w:rPr>
          <w:rStyle w:val="normaltextrun1"/>
        </w:rPr>
        <w:tab/>
      </w:r>
      <w:r w:rsidR="004E4849" w:rsidRPr="00707E6C">
        <w:rPr>
          <w:rStyle w:val="normaltextrun1"/>
        </w:rPr>
        <w:t>Record keeping</w:t>
      </w:r>
    </w:p>
    <w:p w14:paraId="2CB1AA3E" w14:textId="3E52C5B4" w:rsidR="00F41C10" w:rsidRPr="00126DA2" w:rsidRDefault="004B70EC" w:rsidP="008A089A">
      <w:pPr>
        <w:pStyle w:val="BodyText"/>
        <w:rPr>
          <w:rStyle w:val="normaltextrun1"/>
          <w:rFonts w:ascii="Arial" w:hAnsi="Arial" w:cs="Arial"/>
        </w:rPr>
      </w:pPr>
      <w:r w:rsidRPr="00126DA2">
        <w:rPr>
          <w:rStyle w:val="normaltextrun1"/>
          <w:rFonts w:ascii="Arial" w:hAnsi="Arial" w:cs="Arial"/>
        </w:rPr>
        <w:t>Your committee has</w:t>
      </w:r>
      <w:r w:rsidR="004E4849" w:rsidRPr="00126DA2">
        <w:rPr>
          <w:rStyle w:val="normaltextrun1"/>
          <w:rFonts w:ascii="Arial" w:hAnsi="Arial" w:cs="Arial"/>
        </w:rPr>
        <w:t xml:space="preserve"> a responsibility to maintain good records</w:t>
      </w:r>
      <w:r w:rsidR="00C442C1" w:rsidRPr="00126DA2">
        <w:rPr>
          <w:rStyle w:val="normaltextrun1"/>
          <w:rFonts w:ascii="Arial" w:hAnsi="Arial" w:cs="Arial"/>
        </w:rPr>
        <w:t>, including</w:t>
      </w:r>
      <w:r w:rsidR="004E4849" w:rsidRPr="00126DA2">
        <w:rPr>
          <w:rStyle w:val="normaltextrun1"/>
          <w:rFonts w:ascii="Arial" w:hAnsi="Arial" w:cs="Arial"/>
        </w:rPr>
        <w:t xml:space="preserve"> </w:t>
      </w:r>
      <w:r w:rsidR="00CA689B" w:rsidRPr="00126DA2">
        <w:rPr>
          <w:rStyle w:val="normaltextrun1"/>
          <w:rFonts w:ascii="Arial" w:hAnsi="Arial" w:cs="Arial"/>
        </w:rPr>
        <w:t xml:space="preserve">records </w:t>
      </w:r>
      <w:r w:rsidR="004E4849" w:rsidRPr="00126DA2">
        <w:rPr>
          <w:rStyle w:val="normaltextrun1"/>
          <w:rFonts w:ascii="Arial" w:hAnsi="Arial" w:cs="Arial"/>
        </w:rPr>
        <w:t xml:space="preserve">of </w:t>
      </w:r>
      <w:r w:rsidRPr="00126DA2">
        <w:rPr>
          <w:rStyle w:val="normaltextrun1"/>
          <w:rFonts w:ascii="Arial" w:hAnsi="Arial" w:cs="Arial"/>
        </w:rPr>
        <w:t>its</w:t>
      </w:r>
      <w:r w:rsidR="004E4849" w:rsidRPr="00126DA2">
        <w:rPr>
          <w:rStyle w:val="normaltextrun1"/>
          <w:rFonts w:ascii="Arial" w:hAnsi="Arial" w:cs="Arial"/>
        </w:rPr>
        <w:t xml:space="preserve"> activities. Sound record</w:t>
      </w:r>
      <w:r w:rsidR="00CA689B" w:rsidRPr="00126DA2">
        <w:rPr>
          <w:rStyle w:val="normaltextrun1"/>
          <w:rFonts w:ascii="Arial" w:hAnsi="Arial" w:cs="Arial"/>
        </w:rPr>
        <w:t xml:space="preserve"> </w:t>
      </w:r>
      <w:r w:rsidR="004E4849" w:rsidRPr="00126DA2">
        <w:rPr>
          <w:rStyle w:val="normaltextrun1"/>
          <w:rFonts w:ascii="Arial" w:hAnsi="Arial" w:cs="Arial"/>
        </w:rPr>
        <w:t xml:space="preserve">keeping is an essential good practice. </w:t>
      </w:r>
      <w:r w:rsidR="00C11575" w:rsidRPr="00126DA2">
        <w:rPr>
          <w:rStyle w:val="normaltextrun1"/>
          <w:rFonts w:ascii="Arial" w:hAnsi="Arial" w:cs="Arial"/>
        </w:rPr>
        <w:t xml:space="preserve">Your committee has </w:t>
      </w:r>
      <w:r w:rsidR="00F41C10" w:rsidRPr="00126DA2">
        <w:rPr>
          <w:rStyle w:val="normaltextrun1"/>
          <w:rFonts w:ascii="Arial" w:hAnsi="Arial" w:cs="Arial"/>
        </w:rPr>
        <w:t xml:space="preserve">legal record-keeping </w:t>
      </w:r>
      <w:r w:rsidR="00C36997" w:rsidRPr="00126DA2">
        <w:rPr>
          <w:rStyle w:val="normaltextrun1"/>
          <w:rFonts w:ascii="Arial" w:hAnsi="Arial" w:cs="Arial"/>
        </w:rPr>
        <w:t>obligations</w:t>
      </w:r>
      <w:r w:rsidR="00F41C10" w:rsidRPr="00126DA2">
        <w:rPr>
          <w:rStyle w:val="normaltextrun1"/>
          <w:rFonts w:ascii="Arial" w:hAnsi="Arial" w:cs="Arial"/>
        </w:rPr>
        <w:t xml:space="preserve"> under </w:t>
      </w:r>
      <w:r w:rsidR="00CA689B" w:rsidRPr="00126DA2">
        <w:rPr>
          <w:rStyle w:val="normaltextrun1"/>
          <w:rFonts w:ascii="Arial" w:hAnsi="Arial" w:cs="Arial"/>
        </w:rPr>
        <w:t>laws, which include</w:t>
      </w:r>
      <w:r w:rsidR="00C36997" w:rsidRPr="00126DA2">
        <w:rPr>
          <w:rStyle w:val="normaltextrun1"/>
          <w:rFonts w:ascii="Arial" w:hAnsi="Arial" w:cs="Arial"/>
        </w:rPr>
        <w:t>.</w:t>
      </w:r>
    </w:p>
    <w:p w14:paraId="024743EA" w14:textId="51813037" w:rsidR="00F41C10" w:rsidRPr="00126DA2" w:rsidRDefault="004E4849" w:rsidP="00E31ED2">
      <w:pPr>
        <w:pStyle w:val="BodyText"/>
        <w:numPr>
          <w:ilvl w:val="0"/>
          <w:numId w:val="24"/>
        </w:numPr>
        <w:rPr>
          <w:rStyle w:val="normaltextrun1"/>
          <w:rFonts w:ascii="Arial" w:hAnsi="Arial" w:cs="Arial"/>
          <w:i/>
          <w:iCs/>
        </w:rPr>
      </w:pPr>
      <w:r w:rsidRPr="00126DA2">
        <w:rPr>
          <w:rStyle w:val="normaltextrun1"/>
          <w:rFonts w:ascii="Arial" w:hAnsi="Arial" w:cs="Arial"/>
        </w:rPr>
        <w:t>Crown Land (Reserves) Act</w:t>
      </w:r>
      <w:r w:rsidRPr="00126DA2">
        <w:rPr>
          <w:rStyle w:val="normaltextrun1"/>
          <w:rFonts w:ascii="Arial" w:hAnsi="Arial" w:cs="Arial"/>
          <w:i/>
          <w:iCs/>
        </w:rPr>
        <w:t xml:space="preserve"> </w:t>
      </w:r>
    </w:p>
    <w:p w14:paraId="55C4C713" w14:textId="64238977" w:rsidR="00F41C10" w:rsidRPr="00126DA2" w:rsidRDefault="004E4849" w:rsidP="00E31ED2">
      <w:pPr>
        <w:pStyle w:val="BodyText"/>
        <w:numPr>
          <w:ilvl w:val="0"/>
          <w:numId w:val="24"/>
        </w:numPr>
        <w:rPr>
          <w:rStyle w:val="normaltextrun1"/>
          <w:rFonts w:ascii="Arial" w:hAnsi="Arial" w:cs="Arial"/>
        </w:rPr>
      </w:pPr>
      <w:r w:rsidRPr="00126DA2">
        <w:rPr>
          <w:rStyle w:val="normaltextrun1"/>
          <w:rFonts w:ascii="Arial" w:hAnsi="Arial" w:cs="Arial"/>
          <w:i/>
          <w:iCs/>
        </w:rPr>
        <w:t>Freedom of Information Act 1982</w:t>
      </w:r>
    </w:p>
    <w:p w14:paraId="0FCEC1D7" w14:textId="30C083C7" w:rsidR="00F41C10" w:rsidRPr="00126DA2" w:rsidRDefault="004E4849" w:rsidP="00E31ED2">
      <w:pPr>
        <w:pStyle w:val="BodyText"/>
        <w:numPr>
          <w:ilvl w:val="0"/>
          <w:numId w:val="24"/>
        </w:numPr>
        <w:rPr>
          <w:rStyle w:val="normaltextrun1"/>
          <w:rFonts w:ascii="Arial" w:hAnsi="Arial" w:cs="Arial"/>
        </w:rPr>
      </w:pPr>
      <w:r w:rsidRPr="00126DA2">
        <w:rPr>
          <w:rStyle w:val="normaltextrun1"/>
          <w:rFonts w:ascii="Arial" w:hAnsi="Arial" w:cs="Arial"/>
          <w:i/>
          <w:iCs/>
        </w:rPr>
        <w:t>Public Records Act 1973</w:t>
      </w:r>
      <w:r w:rsidRPr="00126DA2">
        <w:rPr>
          <w:rStyle w:val="normaltextrun1"/>
          <w:rFonts w:ascii="Arial" w:hAnsi="Arial" w:cs="Arial"/>
        </w:rPr>
        <w:t xml:space="preserve"> </w:t>
      </w:r>
    </w:p>
    <w:p w14:paraId="765127C6" w14:textId="2E8669FE" w:rsidR="004E4849" w:rsidRPr="00C563F2" w:rsidRDefault="004E4849" w:rsidP="00E31ED2">
      <w:pPr>
        <w:pStyle w:val="BodyText"/>
        <w:numPr>
          <w:ilvl w:val="0"/>
          <w:numId w:val="24"/>
        </w:numPr>
        <w:rPr>
          <w:lang w:val="en-US"/>
        </w:rPr>
      </w:pPr>
      <w:r w:rsidRPr="00126DA2">
        <w:rPr>
          <w:rStyle w:val="normaltextrun1"/>
          <w:rFonts w:ascii="Arial" w:hAnsi="Arial" w:cs="Arial"/>
          <w:i/>
          <w:iCs/>
        </w:rPr>
        <w:t>Privacy and Data Protection Act 2014.</w:t>
      </w:r>
    </w:p>
    <w:p w14:paraId="226FDE7A" w14:textId="7643D1B4" w:rsidR="004E4849" w:rsidRDefault="004B64F0" w:rsidP="002D74F8">
      <w:pPr>
        <w:pStyle w:val="Heading2"/>
        <w:rPr>
          <w:rStyle w:val="normaltextrun1"/>
        </w:rPr>
      </w:pPr>
      <w:r w:rsidRPr="00D87259">
        <w:rPr>
          <w:rStyle w:val="normaltextrun1"/>
          <w:rFonts w:ascii="Arial" w:hAnsi="Arial"/>
          <w:noProof/>
          <w:sz w:val="18"/>
          <w:szCs w:val="18"/>
        </w:rPr>
        <mc:AlternateContent>
          <mc:Choice Requires="wps">
            <w:drawing>
              <wp:anchor distT="45720" distB="45720" distL="114300" distR="114300" simplePos="0" relativeHeight="251658243" behindDoc="0" locked="0" layoutInCell="1" allowOverlap="1" wp14:anchorId="37D68E47" wp14:editId="74A47961">
                <wp:simplePos x="0" y="0"/>
                <wp:positionH relativeFrom="margin">
                  <wp:posOffset>4491990</wp:posOffset>
                </wp:positionH>
                <wp:positionV relativeFrom="paragraph">
                  <wp:posOffset>61595</wp:posOffset>
                </wp:positionV>
                <wp:extent cx="2040255" cy="356235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562350"/>
                        </a:xfrm>
                        <a:prstGeom prst="rect">
                          <a:avLst/>
                        </a:prstGeom>
                        <a:solidFill>
                          <a:schemeClr val="accent5">
                            <a:lumMod val="20000"/>
                            <a:lumOff val="80000"/>
                          </a:schemeClr>
                        </a:solidFill>
                        <a:ln w="3175">
                          <a:solidFill>
                            <a:schemeClr val="bg1">
                              <a:lumMod val="85000"/>
                            </a:schemeClr>
                          </a:solidFill>
                          <a:miter lim="800000"/>
                          <a:headEnd/>
                          <a:tailEnd/>
                        </a:ln>
                      </wps:spPr>
                      <wps:txbx>
                        <w:txbxContent>
                          <w:p w14:paraId="0065787B" w14:textId="42FAD272" w:rsidR="00865BC2" w:rsidRPr="00737C92" w:rsidRDefault="00865BC2" w:rsidP="006E37C0">
                            <w:pPr>
                              <w:pStyle w:val="Heading3"/>
                              <w:spacing w:before="100"/>
                              <w:rPr>
                                <w:sz w:val="19"/>
                                <w:szCs w:val="19"/>
                              </w:rPr>
                            </w:pPr>
                            <w:r w:rsidRPr="00737C92">
                              <w:rPr>
                                <w:rStyle w:val="normaltextrun1"/>
                                <w:sz w:val="19"/>
                                <w:szCs w:val="19"/>
                              </w:rPr>
                              <w:t>Public records are not automatically open to the public</w:t>
                            </w:r>
                          </w:p>
                          <w:p w14:paraId="4FCBB0CB" w14:textId="7B7F69E2" w:rsidR="00865BC2" w:rsidRPr="00737C92" w:rsidRDefault="00865BC2" w:rsidP="00737C92">
                            <w:pPr>
                              <w:pStyle w:val="BodyText"/>
                              <w:spacing w:line="250" w:lineRule="atLeast"/>
                              <w:rPr>
                                <w:sz w:val="18"/>
                                <w:szCs w:val="18"/>
                              </w:rPr>
                            </w:pPr>
                            <w:r w:rsidRPr="00737C92">
                              <w:rPr>
                                <w:rStyle w:val="normaltextrun1"/>
                                <w:sz w:val="18"/>
                                <w:szCs w:val="18"/>
                              </w:rPr>
                              <w:t>Public records produced by your committee are a public document. However, they are not automatically ‘open to the public’. For example, they may contain information that is commercial</w:t>
                            </w:r>
                            <w:r>
                              <w:rPr>
                                <w:rStyle w:val="normaltextrun1"/>
                                <w:sz w:val="18"/>
                                <w:szCs w:val="18"/>
                              </w:rPr>
                              <w:t>-</w:t>
                            </w:r>
                            <w:r w:rsidRPr="00737C92">
                              <w:rPr>
                                <w:rStyle w:val="normaltextrun1"/>
                                <w:sz w:val="18"/>
                                <w:szCs w:val="18"/>
                              </w:rPr>
                              <w:t>in</w:t>
                            </w:r>
                            <w:r>
                              <w:rPr>
                                <w:rStyle w:val="normaltextrun1"/>
                                <w:sz w:val="18"/>
                                <w:szCs w:val="18"/>
                              </w:rPr>
                              <w:t>-</w:t>
                            </w:r>
                            <w:r w:rsidRPr="00737C92">
                              <w:rPr>
                                <w:rStyle w:val="normaltextrun1"/>
                                <w:sz w:val="18"/>
                                <w:szCs w:val="18"/>
                              </w:rPr>
                              <w:t>confidence.</w:t>
                            </w:r>
                          </w:p>
                          <w:p w14:paraId="7E363682" w14:textId="18921E46" w:rsidR="00865BC2" w:rsidRPr="00737C92" w:rsidRDefault="00865BC2" w:rsidP="00737C92">
                            <w:pPr>
                              <w:pStyle w:val="BodyText"/>
                              <w:spacing w:line="250" w:lineRule="atLeast"/>
                              <w:rPr>
                                <w:rStyle w:val="normaltextrun1"/>
                                <w:sz w:val="18"/>
                                <w:szCs w:val="18"/>
                              </w:rPr>
                            </w:pPr>
                            <w:r w:rsidRPr="00737C92">
                              <w:rPr>
                                <w:rStyle w:val="normaltextrun1"/>
                                <w:sz w:val="18"/>
                                <w:szCs w:val="18"/>
                              </w:rPr>
                              <w:t xml:space="preserve">Unless your committee agrees, a member of the public who wants to see documents such as minutes of a committee meeting </w:t>
                            </w:r>
                            <w:r>
                              <w:rPr>
                                <w:rStyle w:val="normaltextrun1"/>
                                <w:sz w:val="18"/>
                                <w:szCs w:val="18"/>
                              </w:rPr>
                              <w:t xml:space="preserve">or an annual return </w:t>
                            </w:r>
                            <w:r w:rsidRPr="00737C92">
                              <w:rPr>
                                <w:rStyle w:val="normaltextrun1"/>
                                <w:sz w:val="18"/>
                                <w:szCs w:val="18"/>
                              </w:rPr>
                              <w:t xml:space="preserve">would need to lodge an application under the Freedom of Information Act. </w:t>
                            </w:r>
                          </w:p>
                          <w:p w14:paraId="235C4BA9" w14:textId="1489C725" w:rsidR="00865BC2" w:rsidRPr="00737C92" w:rsidRDefault="00865BC2" w:rsidP="00737C92">
                            <w:pPr>
                              <w:pStyle w:val="BodyText"/>
                              <w:spacing w:line="250" w:lineRule="atLeast"/>
                              <w:rPr>
                                <w:sz w:val="18"/>
                                <w:szCs w:val="18"/>
                              </w:rPr>
                            </w:pPr>
                            <w:r>
                              <w:rPr>
                                <w:rStyle w:val="normaltextrun1"/>
                                <w:sz w:val="18"/>
                                <w:szCs w:val="18"/>
                              </w:rPr>
                              <w:t>C</w:t>
                            </w:r>
                            <w:r w:rsidRPr="00737C92">
                              <w:rPr>
                                <w:rStyle w:val="normaltextrun1"/>
                                <w:sz w:val="18"/>
                                <w:szCs w:val="18"/>
                              </w:rPr>
                              <w:t>ontact the department</w:t>
                            </w:r>
                            <w:r>
                              <w:rPr>
                                <w:rStyle w:val="normaltextrun1"/>
                                <w:sz w:val="18"/>
                                <w:szCs w:val="18"/>
                              </w:rPr>
                              <w:t xml:space="preserve"> i</w:t>
                            </w:r>
                            <w:r w:rsidRPr="00737C92">
                              <w:rPr>
                                <w:rStyle w:val="normaltextrun1"/>
                                <w:sz w:val="18"/>
                                <w:szCs w:val="18"/>
                              </w:rPr>
                              <w:t>f this occurs. DELWP can advi</w:t>
                            </w:r>
                            <w:r>
                              <w:rPr>
                                <w:rStyle w:val="normaltextrun1"/>
                                <w:sz w:val="18"/>
                                <w:szCs w:val="18"/>
                              </w:rPr>
                              <w:t>se</w:t>
                            </w:r>
                            <w:r w:rsidRPr="00737C92">
                              <w:rPr>
                                <w:rStyle w:val="normaltextrun1"/>
                                <w:sz w:val="18"/>
                                <w:szCs w:val="18"/>
                              </w:rPr>
                              <w:t xml:space="preserve"> and </w:t>
                            </w:r>
                            <w:r>
                              <w:rPr>
                                <w:rStyle w:val="normaltextrun1"/>
                                <w:sz w:val="18"/>
                                <w:szCs w:val="18"/>
                              </w:rPr>
                              <w:t>help</w:t>
                            </w:r>
                            <w:r w:rsidRPr="00737C92">
                              <w:rPr>
                                <w:rStyle w:val="normaltextrun1"/>
                                <w:sz w:val="18"/>
                                <w:szCs w:val="18"/>
                              </w:rPr>
                              <w:t xml:space="preserve"> your committee to assess whether the records are exempt from disclosure.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68E47" id="_x0000_t202" coordsize="21600,21600" o:spt="202" path="m,l,21600r21600,l21600,xe">
                <v:stroke joinstyle="miter"/>
                <v:path gradientshapeok="t" o:connecttype="rect"/>
              </v:shapetype>
              <v:shape id="_x0000_s1027" type="#_x0000_t202" style="position:absolute;left:0;text-align:left;margin-left:353.7pt;margin-top:4.85pt;width:160.65pt;height:28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" fillcolor="#fdf3ea [664]" strokecolor="#d8d8d8 [2732]" strokeweight=".25pt">
                <v:textbox>
                  <w:txbxContent>
                    <w:p w14:paraId="0065787B" w14:textId="42FAD272" w:rsidR="00865BC2" w:rsidRPr="00737C92" w:rsidRDefault="00865BC2" w:rsidP="006E37C0">
                      <w:pPr>
                        <w:pStyle w:val="Heading3"/>
                        <w:spacing w:before="100"/>
                        <w:rPr>
                          <w:sz w:val="19"/>
                          <w:szCs w:val="19"/>
                        </w:rPr>
                      </w:pPr>
                      <w:r w:rsidRPr="00737C92">
                        <w:rPr>
                          <w:rStyle w:val="normaltextrun1"/>
                          <w:sz w:val="19"/>
                          <w:szCs w:val="19"/>
                        </w:rPr>
                        <w:t>Public records are not automatically open to the public</w:t>
                      </w:r>
                    </w:p>
                    <w:p w14:paraId="4FCBB0CB" w14:textId="7B7F69E2" w:rsidR="00865BC2" w:rsidRPr="00737C92" w:rsidRDefault="00865BC2" w:rsidP="00737C92">
                      <w:pPr>
                        <w:pStyle w:val="BodyText"/>
                        <w:spacing w:line="250" w:lineRule="atLeast"/>
                        <w:rPr>
                          <w:sz w:val="18"/>
                          <w:szCs w:val="18"/>
                        </w:rPr>
                      </w:pPr>
                      <w:r w:rsidRPr="00737C92">
                        <w:rPr>
                          <w:rStyle w:val="normaltextrun1"/>
                          <w:sz w:val="18"/>
                          <w:szCs w:val="18"/>
                        </w:rPr>
                        <w:t>Public records produced by your committee are a public document. However, they are not automatically ‘open to the public’. For example, they may contain information that is commercial</w:t>
                      </w:r>
                      <w:r>
                        <w:rPr>
                          <w:rStyle w:val="normaltextrun1"/>
                          <w:sz w:val="18"/>
                          <w:szCs w:val="18"/>
                        </w:rPr>
                        <w:t>-</w:t>
                      </w:r>
                      <w:r w:rsidRPr="00737C92">
                        <w:rPr>
                          <w:rStyle w:val="normaltextrun1"/>
                          <w:sz w:val="18"/>
                          <w:szCs w:val="18"/>
                        </w:rPr>
                        <w:t>in</w:t>
                      </w:r>
                      <w:r>
                        <w:rPr>
                          <w:rStyle w:val="normaltextrun1"/>
                          <w:sz w:val="18"/>
                          <w:szCs w:val="18"/>
                        </w:rPr>
                        <w:t>-</w:t>
                      </w:r>
                      <w:r w:rsidRPr="00737C92">
                        <w:rPr>
                          <w:rStyle w:val="normaltextrun1"/>
                          <w:sz w:val="18"/>
                          <w:szCs w:val="18"/>
                        </w:rPr>
                        <w:t>confidence.</w:t>
                      </w:r>
                    </w:p>
                    <w:p w14:paraId="7E363682" w14:textId="18921E46" w:rsidR="00865BC2" w:rsidRPr="00737C92" w:rsidRDefault="00865BC2" w:rsidP="00737C92">
                      <w:pPr>
                        <w:pStyle w:val="BodyText"/>
                        <w:spacing w:line="250" w:lineRule="atLeast"/>
                        <w:rPr>
                          <w:rStyle w:val="normaltextrun1"/>
                          <w:sz w:val="18"/>
                          <w:szCs w:val="18"/>
                        </w:rPr>
                      </w:pPr>
                      <w:r w:rsidRPr="00737C92">
                        <w:rPr>
                          <w:rStyle w:val="normaltextrun1"/>
                          <w:sz w:val="18"/>
                          <w:szCs w:val="18"/>
                        </w:rPr>
                        <w:t xml:space="preserve">Unless your committee agrees, a member of the public who wants to see documents such as minutes of a committee meeting </w:t>
                      </w:r>
                      <w:r>
                        <w:rPr>
                          <w:rStyle w:val="normaltextrun1"/>
                          <w:sz w:val="18"/>
                          <w:szCs w:val="18"/>
                        </w:rPr>
                        <w:t xml:space="preserve">or an annual return </w:t>
                      </w:r>
                      <w:r w:rsidRPr="00737C92">
                        <w:rPr>
                          <w:rStyle w:val="normaltextrun1"/>
                          <w:sz w:val="18"/>
                          <w:szCs w:val="18"/>
                        </w:rPr>
                        <w:t xml:space="preserve">would need to lodge an application under the Freedom of Information Act. </w:t>
                      </w:r>
                    </w:p>
                    <w:p w14:paraId="235C4BA9" w14:textId="1489C725" w:rsidR="00865BC2" w:rsidRPr="00737C92" w:rsidRDefault="00865BC2" w:rsidP="00737C92">
                      <w:pPr>
                        <w:pStyle w:val="BodyText"/>
                        <w:spacing w:line="250" w:lineRule="atLeast"/>
                        <w:rPr>
                          <w:sz w:val="18"/>
                          <w:szCs w:val="18"/>
                        </w:rPr>
                      </w:pPr>
                      <w:r>
                        <w:rPr>
                          <w:rStyle w:val="normaltextrun1"/>
                          <w:sz w:val="18"/>
                          <w:szCs w:val="18"/>
                        </w:rPr>
                        <w:t>C</w:t>
                      </w:r>
                      <w:r w:rsidRPr="00737C92">
                        <w:rPr>
                          <w:rStyle w:val="normaltextrun1"/>
                          <w:sz w:val="18"/>
                          <w:szCs w:val="18"/>
                        </w:rPr>
                        <w:t>ontact the department</w:t>
                      </w:r>
                      <w:r>
                        <w:rPr>
                          <w:rStyle w:val="normaltextrun1"/>
                          <w:sz w:val="18"/>
                          <w:szCs w:val="18"/>
                        </w:rPr>
                        <w:t xml:space="preserve"> i</w:t>
                      </w:r>
                      <w:r w:rsidRPr="00737C92">
                        <w:rPr>
                          <w:rStyle w:val="normaltextrun1"/>
                          <w:sz w:val="18"/>
                          <w:szCs w:val="18"/>
                        </w:rPr>
                        <w:t>f this occurs. DELWP can advi</w:t>
                      </w:r>
                      <w:r>
                        <w:rPr>
                          <w:rStyle w:val="normaltextrun1"/>
                          <w:sz w:val="18"/>
                          <w:szCs w:val="18"/>
                        </w:rPr>
                        <w:t>se</w:t>
                      </w:r>
                      <w:r w:rsidRPr="00737C92">
                        <w:rPr>
                          <w:rStyle w:val="normaltextrun1"/>
                          <w:sz w:val="18"/>
                          <w:szCs w:val="18"/>
                        </w:rPr>
                        <w:t xml:space="preserve"> and </w:t>
                      </w:r>
                      <w:r>
                        <w:rPr>
                          <w:rStyle w:val="normaltextrun1"/>
                          <w:sz w:val="18"/>
                          <w:szCs w:val="18"/>
                        </w:rPr>
                        <w:t>help</w:t>
                      </w:r>
                      <w:r w:rsidRPr="00737C92">
                        <w:rPr>
                          <w:rStyle w:val="normaltextrun1"/>
                          <w:sz w:val="18"/>
                          <w:szCs w:val="18"/>
                        </w:rPr>
                        <w:t xml:space="preserve"> your committee to assess whether the records are exempt from disclosure.</w:t>
                      </w:r>
                    </w:p>
                  </w:txbxContent>
                </v:textbox>
                <w10:wrap type="square" anchorx="margin"/>
              </v:shape>
            </w:pict>
          </mc:Fallback>
        </mc:AlternateContent>
      </w:r>
      <w:r w:rsidR="004E4849" w:rsidRPr="002D74F8">
        <w:rPr>
          <w:rStyle w:val="normaltextrun1"/>
        </w:rPr>
        <w:t>What record</w:t>
      </w:r>
      <w:r w:rsidR="00094DFB">
        <w:rPr>
          <w:rStyle w:val="normaltextrun1"/>
        </w:rPr>
        <w:t>s must be maintained by the committee</w:t>
      </w:r>
      <w:r w:rsidR="004E4849" w:rsidRPr="002D74F8">
        <w:rPr>
          <w:rStyle w:val="normaltextrun1"/>
        </w:rPr>
        <w:t>?</w:t>
      </w:r>
    </w:p>
    <w:p w14:paraId="2A69CC88" w14:textId="11BCC318" w:rsidR="0022631B" w:rsidRPr="00126DA2" w:rsidRDefault="0022631B" w:rsidP="0022631B">
      <w:pPr>
        <w:pStyle w:val="BodyText"/>
        <w:rPr>
          <w:rFonts w:ascii="Arial" w:hAnsi="Arial" w:cs="Arial"/>
        </w:rPr>
      </w:pPr>
      <w:r w:rsidRPr="00126DA2">
        <w:rPr>
          <w:rStyle w:val="normaltextrun1"/>
          <w:rFonts w:ascii="Arial" w:hAnsi="Arial" w:cs="Arial"/>
        </w:rPr>
        <w:t>Committees of management are ‘public bodies’ under the Public Records Act. Their records are public records, regardless of age.</w:t>
      </w:r>
      <w:r w:rsidRPr="00126DA2">
        <w:rPr>
          <w:rFonts w:ascii="Arial" w:hAnsi="Arial" w:cs="Arial"/>
        </w:rPr>
        <w:t xml:space="preserve"> </w:t>
      </w:r>
    </w:p>
    <w:p w14:paraId="006722F9" w14:textId="77777777" w:rsidR="00F377E3" w:rsidRPr="0057249A" w:rsidRDefault="00F377E3" w:rsidP="00F377E3">
      <w:pPr>
        <w:pStyle w:val="BodyText"/>
        <w:rPr>
          <w:rFonts w:ascii="Arial" w:hAnsi="Arial" w:cs="Arial"/>
          <w:b/>
          <w:bCs/>
        </w:rPr>
      </w:pPr>
      <w:r w:rsidRPr="0057249A">
        <w:rPr>
          <w:rFonts w:ascii="Arial" w:hAnsi="Arial" w:cs="Arial"/>
          <w:b/>
          <w:bCs/>
        </w:rPr>
        <w:t>Public records that must be maintained by your committee include:</w:t>
      </w:r>
    </w:p>
    <w:p w14:paraId="0FB54AAE" w14:textId="47D3F2EF" w:rsidR="00F377E3" w:rsidRPr="00126DA2" w:rsidRDefault="00CA689B" w:rsidP="00E31ED2">
      <w:pPr>
        <w:pStyle w:val="BodyText"/>
        <w:numPr>
          <w:ilvl w:val="0"/>
          <w:numId w:val="29"/>
        </w:numPr>
        <w:rPr>
          <w:rFonts w:ascii="Arial" w:hAnsi="Arial" w:cs="Arial"/>
        </w:rPr>
      </w:pPr>
      <w:r w:rsidRPr="00126DA2">
        <w:rPr>
          <w:rFonts w:ascii="Arial" w:hAnsi="Arial" w:cs="Arial"/>
        </w:rPr>
        <w:t>m</w:t>
      </w:r>
      <w:r w:rsidR="00F377E3" w:rsidRPr="00126DA2">
        <w:rPr>
          <w:rFonts w:ascii="Arial" w:hAnsi="Arial" w:cs="Arial"/>
        </w:rPr>
        <w:t>inutes of meetings</w:t>
      </w:r>
    </w:p>
    <w:p w14:paraId="38FEACBC" w14:textId="215CB85B" w:rsidR="00F377E3" w:rsidRPr="00126DA2" w:rsidRDefault="00CA689B" w:rsidP="00E31ED2">
      <w:pPr>
        <w:pStyle w:val="BodyText"/>
        <w:numPr>
          <w:ilvl w:val="0"/>
          <w:numId w:val="29"/>
        </w:numPr>
        <w:rPr>
          <w:rFonts w:ascii="Arial" w:hAnsi="Arial" w:cs="Arial"/>
        </w:rPr>
      </w:pPr>
      <w:r w:rsidRPr="00126DA2">
        <w:rPr>
          <w:rFonts w:ascii="Arial" w:hAnsi="Arial" w:cs="Arial"/>
        </w:rPr>
        <w:t>c</w:t>
      </w:r>
      <w:r w:rsidR="00F377E3" w:rsidRPr="00126DA2">
        <w:rPr>
          <w:rFonts w:ascii="Arial" w:hAnsi="Arial" w:cs="Arial"/>
        </w:rPr>
        <w:t>orrespondence</w:t>
      </w:r>
    </w:p>
    <w:p w14:paraId="1D3580FF" w14:textId="4C6854EE" w:rsidR="00F377E3" w:rsidRPr="00126DA2" w:rsidRDefault="00CA689B" w:rsidP="00E31ED2">
      <w:pPr>
        <w:pStyle w:val="BodyText"/>
        <w:numPr>
          <w:ilvl w:val="0"/>
          <w:numId w:val="29"/>
        </w:numPr>
        <w:rPr>
          <w:rFonts w:ascii="Arial" w:hAnsi="Arial" w:cs="Arial"/>
        </w:rPr>
      </w:pPr>
      <w:r w:rsidRPr="00126DA2">
        <w:rPr>
          <w:rFonts w:ascii="Arial" w:hAnsi="Arial" w:cs="Arial"/>
        </w:rPr>
        <w:t>l</w:t>
      </w:r>
      <w:r w:rsidR="00F377E3" w:rsidRPr="00126DA2">
        <w:rPr>
          <w:rFonts w:ascii="Arial" w:hAnsi="Arial" w:cs="Arial"/>
        </w:rPr>
        <w:t>ease and licence contracts and related documentation</w:t>
      </w:r>
    </w:p>
    <w:p w14:paraId="28A27461" w14:textId="5F1045B6" w:rsidR="00F377E3" w:rsidRPr="00126DA2" w:rsidRDefault="00CA689B" w:rsidP="00E31ED2">
      <w:pPr>
        <w:pStyle w:val="BodyText"/>
        <w:numPr>
          <w:ilvl w:val="0"/>
          <w:numId w:val="29"/>
        </w:numPr>
        <w:rPr>
          <w:rFonts w:ascii="Arial" w:hAnsi="Arial" w:cs="Arial"/>
        </w:rPr>
      </w:pPr>
      <w:r w:rsidRPr="00126DA2">
        <w:rPr>
          <w:rFonts w:ascii="Arial" w:hAnsi="Arial" w:cs="Arial"/>
        </w:rPr>
        <w:t>f</w:t>
      </w:r>
      <w:r w:rsidR="00F377E3" w:rsidRPr="00126DA2">
        <w:rPr>
          <w:rFonts w:ascii="Arial" w:hAnsi="Arial" w:cs="Arial"/>
        </w:rPr>
        <w:t>inancial records</w:t>
      </w:r>
    </w:p>
    <w:p w14:paraId="7B577A7C" w14:textId="132689DD" w:rsidR="00F377E3" w:rsidRPr="00126DA2" w:rsidRDefault="00CA689B" w:rsidP="00E31ED2">
      <w:pPr>
        <w:pStyle w:val="BodyText"/>
        <w:numPr>
          <w:ilvl w:val="0"/>
          <w:numId w:val="29"/>
        </w:numPr>
        <w:rPr>
          <w:rFonts w:ascii="Arial" w:hAnsi="Arial" w:cs="Arial"/>
        </w:rPr>
      </w:pPr>
      <w:r w:rsidRPr="00126DA2">
        <w:rPr>
          <w:rFonts w:ascii="Arial" w:hAnsi="Arial" w:cs="Arial"/>
        </w:rPr>
        <w:t>c</w:t>
      </w:r>
      <w:r w:rsidR="00F377E3" w:rsidRPr="00126DA2">
        <w:rPr>
          <w:rFonts w:ascii="Arial" w:hAnsi="Arial" w:cs="Arial"/>
        </w:rPr>
        <w:t>ontracts</w:t>
      </w:r>
    </w:p>
    <w:p w14:paraId="6602F1AA" w14:textId="7BD101C9" w:rsidR="00F377E3" w:rsidRPr="00126DA2" w:rsidRDefault="00CA689B" w:rsidP="00E31ED2">
      <w:pPr>
        <w:pStyle w:val="BodyText"/>
        <w:numPr>
          <w:ilvl w:val="0"/>
          <w:numId w:val="29"/>
        </w:numPr>
        <w:rPr>
          <w:rFonts w:ascii="Arial" w:hAnsi="Arial" w:cs="Arial"/>
        </w:rPr>
      </w:pPr>
      <w:r w:rsidRPr="00126DA2">
        <w:rPr>
          <w:rFonts w:ascii="Arial" w:hAnsi="Arial" w:cs="Arial"/>
        </w:rPr>
        <w:t>e</w:t>
      </w:r>
      <w:r w:rsidR="00F377E3" w:rsidRPr="00126DA2">
        <w:rPr>
          <w:rFonts w:ascii="Arial" w:hAnsi="Arial" w:cs="Arial"/>
        </w:rPr>
        <w:t>mployment records</w:t>
      </w:r>
    </w:p>
    <w:p w14:paraId="19FDE219" w14:textId="1C3E654C" w:rsidR="00F377E3" w:rsidRPr="00126DA2" w:rsidRDefault="00CA689B" w:rsidP="00E31ED2">
      <w:pPr>
        <w:pStyle w:val="BodyText"/>
        <w:numPr>
          <w:ilvl w:val="0"/>
          <w:numId w:val="29"/>
        </w:numPr>
        <w:rPr>
          <w:rFonts w:ascii="Arial" w:hAnsi="Arial" w:cs="Arial"/>
        </w:rPr>
      </w:pPr>
      <w:r w:rsidRPr="00126DA2">
        <w:rPr>
          <w:rFonts w:ascii="Arial" w:hAnsi="Arial" w:cs="Arial"/>
        </w:rPr>
        <w:t>a</w:t>
      </w:r>
      <w:r w:rsidR="00F377E3" w:rsidRPr="00126DA2">
        <w:rPr>
          <w:rFonts w:ascii="Arial" w:hAnsi="Arial" w:cs="Arial"/>
        </w:rPr>
        <w:t xml:space="preserve">ny other information that documents a decision, agreement or communication to the public by the committee. </w:t>
      </w:r>
    </w:p>
    <w:p w14:paraId="517C308A" w14:textId="2474D8FA" w:rsidR="00277132" w:rsidRPr="00126DA2" w:rsidRDefault="00F73B1F" w:rsidP="0069666D">
      <w:pPr>
        <w:pStyle w:val="BodyText"/>
        <w:rPr>
          <w:rStyle w:val="normaltextrun1"/>
          <w:rFonts w:ascii="Arial" w:hAnsi="Arial" w:cs="Arial"/>
          <w:lang w:eastAsia="en-AU"/>
        </w:rPr>
      </w:pPr>
      <w:r w:rsidRPr="00126DA2">
        <w:rPr>
          <w:rStyle w:val="normaltextrun1"/>
          <w:rFonts w:ascii="Arial" w:hAnsi="Arial" w:cs="Arial"/>
        </w:rPr>
        <w:t>Public r</w:t>
      </w:r>
      <w:r w:rsidR="004E4849" w:rsidRPr="00126DA2">
        <w:rPr>
          <w:rStyle w:val="normaltextrun1"/>
          <w:rFonts w:ascii="Arial" w:hAnsi="Arial" w:cs="Arial"/>
        </w:rPr>
        <w:t>ecords come in many formats</w:t>
      </w:r>
      <w:r w:rsidR="00CA689B" w:rsidRPr="00126DA2">
        <w:rPr>
          <w:rStyle w:val="normaltextrun1"/>
          <w:rFonts w:ascii="Arial" w:hAnsi="Arial" w:cs="Arial"/>
        </w:rPr>
        <w:t>.</w:t>
      </w:r>
      <w:r w:rsidR="006A4CBE" w:rsidRPr="00126DA2">
        <w:rPr>
          <w:rStyle w:val="normaltextrun1"/>
          <w:rFonts w:ascii="Arial" w:hAnsi="Arial" w:cs="Arial"/>
        </w:rPr>
        <w:t xml:space="preserve"> </w:t>
      </w:r>
      <w:r w:rsidR="00CA689B" w:rsidRPr="00126DA2">
        <w:rPr>
          <w:rStyle w:val="normaltextrun1"/>
          <w:rFonts w:ascii="Arial" w:hAnsi="Arial" w:cs="Arial"/>
        </w:rPr>
        <w:t>F</w:t>
      </w:r>
      <w:r w:rsidR="006A4CBE" w:rsidRPr="00126DA2">
        <w:rPr>
          <w:rStyle w:val="normaltextrun1"/>
          <w:rFonts w:ascii="Arial" w:hAnsi="Arial" w:cs="Arial"/>
        </w:rPr>
        <w:t>or example</w:t>
      </w:r>
      <w:r w:rsidR="00CA689B" w:rsidRPr="00126DA2">
        <w:rPr>
          <w:rStyle w:val="normaltextrun1"/>
          <w:rFonts w:ascii="Arial" w:hAnsi="Arial" w:cs="Arial"/>
        </w:rPr>
        <w:t>,</w:t>
      </w:r>
      <w:r w:rsidR="004E4849" w:rsidRPr="00126DA2">
        <w:rPr>
          <w:rStyle w:val="normaltextrun1"/>
          <w:rFonts w:ascii="Arial" w:hAnsi="Arial" w:cs="Arial"/>
        </w:rPr>
        <w:t xml:space="preserve"> </w:t>
      </w:r>
      <w:r w:rsidR="00CA689B" w:rsidRPr="00126DA2">
        <w:rPr>
          <w:rStyle w:val="normaltextrun1"/>
          <w:rFonts w:ascii="Arial" w:hAnsi="Arial" w:cs="Arial"/>
        </w:rPr>
        <w:t xml:space="preserve">they may be </w:t>
      </w:r>
      <w:r w:rsidR="004E4849" w:rsidRPr="00126DA2">
        <w:rPr>
          <w:rStyle w:val="normaltextrun1"/>
          <w:rFonts w:ascii="Arial" w:hAnsi="Arial" w:cs="Arial"/>
        </w:rPr>
        <w:t>written notes</w:t>
      </w:r>
      <w:r w:rsidR="00E53675" w:rsidRPr="00126DA2">
        <w:rPr>
          <w:rStyle w:val="normaltextrun1"/>
          <w:rFonts w:ascii="Arial" w:hAnsi="Arial" w:cs="Arial"/>
        </w:rPr>
        <w:t xml:space="preserve">, </w:t>
      </w:r>
      <w:r w:rsidR="004E4849" w:rsidRPr="00126DA2">
        <w:rPr>
          <w:rStyle w:val="normaltextrun1"/>
          <w:rFonts w:ascii="Arial" w:hAnsi="Arial" w:cs="Arial"/>
        </w:rPr>
        <w:t>letters</w:t>
      </w:r>
      <w:r w:rsidR="00E53675" w:rsidRPr="00126DA2">
        <w:rPr>
          <w:rStyle w:val="normaltextrun1"/>
          <w:rFonts w:ascii="Arial" w:hAnsi="Arial" w:cs="Arial"/>
        </w:rPr>
        <w:t xml:space="preserve">, </w:t>
      </w:r>
      <w:r w:rsidR="004E4849" w:rsidRPr="00126DA2">
        <w:rPr>
          <w:rStyle w:val="normaltextrun1"/>
          <w:rFonts w:ascii="Arial" w:hAnsi="Arial" w:cs="Arial"/>
        </w:rPr>
        <w:t>emails</w:t>
      </w:r>
      <w:r w:rsidR="00E53675" w:rsidRPr="00126DA2">
        <w:rPr>
          <w:rStyle w:val="normaltextrun1"/>
          <w:rFonts w:ascii="Arial" w:hAnsi="Arial" w:cs="Arial"/>
        </w:rPr>
        <w:t xml:space="preserve">, </w:t>
      </w:r>
      <w:r w:rsidR="00A167E6" w:rsidRPr="00126DA2">
        <w:rPr>
          <w:rStyle w:val="normaltextrun1"/>
          <w:rFonts w:ascii="Arial" w:hAnsi="Arial" w:cs="Arial"/>
        </w:rPr>
        <w:t>electronic</w:t>
      </w:r>
      <w:r w:rsidR="004E4849" w:rsidRPr="00126DA2">
        <w:rPr>
          <w:rStyle w:val="normaltextrun1"/>
          <w:rFonts w:ascii="Arial" w:hAnsi="Arial" w:cs="Arial"/>
        </w:rPr>
        <w:t xml:space="preserve"> documents</w:t>
      </w:r>
      <w:r w:rsidR="00E53675" w:rsidRPr="00126DA2">
        <w:rPr>
          <w:rStyle w:val="normaltextrun1"/>
          <w:rFonts w:ascii="Arial" w:hAnsi="Arial" w:cs="Arial"/>
        </w:rPr>
        <w:t xml:space="preserve">, </w:t>
      </w:r>
      <w:r w:rsidR="004E4849" w:rsidRPr="00126DA2">
        <w:rPr>
          <w:rStyle w:val="normaltextrun1"/>
          <w:rFonts w:ascii="Arial" w:hAnsi="Arial" w:cs="Arial"/>
        </w:rPr>
        <w:t>photographs</w:t>
      </w:r>
      <w:r w:rsidR="00E53675" w:rsidRPr="00126DA2">
        <w:rPr>
          <w:rStyle w:val="normaltextrun1"/>
          <w:rFonts w:ascii="Arial" w:hAnsi="Arial" w:cs="Arial"/>
        </w:rPr>
        <w:t>,</w:t>
      </w:r>
      <w:r w:rsidR="00CA689B" w:rsidRPr="00126DA2">
        <w:rPr>
          <w:rStyle w:val="normaltextrun1"/>
          <w:rFonts w:ascii="Arial" w:hAnsi="Arial" w:cs="Arial"/>
        </w:rPr>
        <w:t xml:space="preserve"> and</w:t>
      </w:r>
      <w:r w:rsidR="00E53675" w:rsidRPr="00126DA2">
        <w:rPr>
          <w:rStyle w:val="normaltextrun1"/>
          <w:rFonts w:ascii="Arial" w:hAnsi="Arial" w:cs="Arial"/>
        </w:rPr>
        <w:t xml:space="preserve"> </w:t>
      </w:r>
      <w:r w:rsidR="004E4849" w:rsidRPr="00126DA2">
        <w:rPr>
          <w:rStyle w:val="normaltextrun1"/>
          <w:rFonts w:ascii="Arial" w:hAnsi="Arial" w:cs="Arial"/>
        </w:rPr>
        <w:t xml:space="preserve">information on websites. </w:t>
      </w:r>
    </w:p>
    <w:p w14:paraId="24D10AAC" w14:textId="47E87E6B" w:rsidR="000034DE" w:rsidRPr="00126DA2" w:rsidRDefault="000B2FA4" w:rsidP="00C66072">
      <w:pPr>
        <w:pStyle w:val="BodyText"/>
        <w:rPr>
          <w:rStyle w:val="normaltextrun1"/>
          <w:rFonts w:ascii="Arial" w:hAnsi="Arial" w:cs="Arial"/>
        </w:rPr>
      </w:pPr>
      <w:r w:rsidRPr="00126DA2">
        <w:rPr>
          <w:rStyle w:val="normaltextrun1"/>
          <w:rFonts w:ascii="Arial" w:hAnsi="Arial" w:cs="Arial"/>
        </w:rPr>
        <w:t>Ultimately</w:t>
      </w:r>
      <w:r w:rsidR="00155969" w:rsidRPr="00126DA2">
        <w:rPr>
          <w:rStyle w:val="normaltextrun1"/>
          <w:rFonts w:ascii="Arial" w:hAnsi="Arial" w:cs="Arial"/>
        </w:rPr>
        <w:t>, i</w:t>
      </w:r>
      <w:r w:rsidR="004E4849" w:rsidRPr="00126DA2">
        <w:rPr>
          <w:rStyle w:val="normaltextrun1"/>
          <w:rFonts w:ascii="Arial" w:hAnsi="Arial" w:cs="Arial"/>
        </w:rPr>
        <w:t>t is the information</w:t>
      </w:r>
      <w:r w:rsidR="00CA689B" w:rsidRPr="00126DA2">
        <w:rPr>
          <w:rStyle w:val="normaltextrun1"/>
          <w:rFonts w:ascii="Arial" w:hAnsi="Arial" w:cs="Arial"/>
        </w:rPr>
        <w:t>,</w:t>
      </w:r>
      <w:r w:rsidR="004E4849" w:rsidRPr="00126DA2">
        <w:rPr>
          <w:rStyle w:val="normaltextrun1"/>
          <w:rFonts w:ascii="Arial" w:hAnsi="Arial" w:cs="Arial"/>
        </w:rPr>
        <w:t xml:space="preserve"> </w:t>
      </w:r>
      <w:r w:rsidR="006E37C0" w:rsidRPr="00126DA2">
        <w:rPr>
          <w:rStyle w:val="normaltextrun1"/>
          <w:rFonts w:ascii="Arial" w:hAnsi="Arial" w:cs="Arial"/>
        </w:rPr>
        <w:t>not the format,</w:t>
      </w:r>
      <w:r w:rsidRPr="00126DA2">
        <w:rPr>
          <w:rStyle w:val="normaltextrun1"/>
          <w:rFonts w:ascii="Arial" w:hAnsi="Arial" w:cs="Arial"/>
        </w:rPr>
        <w:t xml:space="preserve"> that </w:t>
      </w:r>
      <w:r w:rsidR="004E4849" w:rsidRPr="00126DA2">
        <w:rPr>
          <w:rStyle w:val="normaltextrun1"/>
          <w:rFonts w:ascii="Arial" w:hAnsi="Arial" w:cs="Arial"/>
        </w:rPr>
        <w:t>determines whether it needs to be preserved as a record.</w:t>
      </w:r>
    </w:p>
    <w:p w14:paraId="1D91F8E1" w14:textId="77777777" w:rsidR="00B838CC" w:rsidRPr="0013504F" w:rsidRDefault="00B838CC" w:rsidP="00B838CC">
      <w:pPr>
        <w:pStyle w:val="Heading2"/>
      </w:pPr>
      <w:r w:rsidRPr="0013504F">
        <w:rPr>
          <w:rStyle w:val="normaltextrun1"/>
        </w:rPr>
        <w:t>Financial records</w:t>
      </w:r>
    </w:p>
    <w:p w14:paraId="040588FD" w14:textId="66846F6D" w:rsidR="00B838CC" w:rsidRPr="0052384F" w:rsidRDefault="00B838CC" w:rsidP="00B838CC">
      <w:pPr>
        <w:pStyle w:val="BodyText"/>
        <w:rPr>
          <w:rStyle w:val="normaltextrun1"/>
          <w:rFonts w:ascii="Arial" w:hAnsi="Arial" w:cs="Arial"/>
        </w:rPr>
      </w:pPr>
      <w:r w:rsidRPr="0052384F">
        <w:rPr>
          <w:rStyle w:val="normaltextrun1"/>
          <w:rFonts w:ascii="Arial" w:hAnsi="Arial" w:cs="Arial"/>
        </w:rPr>
        <w:t>As part of its record</w:t>
      </w:r>
      <w:r w:rsidR="00CA689B" w:rsidRPr="0052384F">
        <w:rPr>
          <w:rStyle w:val="normaltextrun1"/>
          <w:rFonts w:ascii="Arial" w:hAnsi="Arial" w:cs="Arial"/>
        </w:rPr>
        <w:t>-</w:t>
      </w:r>
      <w:r w:rsidRPr="0052384F">
        <w:rPr>
          <w:rStyle w:val="normaltextrun1"/>
          <w:rFonts w:ascii="Arial" w:hAnsi="Arial" w:cs="Arial"/>
        </w:rPr>
        <w:t>keeping requirements, your committee must keep records of all its financial transactions.</w:t>
      </w:r>
      <w:r w:rsidRPr="00C563F2">
        <w:rPr>
          <w:lang w:val="en-US"/>
        </w:rPr>
        <w:t xml:space="preserve"> For further information</w:t>
      </w:r>
      <w:r w:rsidR="00CE7F5F" w:rsidRPr="00C563F2">
        <w:rPr>
          <w:lang w:val="en-US"/>
        </w:rPr>
        <w:t>,</w:t>
      </w:r>
      <w:r w:rsidRPr="00C563F2">
        <w:rPr>
          <w:lang w:val="en-US"/>
        </w:rPr>
        <w:t xml:space="preserve"> </w:t>
      </w:r>
      <w:r w:rsidRPr="0052384F">
        <w:rPr>
          <w:rStyle w:val="normaltextrun1"/>
          <w:rFonts w:ascii="Arial" w:hAnsi="Arial" w:cs="Arial"/>
        </w:rPr>
        <w:t xml:space="preserve">see: </w:t>
      </w:r>
    </w:p>
    <w:p w14:paraId="6364FCB1" w14:textId="5C7555C2" w:rsidR="00B838CC" w:rsidRPr="00C563F2" w:rsidRDefault="007D4D21" w:rsidP="00E31ED2">
      <w:pPr>
        <w:pStyle w:val="BodyText"/>
        <w:numPr>
          <w:ilvl w:val="0"/>
          <w:numId w:val="28"/>
        </w:numPr>
        <w:rPr>
          <w:rStyle w:val="normaltextrun1"/>
          <w:lang w:val="en-US"/>
        </w:rPr>
      </w:pPr>
      <w:hyperlink r:id="rId30" w:history="1">
        <w:r w:rsidR="00B838CC" w:rsidRPr="0052384F">
          <w:rPr>
            <w:rStyle w:val="Hyperlink"/>
            <w:rFonts w:ascii="Arial" w:hAnsi="Arial" w:cs="Arial"/>
          </w:rPr>
          <w:t>Record-keeping for small business</w:t>
        </w:r>
      </w:hyperlink>
      <w:r w:rsidR="00B838CC" w:rsidRPr="0052384F">
        <w:rPr>
          <w:rStyle w:val="normaltextrun1"/>
          <w:rFonts w:ascii="Arial" w:hAnsi="Arial" w:cs="Arial"/>
        </w:rPr>
        <w:t xml:space="preserve"> on </w:t>
      </w:r>
      <w:r w:rsidR="00CD70C8" w:rsidRPr="0052384F">
        <w:rPr>
          <w:rStyle w:val="normaltextrun1"/>
          <w:rFonts w:ascii="Arial" w:hAnsi="Arial" w:cs="Arial"/>
        </w:rPr>
        <w:t xml:space="preserve">the Australian Taxation Office </w:t>
      </w:r>
      <w:hyperlink r:id="rId31" w:history="1">
        <w:r w:rsidR="00CD70C8" w:rsidRPr="00CD70C8">
          <w:rPr>
            <w:rStyle w:val="Hyperlink"/>
            <w:rFonts w:ascii="Arial" w:hAnsi="Arial" w:cs="Arial"/>
          </w:rPr>
          <w:t>website</w:t>
        </w:r>
      </w:hyperlink>
    </w:p>
    <w:p w14:paraId="3322B65B" w14:textId="30309D0F" w:rsidR="0052384F" w:rsidRPr="00616D9D" w:rsidRDefault="00616D9D" w:rsidP="00616D9D">
      <w:pPr>
        <w:pStyle w:val="BodyText"/>
        <w:numPr>
          <w:ilvl w:val="0"/>
          <w:numId w:val="28"/>
        </w:numPr>
        <w:rPr>
          <w:rStyle w:val="normaltextrun1"/>
          <w:lang w:val="en-US"/>
        </w:rPr>
      </w:pPr>
      <w:r w:rsidRPr="0052384F">
        <w:rPr>
          <w:rStyle w:val="normaltextrun1"/>
          <w:rFonts w:ascii="Arial" w:hAnsi="Arial" w:cs="Arial"/>
        </w:rPr>
        <w:t>the</w:t>
      </w:r>
      <w:r>
        <w:rPr>
          <w:rStyle w:val="normaltextrun1"/>
          <w:rFonts w:ascii="Arial" w:hAnsi="Arial" w:cs="Arial"/>
        </w:rPr>
        <w:t xml:space="preserve"> </w:t>
      </w:r>
      <w:r w:rsidRPr="00CD70C8">
        <w:rPr>
          <w:rStyle w:val="normaltextrun1"/>
          <w:rFonts w:ascii="Arial" w:hAnsi="Arial" w:cs="Arial"/>
          <w:b/>
        </w:rPr>
        <w:t>Community Director’s</w:t>
      </w:r>
      <w:r>
        <w:rPr>
          <w:rStyle w:val="normaltextrun1"/>
          <w:rFonts w:ascii="Arial" w:hAnsi="Arial" w:cs="Arial"/>
        </w:rPr>
        <w:t xml:space="preserve"> </w:t>
      </w:r>
      <w:hyperlink r:id="rId32" w:history="1">
        <w:r w:rsidRPr="0052384F">
          <w:rPr>
            <w:rStyle w:val="Hyperlink"/>
            <w:rFonts w:ascii="Arial" w:hAnsi="Arial" w:cs="Arial"/>
          </w:rPr>
          <w:t>website</w:t>
        </w:r>
      </w:hyperlink>
      <w:r>
        <w:rPr>
          <w:rStyle w:val="normaltextrun1"/>
          <w:rFonts w:ascii="Arial" w:hAnsi="Arial" w:cs="Arial"/>
        </w:rPr>
        <w:t xml:space="preserve"> (</w:t>
      </w:r>
      <w:hyperlink r:id="rId33" w:history="1">
        <w:r w:rsidRPr="004265EB">
          <w:rPr>
            <w:rStyle w:val="Hyperlink"/>
          </w:rPr>
          <w:t>https://</w:t>
        </w:r>
        <w:proofErr w:type="spellStart"/>
        <w:r w:rsidRPr="004265EB">
          <w:rPr>
            <w:rStyle w:val="Hyperlink"/>
          </w:rPr>
          <w:t>communitydirectors.com.au</w:t>
        </w:r>
        <w:proofErr w:type="spellEnd"/>
        <w:r w:rsidRPr="004265EB">
          <w:rPr>
            <w:rStyle w:val="Hyperlink"/>
          </w:rPr>
          <w:t>/</w:t>
        </w:r>
      </w:hyperlink>
      <w:r>
        <w:t>)</w:t>
      </w:r>
      <w:r>
        <w:rPr>
          <w:rStyle w:val="normaltextrun1"/>
          <w:rFonts w:ascii="Arial" w:hAnsi="Arial" w:cs="Arial"/>
        </w:rPr>
        <w:t xml:space="preserve">, including the page on </w:t>
      </w:r>
      <w:hyperlink r:id="rId34" w:history="1">
        <w:r w:rsidRPr="004265EB">
          <w:rPr>
            <w:rStyle w:val="Hyperlink"/>
            <w:rFonts w:ascii="Arial" w:hAnsi="Arial" w:cs="Arial"/>
          </w:rPr>
          <w:t>Record-keeping for treasurers</w:t>
        </w:r>
      </w:hyperlink>
      <w:r w:rsidR="00B838CC" w:rsidRPr="00616D9D">
        <w:rPr>
          <w:rStyle w:val="normaltextrun1"/>
          <w:rFonts w:ascii="Arial" w:hAnsi="Arial" w:cs="Arial"/>
        </w:rPr>
        <w:t xml:space="preserve"> </w:t>
      </w:r>
      <w:r w:rsidRPr="00616D9D">
        <w:rPr>
          <w:rStyle w:val="normaltextrun1"/>
          <w:rFonts w:ascii="Arial" w:hAnsi="Arial" w:cs="Arial"/>
        </w:rPr>
        <w:t>(</w:t>
      </w:r>
      <w:hyperlink r:id="rId35" w:history="1">
        <w:r>
          <w:rPr>
            <w:rStyle w:val="Hyperlink"/>
          </w:rPr>
          <w:t>https://communitydirectors.com.au/tools-resources/community-finance-centre</w:t>
        </w:r>
      </w:hyperlink>
      <w:r>
        <w:t>). If these links do not open in your usual browser, try a different browser.</w:t>
      </w:r>
    </w:p>
    <w:p w14:paraId="7CF21D06" w14:textId="16A92599" w:rsidR="004E4849" w:rsidRPr="00DD4195" w:rsidRDefault="004E4849" w:rsidP="00282C62">
      <w:pPr>
        <w:pStyle w:val="Heading2"/>
        <w:spacing w:before="240"/>
      </w:pPr>
      <w:r w:rsidRPr="00DD4195">
        <w:rPr>
          <w:rStyle w:val="normaltextrun1"/>
        </w:rPr>
        <w:t>Normal administrative practice</w:t>
      </w:r>
      <w:r w:rsidR="00D07DAA">
        <w:rPr>
          <w:rStyle w:val="normaltextrun1"/>
        </w:rPr>
        <w:t xml:space="preserve"> is not a record</w:t>
      </w:r>
    </w:p>
    <w:p w14:paraId="29B2F907" w14:textId="59D10B0B" w:rsidR="00277132" w:rsidRDefault="004E4849" w:rsidP="00DD4195">
      <w:pPr>
        <w:pStyle w:val="BodyText"/>
        <w:rPr>
          <w:rStyle w:val="normaltextrun1"/>
        </w:rPr>
      </w:pPr>
      <w:r w:rsidRPr="00DD4195">
        <w:rPr>
          <w:rStyle w:val="normaltextrun1"/>
        </w:rPr>
        <w:t>Some information produced or collected by a committee does not constitute a committee record and should not be treated as such</w:t>
      </w:r>
      <w:r w:rsidR="00277132">
        <w:rPr>
          <w:rStyle w:val="normaltextrun1"/>
        </w:rPr>
        <w:t>, for example:</w:t>
      </w:r>
    </w:p>
    <w:p w14:paraId="735FFE67" w14:textId="77777777" w:rsidR="00277132" w:rsidRDefault="004E4849" w:rsidP="00E31ED2">
      <w:pPr>
        <w:pStyle w:val="BodyText"/>
        <w:numPr>
          <w:ilvl w:val="0"/>
          <w:numId w:val="25"/>
        </w:numPr>
        <w:rPr>
          <w:rStyle w:val="normaltextrun1"/>
        </w:rPr>
      </w:pPr>
      <w:r w:rsidRPr="00DD4195">
        <w:rPr>
          <w:rStyle w:val="normaltextrun1"/>
        </w:rPr>
        <w:t>working notes</w:t>
      </w:r>
    </w:p>
    <w:p w14:paraId="5C176B6E" w14:textId="77777777" w:rsidR="00277132" w:rsidRDefault="004E4849" w:rsidP="00E31ED2">
      <w:pPr>
        <w:pStyle w:val="BodyText"/>
        <w:numPr>
          <w:ilvl w:val="0"/>
          <w:numId w:val="25"/>
        </w:numPr>
        <w:rPr>
          <w:rStyle w:val="normaltextrun1"/>
        </w:rPr>
      </w:pPr>
      <w:r w:rsidRPr="00DD4195">
        <w:rPr>
          <w:rStyle w:val="normaltextrun1"/>
        </w:rPr>
        <w:t>duplicate copies</w:t>
      </w:r>
    </w:p>
    <w:p w14:paraId="6F5061D1" w14:textId="4944C6D9" w:rsidR="004E4849" w:rsidRPr="00DD4195" w:rsidRDefault="004E4849" w:rsidP="00E31ED2">
      <w:pPr>
        <w:pStyle w:val="BodyText"/>
        <w:numPr>
          <w:ilvl w:val="0"/>
          <w:numId w:val="25"/>
        </w:numPr>
      </w:pPr>
      <w:r w:rsidRPr="00DD4195">
        <w:rPr>
          <w:rStyle w:val="normaltextrun1"/>
        </w:rPr>
        <w:t>reference material collected from books, the internet, and newspapers</w:t>
      </w:r>
      <w:r w:rsidR="00277132">
        <w:rPr>
          <w:rStyle w:val="normaltextrun1"/>
        </w:rPr>
        <w:t>.</w:t>
      </w:r>
    </w:p>
    <w:p w14:paraId="2A923C6D" w14:textId="2E3ECCEC" w:rsidR="004E4849" w:rsidRPr="00DD4195" w:rsidRDefault="004E4849" w:rsidP="00DD4195">
      <w:pPr>
        <w:pStyle w:val="BodyText"/>
      </w:pPr>
      <w:r w:rsidRPr="00DD4195">
        <w:rPr>
          <w:rStyle w:val="normaltextrun1"/>
        </w:rPr>
        <w:lastRenderedPageBreak/>
        <w:t xml:space="preserve">Information which is not a committee record should be disposed of under </w:t>
      </w:r>
      <w:r w:rsidR="00CE7F5F" w:rsidRPr="00685A94">
        <w:rPr>
          <w:rStyle w:val="normaltextrun1"/>
        </w:rPr>
        <w:t>n</w:t>
      </w:r>
      <w:r w:rsidRPr="00685A94">
        <w:rPr>
          <w:rStyle w:val="normaltextrun1"/>
        </w:rPr>
        <w:t xml:space="preserve">ormal </w:t>
      </w:r>
      <w:r w:rsidR="00CE7F5F" w:rsidRPr="00685A94">
        <w:rPr>
          <w:rStyle w:val="normaltextrun1"/>
        </w:rPr>
        <w:t>a</w:t>
      </w:r>
      <w:r w:rsidRPr="00685A94">
        <w:rPr>
          <w:rStyle w:val="normaltextrun1"/>
        </w:rPr>
        <w:t xml:space="preserve">dministrative </w:t>
      </w:r>
      <w:r w:rsidR="00CE7F5F" w:rsidRPr="00685A94">
        <w:rPr>
          <w:rStyle w:val="normaltextrun1"/>
        </w:rPr>
        <w:t>p</w:t>
      </w:r>
      <w:r w:rsidRPr="00685A94">
        <w:rPr>
          <w:rStyle w:val="normaltextrun1"/>
        </w:rPr>
        <w:t>ractice</w:t>
      </w:r>
      <w:r w:rsidRPr="00DD4195">
        <w:rPr>
          <w:rStyle w:val="normaltextrun1"/>
        </w:rPr>
        <w:t xml:space="preserve"> once its use is completed.</w:t>
      </w:r>
      <w:r w:rsidR="000757CF">
        <w:rPr>
          <w:rStyle w:val="normaltextrun1"/>
        </w:rPr>
        <w:t xml:space="preserve"> </w:t>
      </w:r>
      <w:r w:rsidRPr="007174EB">
        <w:rPr>
          <w:rStyle w:val="normaltextrun1"/>
          <w:b/>
        </w:rPr>
        <w:t xml:space="preserve">Avoid mixing </w:t>
      </w:r>
      <w:r w:rsidR="00CE7F5F" w:rsidRPr="007174EB">
        <w:rPr>
          <w:rStyle w:val="normaltextrun1"/>
          <w:b/>
        </w:rPr>
        <w:t>this</w:t>
      </w:r>
      <w:r w:rsidRPr="007174EB">
        <w:rPr>
          <w:rStyle w:val="normaltextrun1"/>
          <w:b/>
        </w:rPr>
        <w:t xml:space="preserve"> material in with committee records</w:t>
      </w:r>
      <w:r w:rsidRPr="00DD4195">
        <w:rPr>
          <w:rStyle w:val="normaltextrun1"/>
        </w:rPr>
        <w:t>, as this makes it difficult to manage committee records efficiently.</w:t>
      </w:r>
      <w:r w:rsidR="007978A2">
        <w:rPr>
          <w:rStyle w:val="normaltextrun1"/>
        </w:rPr>
        <w:t xml:space="preserve"> </w:t>
      </w:r>
      <w:r w:rsidRPr="00DD4195">
        <w:rPr>
          <w:rStyle w:val="normaltextrun1"/>
        </w:rPr>
        <w:t xml:space="preserve">Failing to dispose of </w:t>
      </w:r>
      <w:r w:rsidR="00CE7F5F">
        <w:rPr>
          <w:rStyle w:val="normaltextrun1"/>
        </w:rPr>
        <w:t>this kind of</w:t>
      </w:r>
      <w:r w:rsidR="00CE7F5F" w:rsidRPr="00DD4195">
        <w:rPr>
          <w:rStyle w:val="normaltextrun1"/>
        </w:rPr>
        <w:t xml:space="preserve"> </w:t>
      </w:r>
      <w:r w:rsidRPr="00DD4195">
        <w:rPr>
          <w:rStyle w:val="normaltextrun1"/>
        </w:rPr>
        <w:t>material when its use is completed also makes it difficult for future committee members to locate the committee’s</w:t>
      </w:r>
      <w:r w:rsidR="00054248">
        <w:rPr>
          <w:rStyle w:val="normaltextrun1"/>
        </w:rPr>
        <w:t xml:space="preserve"> actual</w:t>
      </w:r>
      <w:r w:rsidRPr="00DD4195">
        <w:rPr>
          <w:rStyle w:val="normaltextrun1"/>
        </w:rPr>
        <w:t xml:space="preserve"> records.</w:t>
      </w:r>
      <w:r w:rsidR="00830960" w:rsidRPr="00DD4195" w:rsidDel="00830960">
        <w:t xml:space="preserve"> </w:t>
      </w:r>
      <w:r w:rsidRPr="00DD4195">
        <w:rPr>
          <w:rStyle w:val="normaltextrun1"/>
        </w:rPr>
        <w:t xml:space="preserve">Usually, </w:t>
      </w:r>
      <w:r w:rsidR="00620501">
        <w:rPr>
          <w:rStyle w:val="normaltextrun1"/>
        </w:rPr>
        <w:t>normal administrative practice</w:t>
      </w:r>
      <w:r w:rsidR="00620501" w:rsidRPr="00DD4195">
        <w:rPr>
          <w:rStyle w:val="normaltextrun1"/>
        </w:rPr>
        <w:t xml:space="preserve"> </w:t>
      </w:r>
      <w:r w:rsidRPr="00DD4195">
        <w:rPr>
          <w:rStyle w:val="normaltextrun1"/>
        </w:rPr>
        <w:t xml:space="preserve">materials can be </w:t>
      </w:r>
      <w:r w:rsidR="00CE7F5F">
        <w:rPr>
          <w:rStyle w:val="normaltextrun1"/>
        </w:rPr>
        <w:t>recycled</w:t>
      </w:r>
      <w:r w:rsidRPr="00DD4195">
        <w:rPr>
          <w:rStyle w:val="normaltextrun1"/>
        </w:rPr>
        <w:t xml:space="preserve"> or </w:t>
      </w:r>
      <w:r w:rsidR="00CE7F5F">
        <w:rPr>
          <w:rStyle w:val="normaltextrun1"/>
        </w:rPr>
        <w:t>thrown out</w:t>
      </w:r>
      <w:r w:rsidRPr="00DD4195">
        <w:rPr>
          <w:rStyle w:val="normaltextrun1"/>
        </w:rPr>
        <w:t>. However, if any sensitive information is included,</w:t>
      </w:r>
      <w:r w:rsidR="00041118">
        <w:rPr>
          <w:rStyle w:val="normaltextrun1"/>
        </w:rPr>
        <w:t xml:space="preserve"> </w:t>
      </w:r>
      <w:r w:rsidRPr="00DD4195">
        <w:rPr>
          <w:rStyle w:val="normaltextrun1"/>
        </w:rPr>
        <w:t xml:space="preserve">it must </w:t>
      </w:r>
      <w:r w:rsidR="00041118">
        <w:rPr>
          <w:rStyle w:val="normaltextrun1"/>
        </w:rPr>
        <w:t xml:space="preserve">first </w:t>
      </w:r>
      <w:r w:rsidRPr="00DD4195">
        <w:rPr>
          <w:rStyle w:val="normaltextrun1"/>
        </w:rPr>
        <w:t xml:space="preserve">be shredded or otherwise </w:t>
      </w:r>
      <w:r w:rsidR="00314455">
        <w:rPr>
          <w:rStyle w:val="normaltextrun1"/>
        </w:rPr>
        <w:t>made</w:t>
      </w:r>
      <w:r w:rsidRPr="00DD4195">
        <w:rPr>
          <w:rStyle w:val="normaltextrun1"/>
        </w:rPr>
        <w:t xml:space="preserve"> unreadable.</w:t>
      </w:r>
    </w:p>
    <w:p w14:paraId="70395015" w14:textId="375590AB" w:rsidR="004E4849" w:rsidRPr="00C821F2" w:rsidRDefault="004E4849" w:rsidP="00C821F2">
      <w:pPr>
        <w:pStyle w:val="Heading2"/>
      </w:pPr>
      <w:r w:rsidRPr="00C821F2">
        <w:rPr>
          <w:rStyle w:val="normaltextrun1"/>
        </w:rPr>
        <w:t>Creating and storing records</w:t>
      </w:r>
    </w:p>
    <w:p w14:paraId="045EED8B" w14:textId="221D731A" w:rsidR="00547947" w:rsidRDefault="00202D88" w:rsidP="0040615F">
      <w:pPr>
        <w:pStyle w:val="BodyText"/>
        <w:rPr>
          <w:rStyle w:val="normaltextrun1"/>
        </w:rPr>
      </w:pPr>
      <w:r>
        <w:rPr>
          <w:rStyle w:val="normaltextrun1"/>
        </w:rPr>
        <w:t>C</w:t>
      </w:r>
      <w:r w:rsidR="00EB2DA2">
        <w:rPr>
          <w:rStyle w:val="normaltextrun1"/>
        </w:rPr>
        <w:t xml:space="preserve">ommittee </w:t>
      </w:r>
      <w:r w:rsidR="00256280">
        <w:rPr>
          <w:rStyle w:val="normaltextrun1"/>
        </w:rPr>
        <w:t>records</w:t>
      </w:r>
      <w:r w:rsidR="002354CD">
        <w:rPr>
          <w:rStyle w:val="normaltextrun1"/>
        </w:rPr>
        <w:t xml:space="preserve"> need to be </w:t>
      </w:r>
      <w:r w:rsidR="004E4849" w:rsidRPr="0040615F">
        <w:rPr>
          <w:rStyle w:val="normaltextrun1"/>
        </w:rPr>
        <w:t>full and accurate</w:t>
      </w:r>
      <w:r w:rsidR="00EE757C">
        <w:rPr>
          <w:rStyle w:val="normaltextrun1"/>
        </w:rPr>
        <w:t>. This will:</w:t>
      </w:r>
    </w:p>
    <w:p w14:paraId="777B633E" w14:textId="74DA278F" w:rsidR="00547947" w:rsidRDefault="004E4849" w:rsidP="00E31ED2">
      <w:pPr>
        <w:pStyle w:val="BodyText"/>
        <w:numPr>
          <w:ilvl w:val="0"/>
          <w:numId w:val="26"/>
        </w:numPr>
        <w:rPr>
          <w:rStyle w:val="normaltextrun1"/>
        </w:rPr>
      </w:pPr>
      <w:r w:rsidRPr="0040615F">
        <w:rPr>
          <w:rStyle w:val="normaltextrun1"/>
        </w:rPr>
        <w:t xml:space="preserve">enable future committee members to take appropriate action and decisions </w:t>
      </w:r>
    </w:p>
    <w:p w14:paraId="53371FF5" w14:textId="70376B53" w:rsidR="00547947" w:rsidRDefault="004E4849" w:rsidP="00E31ED2">
      <w:pPr>
        <w:pStyle w:val="BodyText"/>
        <w:numPr>
          <w:ilvl w:val="0"/>
          <w:numId w:val="26"/>
        </w:numPr>
        <w:rPr>
          <w:rStyle w:val="normaltextrun1"/>
        </w:rPr>
      </w:pPr>
      <w:r w:rsidRPr="0040615F">
        <w:rPr>
          <w:rStyle w:val="normaltextrun1"/>
        </w:rPr>
        <w:t>protect the financial, legal and other rights of the committee</w:t>
      </w:r>
    </w:p>
    <w:p w14:paraId="61C2257F" w14:textId="4DFE3D98" w:rsidR="004E4849" w:rsidRPr="0040615F" w:rsidRDefault="004E4849" w:rsidP="00E31ED2">
      <w:pPr>
        <w:pStyle w:val="BodyText"/>
        <w:numPr>
          <w:ilvl w:val="0"/>
          <w:numId w:val="26"/>
        </w:numPr>
      </w:pPr>
      <w:r w:rsidRPr="0040615F">
        <w:rPr>
          <w:rStyle w:val="normaltextrun1"/>
        </w:rPr>
        <w:t>protect people affected by any actions and decisions made by the committee.</w:t>
      </w:r>
    </w:p>
    <w:p w14:paraId="70255A51" w14:textId="0736D650" w:rsidR="004E4849" w:rsidRPr="0040615F" w:rsidRDefault="004E4849" w:rsidP="0040615F">
      <w:pPr>
        <w:pStyle w:val="BodyText"/>
      </w:pPr>
      <w:r w:rsidRPr="0040615F">
        <w:rPr>
          <w:rStyle w:val="normaltextrun1"/>
        </w:rPr>
        <w:t xml:space="preserve">To ensure </w:t>
      </w:r>
      <w:r w:rsidR="00B2127C">
        <w:rPr>
          <w:rStyle w:val="normaltextrun1"/>
        </w:rPr>
        <w:t xml:space="preserve">its records are </w:t>
      </w:r>
      <w:r w:rsidRPr="0040615F">
        <w:rPr>
          <w:rStyle w:val="normaltextrun1"/>
        </w:rPr>
        <w:t>full and accurate, it is recommended</w:t>
      </w:r>
      <w:r w:rsidR="0090448F">
        <w:rPr>
          <w:rStyle w:val="normaltextrun1"/>
        </w:rPr>
        <w:t xml:space="preserve"> that </w:t>
      </w:r>
      <w:r w:rsidR="00E55C9E">
        <w:rPr>
          <w:rStyle w:val="normaltextrun1"/>
        </w:rPr>
        <w:t>your</w:t>
      </w:r>
      <w:r w:rsidR="0090448F">
        <w:rPr>
          <w:rStyle w:val="normaltextrun1"/>
        </w:rPr>
        <w:t xml:space="preserve"> committee</w:t>
      </w:r>
      <w:r w:rsidRPr="0040615F">
        <w:rPr>
          <w:rStyle w:val="normaltextrun1"/>
        </w:rPr>
        <w:t>:</w:t>
      </w:r>
    </w:p>
    <w:p w14:paraId="050C65C4" w14:textId="77777777" w:rsidR="00B149E4" w:rsidRDefault="00B2127C" w:rsidP="00E31ED2">
      <w:pPr>
        <w:pStyle w:val="BodyText"/>
        <w:numPr>
          <w:ilvl w:val="0"/>
          <w:numId w:val="27"/>
        </w:numPr>
        <w:rPr>
          <w:rStyle w:val="normaltextrun1"/>
        </w:rPr>
      </w:pPr>
      <w:r>
        <w:rPr>
          <w:rStyle w:val="normaltextrun1"/>
        </w:rPr>
        <w:t>Store</w:t>
      </w:r>
      <w:r w:rsidR="00807EBF">
        <w:rPr>
          <w:rStyle w:val="normaltextrun1"/>
        </w:rPr>
        <w:t xml:space="preserve"> </w:t>
      </w:r>
      <w:r w:rsidR="00807EBF" w:rsidRPr="0040615F">
        <w:rPr>
          <w:rStyle w:val="normaltextrun1"/>
        </w:rPr>
        <w:t>committee records in a readily accessible, clean, dry and secure place</w:t>
      </w:r>
      <w:r w:rsidR="00807EBF">
        <w:rPr>
          <w:rStyle w:val="normaltextrun1"/>
        </w:rPr>
        <w:t xml:space="preserve">. </w:t>
      </w:r>
    </w:p>
    <w:p w14:paraId="17DD85A9" w14:textId="2D8CDAF3" w:rsidR="00807EBF" w:rsidRDefault="00807EBF" w:rsidP="00E31ED2">
      <w:pPr>
        <w:pStyle w:val="BodyText"/>
        <w:numPr>
          <w:ilvl w:val="0"/>
          <w:numId w:val="27"/>
        </w:numPr>
        <w:rPr>
          <w:rStyle w:val="normaltextrun1"/>
        </w:rPr>
      </w:pPr>
      <w:r>
        <w:rPr>
          <w:rStyle w:val="normaltextrun1"/>
        </w:rPr>
        <w:t>Use</w:t>
      </w:r>
      <w:r w:rsidRPr="0040615F">
        <w:rPr>
          <w:rStyle w:val="normaltextrun1"/>
        </w:rPr>
        <w:t xml:space="preserve"> a system that other people will be able to understand.</w:t>
      </w:r>
    </w:p>
    <w:p w14:paraId="0FB8584C" w14:textId="17C9088B" w:rsidR="00EE7F25" w:rsidRPr="00EE7F25" w:rsidRDefault="00EE7F25" w:rsidP="00EE7F25">
      <w:pPr>
        <w:pStyle w:val="BodyText"/>
        <w:numPr>
          <w:ilvl w:val="0"/>
          <w:numId w:val="27"/>
        </w:numPr>
        <w:rPr>
          <w:rStyle w:val="normaltextrun1"/>
        </w:rPr>
      </w:pPr>
      <w:r w:rsidRPr="00EE7F25">
        <w:rPr>
          <w:rStyle w:val="normaltextrun1"/>
        </w:rPr>
        <w:t>Take written notes of important conversations</w:t>
      </w:r>
      <w:r>
        <w:rPr>
          <w:rStyle w:val="normaltextrun1"/>
        </w:rPr>
        <w:t>.</w:t>
      </w:r>
      <w:r w:rsidRPr="00EE7F25">
        <w:rPr>
          <w:rStyle w:val="normaltextrun1"/>
        </w:rPr>
        <w:t xml:space="preserve"> </w:t>
      </w:r>
      <w:r>
        <w:rPr>
          <w:rStyle w:val="normaltextrun1"/>
        </w:rPr>
        <w:t>W</w:t>
      </w:r>
      <w:r w:rsidRPr="00EE7F25">
        <w:rPr>
          <w:rStyle w:val="normaltextrun1"/>
        </w:rPr>
        <w:t xml:space="preserve">here </w:t>
      </w:r>
      <w:r>
        <w:rPr>
          <w:rStyle w:val="normaltextrun1"/>
        </w:rPr>
        <w:t>appropriate</w:t>
      </w:r>
      <w:r w:rsidRPr="00EE7F25">
        <w:rPr>
          <w:rStyle w:val="normaltextrun1"/>
        </w:rPr>
        <w:t xml:space="preserve">, </w:t>
      </w:r>
      <w:r>
        <w:rPr>
          <w:rStyle w:val="normaltextrun1"/>
        </w:rPr>
        <w:t>send</w:t>
      </w:r>
      <w:r w:rsidRPr="00EE7F25">
        <w:rPr>
          <w:rStyle w:val="normaltextrun1"/>
        </w:rPr>
        <w:t xml:space="preserve"> a</w:t>
      </w:r>
      <w:r>
        <w:rPr>
          <w:rStyle w:val="normaltextrun1"/>
        </w:rPr>
        <w:t xml:space="preserve"> ‘confirming’</w:t>
      </w:r>
      <w:r w:rsidRPr="00EE7F25">
        <w:rPr>
          <w:rStyle w:val="normaltextrun1"/>
        </w:rPr>
        <w:t xml:space="preserve"> email</w:t>
      </w:r>
      <w:r w:rsidRPr="00EE7F25">
        <w:rPr>
          <w:rStyle w:val="eop"/>
        </w:rPr>
        <w:t>.</w:t>
      </w:r>
    </w:p>
    <w:p w14:paraId="37EA596D" w14:textId="58D2E8B7" w:rsidR="002D38F5" w:rsidRDefault="00B149E4" w:rsidP="00E31ED2">
      <w:pPr>
        <w:pStyle w:val="BodyText"/>
        <w:numPr>
          <w:ilvl w:val="0"/>
          <w:numId w:val="27"/>
        </w:numPr>
        <w:rPr>
          <w:rStyle w:val="normaltextrun1"/>
        </w:rPr>
      </w:pPr>
      <w:r>
        <w:rPr>
          <w:rStyle w:val="normaltextrun1"/>
        </w:rPr>
        <w:t>M</w:t>
      </w:r>
      <w:r w:rsidRPr="0040615F">
        <w:rPr>
          <w:rStyle w:val="normaltextrun1"/>
        </w:rPr>
        <w:t xml:space="preserve">aintain a </w:t>
      </w:r>
      <w:r>
        <w:rPr>
          <w:rStyle w:val="normaltextrun1"/>
        </w:rPr>
        <w:t>suitable</w:t>
      </w:r>
      <w:r w:rsidRPr="0040615F">
        <w:rPr>
          <w:rStyle w:val="normaltextrun1"/>
        </w:rPr>
        <w:t xml:space="preserve"> filing system</w:t>
      </w:r>
      <w:r w:rsidR="00CC3DA8">
        <w:rPr>
          <w:rStyle w:val="normaltextrun1"/>
        </w:rPr>
        <w:t xml:space="preserve"> for your committee’s size</w:t>
      </w:r>
      <w:r w:rsidR="00C774CC">
        <w:rPr>
          <w:rStyle w:val="normaltextrun1"/>
        </w:rPr>
        <w:t xml:space="preserve"> and the complexit</w:t>
      </w:r>
      <w:r w:rsidR="002D38F5">
        <w:rPr>
          <w:rStyle w:val="normaltextrun1"/>
        </w:rPr>
        <w:t>ies of managing its reserve.</w:t>
      </w:r>
    </w:p>
    <w:p w14:paraId="3B16999E" w14:textId="77777777" w:rsidR="00010B6C" w:rsidRPr="0024060B" w:rsidRDefault="00010B6C" w:rsidP="00010B6C">
      <w:pPr>
        <w:pStyle w:val="BodyText"/>
        <w:ind w:left="720"/>
        <w:rPr>
          <w:rStyle w:val="normaltextrun1"/>
          <w:u w:val="single"/>
        </w:rPr>
      </w:pPr>
      <w:r w:rsidRPr="0024060B">
        <w:rPr>
          <w:rStyle w:val="normaltextrun1"/>
          <w:u w:val="single"/>
        </w:rPr>
        <w:t>Example</w:t>
      </w:r>
    </w:p>
    <w:p w14:paraId="6406C5D1" w14:textId="0712C52F" w:rsidR="004E4849" w:rsidRPr="0024060B" w:rsidRDefault="006F3326" w:rsidP="00010B6C">
      <w:pPr>
        <w:pStyle w:val="BodyText"/>
        <w:ind w:left="720"/>
      </w:pPr>
      <w:r w:rsidRPr="0024060B">
        <w:rPr>
          <w:rStyle w:val="normaltextrun1"/>
        </w:rPr>
        <w:t xml:space="preserve">For a </w:t>
      </w:r>
      <w:r w:rsidR="003C563E" w:rsidRPr="0024060B">
        <w:rPr>
          <w:rStyle w:val="normaltextrun1"/>
        </w:rPr>
        <w:t>local</w:t>
      </w:r>
      <w:r w:rsidRPr="0024060B">
        <w:rPr>
          <w:rStyle w:val="normaltextrun1"/>
        </w:rPr>
        <w:t xml:space="preserve"> committee</w:t>
      </w:r>
      <w:r w:rsidR="003C563E" w:rsidRPr="0024060B">
        <w:rPr>
          <w:rStyle w:val="normaltextrun1"/>
        </w:rPr>
        <w:t xml:space="preserve"> where the management of the reserve is not complex</w:t>
      </w:r>
      <w:r w:rsidRPr="0024060B">
        <w:rPr>
          <w:rStyle w:val="normaltextrun1"/>
        </w:rPr>
        <w:t xml:space="preserve">, </w:t>
      </w:r>
      <w:r w:rsidR="0056696F" w:rsidRPr="0024060B">
        <w:rPr>
          <w:rStyle w:val="normaltextrun1"/>
        </w:rPr>
        <w:t xml:space="preserve">electronic documents can be placed in a simple folder system. </w:t>
      </w:r>
      <w:r w:rsidR="003B31EA" w:rsidRPr="0024060B">
        <w:rPr>
          <w:rStyle w:val="normaltextrun1"/>
        </w:rPr>
        <w:t>H</w:t>
      </w:r>
      <w:r w:rsidR="00234DB4" w:rsidRPr="0024060B">
        <w:rPr>
          <w:rStyle w:val="normaltextrun1"/>
        </w:rPr>
        <w:t>ard copy records can be stored</w:t>
      </w:r>
      <w:r w:rsidR="00512D48" w:rsidRPr="0024060B">
        <w:rPr>
          <w:rStyle w:val="normaltextrun1"/>
        </w:rPr>
        <w:t xml:space="preserve"> </w:t>
      </w:r>
      <w:r w:rsidR="00253037" w:rsidRPr="0024060B">
        <w:rPr>
          <w:rStyle w:val="normaltextrun1"/>
        </w:rPr>
        <w:t>in</w:t>
      </w:r>
      <w:r w:rsidR="004E4849" w:rsidRPr="0024060B">
        <w:rPr>
          <w:rStyle w:val="normaltextrun1"/>
        </w:rPr>
        <w:t xml:space="preserve"> manila folders </w:t>
      </w:r>
      <w:r w:rsidR="00704CB2" w:rsidRPr="0024060B">
        <w:rPr>
          <w:rStyle w:val="normaltextrun1"/>
        </w:rPr>
        <w:t>with</w:t>
      </w:r>
      <w:r w:rsidR="004E4849" w:rsidRPr="0024060B">
        <w:rPr>
          <w:rStyle w:val="normaltextrun1"/>
        </w:rPr>
        <w:t>:</w:t>
      </w:r>
    </w:p>
    <w:p w14:paraId="72DFCE72" w14:textId="44AC5E15" w:rsidR="004E4849" w:rsidRPr="0024060B" w:rsidRDefault="00B15859" w:rsidP="00E31ED2">
      <w:pPr>
        <w:pStyle w:val="BodyText"/>
        <w:numPr>
          <w:ilvl w:val="1"/>
          <w:numId w:val="27"/>
        </w:numPr>
      </w:pPr>
      <w:r w:rsidRPr="0024060B">
        <w:rPr>
          <w:rStyle w:val="normaltextrun1"/>
        </w:rPr>
        <w:t xml:space="preserve">A </w:t>
      </w:r>
      <w:r w:rsidR="004E4849" w:rsidRPr="0024060B">
        <w:rPr>
          <w:rStyle w:val="normaltextrun1"/>
        </w:rPr>
        <w:t xml:space="preserve">title </w:t>
      </w:r>
      <w:r w:rsidR="004E3528" w:rsidRPr="0024060B">
        <w:rPr>
          <w:rStyle w:val="normaltextrun1"/>
        </w:rPr>
        <w:t>that</w:t>
      </w:r>
      <w:r w:rsidR="004E4849" w:rsidRPr="0024060B">
        <w:rPr>
          <w:rStyle w:val="normaltextrun1"/>
        </w:rPr>
        <w:t xml:space="preserve"> explains what the file is about</w:t>
      </w:r>
      <w:r w:rsidRPr="0024060B">
        <w:rPr>
          <w:rStyle w:val="normaltextrun1"/>
        </w:rPr>
        <w:t>.</w:t>
      </w:r>
      <w:r w:rsidR="004E4849" w:rsidRPr="0024060B">
        <w:rPr>
          <w:rStyle w:val="normaltextrun1"/>
        </w:rPr>
        <w:t xml:space="preserve"> </w:t>
      </w:r>
      <w:r w:rsidRPr="0024060B">
        <w:rPr>
          <w:rStyle w:val="normaltextrun1"/>
        </w:rPr>
        <w:t>For example,</w:t>
      </w:r>
      <w:r w:rsidR="005D337F" w:rsidRPr="0024060B">
        <w:rPr>
          <w:rStyle w:val="normaltextrun1"/>
        </w:rPr>
        <w:t xml:space="preserve"> </w:t>
      </w:r>
      <w:r w:rsidRPr="0024060B">
        <w:rPr>
          <w:rStyle w:val="normaltextrun1"/>
        </w:rPr>
        <w:t>‘</w:t>
      </w:r>
      <w:r w:rsidR="00595FEA" w:rsidRPr="0024060B">
        <w:rPr>
          <w:rStyle w:val="normaltextrun1"/>
        </w:rPr>
        <w:t>Ka</w:t>
      </w:r>
      <w:r w:rsidR="004E4849" w:rsidRPr="0024060B">
        <w:rPr>
          <w:rStyle w:val="normaltextrun1"/>
        </w:rPr>
        <w:t xml:space="preserve">mba Mechanics Hall Committee - </w:t>
      </w:r>
      <w:r w:rsidR="0053677D" w:rsidRPr="0024060B">
        <w:rPr>
          <w:rStyle w:val="normaltextrun1"/>
        </w:rPr>
        <w:t>c</w:t>
      </w:r>
      <w:r w:rsidR="004E4849" w:rsidRPr="0024060B">
        <w:rPr>
          <w:rStyle w:val="normaltextrun1"/>
        </w:rPr>
        <w:t xml:space="preserve">ommittee meeting minutes </w:t>
      </w:r>
      <w:r w:rsidRPr="0024060B">
        <w:rPr>
          <w:rStyle w:val="normaltextrun1"/>
        </w:rPr>
        <w:t>–</w:t>
      </w:r>
      <w:r w:rsidR="004E4849" w:rsidRPr="0024060B">
        <w:rPr>
          <w:rStyle w:val="normaltextrun1"/>
        </w:rPr>
        <w:t xml:space="preserve"> 2014</w:t>
      </w:r>
      <w:r w:rsidRPr="0024060B">
        <w:rPr>
          <w:rStyle w:val="normaltextrun1"/>
        </w:rPr>
        <w:t>’.</w:t>
      </w:r>
    </w:p>
    <w:p w14:paraId="0EFFDE5B" w14:textId="23A213C9" w:rsidR="004E4849" w:rsidRPr="0024060B" w:rsidRDefault="00B15859" w:rsidP="00E31ED2">
      <w:pPr>
        <w:pStyle w:val="BodyText"/>
        <w:numPr>
          <w:ilvl w:val="1"/>
          <w:numId w:val="27"/>
        </w:numPr>
      </w:pPr>
      <w:r w:rsidRPr="0024060B">
        <w:rPr>
          <w:rStyle w:val="normaltextrun1"/>
        </w:rPr>
        <w:t>T</w:t>
      </w:r>
      <w:r w:rsidR="004E4849" w:rsidRPr="0024060B">
        <w:rPr>
          <w:rStyle w:val="normaltextrun1"/>
        </w:rPr>
        <w:t>he date the file was created</w:t>
      </w:r>
      <w:r w:rsidRPr="0024060B">
        <w:rPr>
          <w:rStyle w:val="normaltextrun1"/>
        </w:rPr>
        <w:t>.</w:t>
      </w:r>
    </w:p>
    <w:p w14:paraId="51991C7E" w14:textId="77777777" w:rsidR="002F1E4B" w:rsidRPr="0024060B" w:rsidRDefault="00B15859" w:rsidP="002F1E4B">
      <w:pPr>
        <w:pStyle w:val="BodyText"/>
        <w:numPr>
          <w:ilvl w:val="1"/>
          <w:numId w:val="27"/>
        </w:numPr>
        <w:rPr>
          <w:rStyle w:val="eop"/>
        </w:rPr>
      </w:pPr>
      <w:r w:rsidRPr="0024060B">
        <w:rPr>
          <w:rStyle w:val="normaltextrun1"/>
        </w:rPr>
        <w:t>T</w:t>
      </w:r>
      <w:r w:rsidR="004E4849" w:rsidRPr="0024060B">
        <w:rPr>
          <w:rStyle w:val="normaltextrun1"/>
        </w:rPr>
        <w:t xml:space="preserve">he </w:t>
      </w:r>
      <w:r w:rsidR="00CC130E" w:rsidRPr="0024060B">
        <w:rPr>
          <w:rStyle w:val="normaltextrun1"/>
        </w:rPr>
        <w:t xml:space="preserve">person’s </w:t>
      </w:r>
      <w:r w:rsidR="004E4849" w:rsidRPr="0024060B">
        <w:rPr>
          <w:rStyle w:val="normaltextrun1"/>
        </w:rPr>
        <w:t xml:space="preserve">name </w:t>
      </w:r>
      <w:r w:rsidR="00A54231" w:rsidRPr="0024060B">
        <w:rPr>
          <w:rStyle w:val="normaltextrun1"/>
        </w:rPr>
        <w:t>who</w:t>
      </w:r>
      <w:r w:rsidR="004E4849" w:rsidRPr="0024060B">
        <w:rPr>
          <w:rStyle w:val="normaltextrun1"/>
        </w:rPr>
        <w:t xml:space="preserve"> created the file</w:t>
      </w:r>
      <w:r w:rsidR="00A54231" w:rsidRPr="0024060B">
        <w:rPr>
          <w:rStyle w:val="eop"/>
        </w:rPr>
        <w:t>.</w:t>
      </w:r>
    </w:p>
    <w:p w14:paraId="2FF0BB06" w14:textId="42E5B492" w:rsidR="004E4849" w:rsidRPr="0024060B" w:rsidRDefault="002F1E4B" w:rsidP="002F1E4B">
      <w:pPr>
        <w:pStyle w:val="BodyText"/>
        <w:numPr>
          <w:ilvl w:val="1"/>
          <w:numId w:val="27"/>
        </w:numPr>
      </w:pPr>
      <w:r w:rsidRPr="0024060B">
        <w:rPr>
          <w:rStyle w:val="normaltextrun1"/>
        </w:rPr>
        <w:t xml:space="preserve">Include printed copies of </w:t>
      </w:r>
      <w:r w:rsidR="004E4849" w:rsidRPr="0024060B">
        <w:rPr>
          <w:rStyle w:val="normaltextrun1"/>
        </w:rPr>
        <w:t>electronic documents</w:t>
      </w:r>
      <w:r w:rsidR="00695582" w:rsidRPr="0024060B">
        <w:rPr>
          <w:rStyle w:val="normaltextrun1"/>
        </w:rPr>
        <w:t xml:space="preserve"> </w:t>
      </w:r>
      <w:r w:rsidRPr="0024060B">
        <w:rPr>
          <w:rStyle w:val="normaltextrun1"/>
        </w:rPr>
        <w:t xml:space="preserve">and emails, photos and other records </w:t>
      </w:r>
      <w:r w:rsidR="004E4849" w:rsidRPr="0024060B">
        <w:rPr>
          <w:rStyle w:val="normaltextrun1"/>
        </w:rPr>
        <w:t xml:space="preserve">on the file. </w:t>
      </w:r>
    </w:p>
    <w:p w14:paraId="73428A93" w14:textId="40CCCA1C" w:rsidR="004E4849" w:rsidRPr="0040615F" w:rsidRDefault="002D3943" w:rsidP="00982FEE">
      <w:pPr>
        <w:pStyle w:val="BodyText"/>
      </w:pPr>
      <w:r>
        <w:rPr>
          <w:rStyle w:val="normaltextrun1"/>
        </w:rPr>
        <w:t>Identify all r</w:t>
      </w:r>
      <w:r w:rsidR="004E4849" w:rsidRPr="0040615F">
        <w:rPr>
          <w:rStyle w:val="normaltextrun1"/>
        </w:rPr>
        <w:t xml:space="preserve">ecords that are essential to </w:t>
      </w:r>
      <w:r w:rsidR="00874A85">
        <w:rPr>
          <w:rStyle w:val="normaltextrun1"/>
        </w:rPr>
        <w:t>your committee’s</w:t>
      </w:r>
      <w:r w:rsidR="004E4849" w:rsidRPr="0040615F">
        <w:rPr>
          <w:rStyle w:val="normaltextrun1"/>
        </w:rPr>
        <w:t xml:space="preserve"> function, such as minutes and contracts</w:t>
      </w:r>
      <w:r w:rsidR="00001838">
        <w:rPr>
          <w:rStyle w:val="normaltextrun1"/>
        </w:rPr>
        <w:t>.</w:t>
      </w:r>
      <w:r w:rsidR="002271A2">
        <w:rPr>
          <w:rStyle w:val="normaltextrun1"/>
        </w:rPr>
        <w:t xml:space="preserve"> </w:t>
      </w:r>
      <w:r w:rsidR="002D45A2">
        <w:rPr>
          <w:rStyle w:val="normaltextrun1"/>
        </w:rPr>
        <w:t>S</w:t>
      </w:r>
      <w:r w:rsidR="004E4849" w:rsidRPr="0040615F">
        <w:rPr>
          <w:rStyle w:val="normaltextrun1"/>
        </w:rPr>
        <w:t xml:space="preserve">pecial care </w:t>
      </w:r>
      <w:r w:rsidR="002D45A2">
        <w:rPr>
          <w:rStyle w:val="normaltextrun1"/>
        </w:rPr>
        <w:t xml:space="preserve">needs to be taken </w:t>
      </w:r>
      <w:r w:rsidR="004E4849" w:rsidRPr="0040615F">
        <w:rPr>
          <w:rStyle w:val="normaltextrun1"/>
        </w:rPr>
        <w:t xml:space="preserve">to prevent their loss or damage. If possible, </w:t>
      </w:r>
      <w:r w:rsidR="002D45A2">
        <w:rPr>
          <w:rStyle w:val="normaltextrun1"/>
        </w:rPr>
        <w:t xml:space="preserve">store </w:t>
      </w:r>
      <w:r w:rsidR="004E4849" w:rsidRPr="0040615F">
        <w:rPr>
          <w:rStyle w:val="normaltextrun1"/>
        </w:rPr>
        <w:t xml:space="preserve">duplicates of </w:t>
      </w:r>
      <w:r w:rsidR="002D45A2">
        <w:rPr>
          <w:rStyle w:val="normaltextrun1"/>
        </w:rPr>
        <w:t>th</w:t>
      </w:r>
      <w:r w:rsidR="00C62E1C">
        <w:rPr>
          <w:rStyle w:val="normaltextrun1"/>
        </w:rPr>
        <w:t>ese</w:t>
      </w:r>
      <w:r w:rsidR="004E4849" w:rsidRPr="0040615F">
        <w:rPr>
          <w:rStyle w:val="normaltextrun1"/>
        </w:rPr>
        <w:t xml:space="preserve"> records </w:t>
      </w:r>
      <w:r w:rsidR="00E31C23">
        <w:rPr>
          <w:rStyle w:val="normaltextrun1"/>
        </w:rPr>
        <w:t>in</w:t>
      </w:r>
      <w:r w:rsidR="004E4849" w:rsidRPr="0040615F">
        <w:rPr>
          <w:rStyle w:val="normaltextrun1"/>
        </w:rPr>
        <w:t xml:space="preserve"> a different location to the originals.</w:t>
      </w:r>
    </w:p>
    <w:p w14:paraId="5ACB1526" w14:textId="15517651" w:rsidR="004E4849" w:rsidRPr="00743C94" w:rsidRDefault="004E4849" w:rsidP="00743C94">
      <w:pPr>
        <w:pStyle w:val="Heading2"/>
      </w:pPr>
      <w:r w:rsidRPr="00743C94">
        <w:rPr>
          <w:rStyle w:val="normaltextrun1"/>
        </w:rPr>
        <w:t>Retention of records</w:t>
      </w:r>
    </w:p>
    <w:p w14:paraId="3BF73470" w14:textId="7910388B" w:rsidR="004E4849" w:rsidRPr="00982FEE" w:rsidRDefault="004E4849" w:rsidP="00982FEE">
      <w:pPr>
        <w:pStyle w:val="BodyText"/>
      </w:pPr>
      <w:r w:rsidRPr="00982FEE">
        <w:rPr>
          <w:rStyle w:val="normaltextrun1"/>
        </w:rPr>
        <w:t xml:space="preserve">All records created by </w:t>
      </w:r>
      <w:r w:rsidR="00B60C64" w:rsidRPr="00982FEE">
        <w:rPr>
          <w:rStyle w:val="normaltextrun1"/>
        </w:rPr>
        <w:t>your</w:t>
      </w:r>
      <w:r w:rsidRPr="00982FEE">
        <w:rPr>
          <w:rStyle w:val="normaltextrun1"/>
        </w:rPr>
        <w:t xml:space="preserve"> committee are public documents</w:t>
      </w:r>
      <w:r w:rsidR="00AA6B0C" w:rsidRPr="00982FEE">
        <w:rPr>
          <w:rStyle w:val="normaltextrun1"/>
        </w:rPr>
        <w:t xml:space="preserve"> and</w:t>
      </w:r>
      <w:r w:rsidRPr="00982FEE">
        <w:rPr>
          <w:rStyle w:val="normaltextrun1"/>
        </w:rPr>
        <w:t xml:space="preserve"> </w:t>
      </w:r>
      <w:r w:rsidR="00A355EE" w:rsidRPr="00982FEE">
        <w:rPr>
          <w:rStyle w:val="normaltextrun1"/>
        </w:rPr>
        <w:t>must not</w:t>
      </w:r>
      <w:r w:rsidRPr="00982FEE">
        <w:rPr>
          <w:rStyle w:val="normaltextrun1"/>
        </w:rPr>
        <w:t xml:space="preserve"> </w:t>
      </w:r>
      <w:r w:rsidR="00A355EE" w:rsidRPr="00982FEE">
        <w:rPr>
          <w:rStyle w:val="normaltextrun1"/>
        </w:rPr>
        <w:t>be</w:t>
      </w:r>
      <w:r w:rsidRPr="00982FEE">
        <w:rPr>
          <w:rStyle w:val="normaltextrun1"/>
        </w:rPr>
        <w:t xml:space="preserve"> destroy</w:t>
      </w:r>
      <w:r w:rsidR="00A355EE" w:rsidRPr="00982FEE">
        <w:rPr>
          <w:rStyle w:val="normaltextrun1"/>
        </w:rPr>
        <w:t>ed</w:t>
      </w:r>
      <w:r w:rsidRPr="00982FEE">
        <w:rPr>
          <w:rStyle w:val="normaltextrun1"/>
        </w:rPr>
        <w:t xml:space="preserve">. Only </w:t>
      </w:r>
      <w:r w:rsidR="00CA678B">
        <w:rPr>
          <w:rStyle w:val="normaltextrun1"/>
        </w:rPr>
        <w:t>the non-essential</w:t>
      </w:r>
      <w:r w:rsidR="00CA678B" w:rsidRPr="00982FEE">
        <w:rPr>
          <w:rStyle w:val="normaltextrun1"/>
        </w:rPr>
        <w:t xml:space="preserve"> </w:t>
      </w:r>
      <w:r w:rsidRPr="00982FEE">
        <w:rPr>
          <w:rStyle w:val="normaltextrun1"/>
        </w:rPr>
        <w:t>materials can be disposed of when no longer in use (see above</w:t>
      </w:r>
      <w:r w:rsidR="00FC3760">
        <w:rPr>
          <w:rStyle w:val="normaltextrun1"/>
        </w:rPr>
        <w:t>, normal administrative prac</w:t>
      </w:r>
      <w:r w:rsidR="001910CE">
        <w:rPr>
          <w:rStyle w:val="normaltextrun1"/>
        </w:rPr>
        <w:t>tice</w:t>
      </w:r>
      <w:r w:rsidRPr="00982FEE">
        <w:rPr>
          <w:rStyle w:val="normaltextrun1"/>
        </w:rPr>
        <w:t>.)</w:t>
      </w:r>
    </w:p>
    <w:p w14:paraId="3B92700E" w14:textId="5E252A4B" w:rsidR="004E4849" w:rsidRPr="00B631A1" w:rsidRDefault="004E4849" w:rsidP="002F4062">
      <w:pPr>
        <w:pStyle w:val="Heading2"/>
      </w:pPr>
      <w:r w:rsidRPr="00B631A1">
        <w:rPr>
          <w:rStyle w:val="normaltextrun1"/>
        </w:rPr>
        <w:t>Handover of records from the outgoing to the incoming committee</w:t>
      </w:r>
    </w:p>
    <w:p w14:paraId="7BE197E8" w14:textId="4A2ABD10" w:rsidR="004E4849" w:rsidRPr="00982FEE" w:rsidRDefault="004E4849" w:rsidP="00982FEE">
      <w:pPr>
        <w:pStyle w:val="BodyText"/>
      </w:pPr>
      <w:r w:rsidRPr="00982FEE">
        <w:rPr>
          <w:rStyle w:val="normaltextrun1"/>
        </w:rPr>
        <w:t xml:space="preserve">Committee records are not the property of the committee members who created them. An outgoing committee must hand over all committee records to the incoming committee, so the incoming committee can properly carry out its duties. For details, </w:t>
      </w:r>
      <w:r w:rsidRPr="00F33789">
        <w:rPr>
          <w:rStyle w:val="normaltextrun1"/>
        </w:rPr>
        <w:t xml:space="preserve">see </w:t>
      </w:r>
      <w:r w:rsidR="004349D0" w:rsidRPr="00F33789">
        <w:rPr>
          <w:rStyle w:val="normaltextrun1"/>
        </w:rPr>
        <w:t xml:space="preserve">3.9 </w:t>
      </w:r>
      <w:r w:rsidRPr="00F33789">
        <w:rPr>
          <w:rStyle w:val="normaltextrun1"/>
        </w:rPr>
        <w:t xml:space="preserve">‘Outgoing committee – </w:t>
      </w:r>
      <w:r w:rsidR="00597523" w:rsidRPr="00F33789">
        <w:rPr>
          <w:rStyle w:val="normaltextrun1"/>
        </w:rPr>
        <w:t xml:space="preserve">the </w:t>
      </w:r>
      <w:r w:rsidRPr="00F33789">
        <w:rPr>
          <w:rStyle w:val="normaltextrun1"/>
        </w:rPr>
        <w:t>hand</w:t>
      </w:r>
      <w:r w:rsidR="00CA678B" w:rsidRPr="00F33789">
        <w:rPr>
          <w:rStyle w:val="normaltextrun1"/>
        </w:rPr>
        <w:t>-</w:t>
      </w:r>
      <w:r w:rsidRPr="00F33789">
        <w:rPr>
          <w:rStyle w:val="normaltextrun1"/>
        </w:rPr>
        <w:t>over process’.</w:t>
      </w:r>
    </w:p>
    <w:p w14:paraId="188DA2C8" w14:textId="25ECA489" w:rsidR="004E4849" w:rsidRPr="000E3ACE" w:rsidRDefault="004E4849" w:rsidP="000E3ACE">
      <w:pPr>
        <w:pStyle w:val="Heading2"/>
      </w:pPr>
      <w:r w:rsidRPr="000E3ACE">
        <w:rPr>
          <w:rStyle w:val="normaltextrun1"/>
        </w:rPr>
        <w:t>Transfer of records to DELWP</w:t>
      </w:r>
    </w:p>
    <w:p w14:paraId="0CAAA41B" w14:textId="1702C604" w:rsidR="004E4849" w:rsidRPr="0013504F" w:rsidRDefault="0028420A" w:rsidP="0013504F">
      <w:pPr>
        <w:pStyle w:val="BodyText"/>
      </w:pPr>
      <w:r>
        <w:rPr>
          <w:rStyle w:val="normaltextrun1"/>
        </w:rPr>
        <w:t xml:space="preserve">Your committee </w:t>
      </w:r>
      <w:r w:rsidRPr="0013504F">
        <w:rPr>
          <w:rStyle w:val="normaltextrun1"/>
        </w:rPr>
        <w:t xml:space="preserve">must transfer all </w:t>
      </w:r>
      <w:r>
        <w:rPr>
          <w:rStyle w:val="normaltextrun1"/>
        </w:rPr>
        <w:t>its</w:t>
      </w:r>
      <w:r w:rsidRPr="0013504F">
        <w:rPr>
          <w:rStyle w:val="normaltextrun1"/>
        </w:rPr>
        <w:t xml:space="preserve"> records to DELWP </w:t>
      </w:r>
      <w:r>
        <w:rPr>
          <w:rStyle w:val="normaltextrun1"/>
        </w:rPr>
        <w:t>i</w:t>
      </w:r>
      <w:r w:rsidR="004E4849" w:rsidRPr="0013504F">
        <w:rPr>
          <w:rStyle w:val="normaltextrun1"/>
        </w:rPr>
        <w:t xml:space="preserve">f </w:t>
      </w:r>
      <w:r>
        <w:rPr>
          <w:rStyle w:val="normaltextrun1"/>
        </w:rPr>
        <w:t>the</w:t>
      </w:r>
      <w:r w:rsidRPr="0013504F">
        <w:rPr>
          <w:rStyle w:val="normaltextrun1"/>
        </w:rPr>
        <w:t xml:space="preserve"> </w:t>
      </w:r>
      <w:r w:rsidR="004E4849" w:rsidRPr="0013504F">
        <w:rPr>
          <w:rStyle w:val="normaltextrun1"/>
        </w:rPr>
        <w:t xml:space="preserve">committee ceases to exist. </w:t>
      </w:r>
      <w:r>
        <w:rPr>
          <w:rStyle w:val="normaltextrun1"/>
        </w:rPr>
        <w:t>The records</w:t>
      </w:r>
      <w:r w:rsidRPr="0013504F">
        <w:rPr>
          <w:rStyle w:val="normaltextrun1"/>
        </w:rPr>
        <w:t xml:space="preserve"> </w:t>
      </w:r>
      <w:r w:rsidR="004E4849" w:rsidRPr="0013504F">
        <w:rPr>
          <w:rStyle w:val="normaltextrun1"/>
        </w:rPr>
        <w:t xml:space="preserve">will be stored for periods determined by the Public Records Office of Victoria. </w:t>
      </w:r>
      <w:r w:rsidR="003A7490">
        <w:rPr>
          <w:rStyle w:val="normaltextrun1"/>
        </w:rPr>
        <w:t>DELWP will transfer certain</w:t>
      </w:r>
      <w:r w:rsidR="004E4849" w:rsidRPr="0013504F">
        <w:rPr>
          <w:rStyle w:val="normaltextrun1"/>
        </w:rPr>
        <w:t xml:space="preserve"> records to </w:t>
      </w:r>
      <w:r>
        <w:rPr>
          <w:rStyle w:val="normaltextrun1"/>
        </w:rPr>
        <w:t xml:space="preserve">the records office </w:t>
      </w:r>
      <w:r w:rsidR="003A7490">
        <w:rPr>
          <w:rStyle w:val="normaltextrun1"/>
        </w:rPr>
        <w:t>for</w:t>
      </w:r>
      <w:r w:rsidR="004E4849" w:rsidRPr="0013504F">
        <w:rPr>
          <w:rStyle w:val="normaltextrun1"/>
        </w:rPr>
        <w:t xml:space="preserve"> permanent preservation.</w:t>
      </w:r>
    </w:p>
    <w:p w14:paraId="55EFA6D5" w14:textId="77777777" w:rsidR="00F85FC0" w:rsidRDefault="00F85FC0">
      <w:pPr>
        <w:rPr>
          <w:b/>
          <w:bCs/>
          <w:color w:val="EA7200" w:themeColor="text2"/>
          <w:kern w:val="32"/>
          <w:sz w:val="36"/>
          <w:szCs w:val="32"/>
        </w:rPr>
      </w:pPr>
      <w:r>
        <w:br w:type="page"/>
      </w:r>
    </w:p>
    <w:p w14:paraId="77EAE862" w14:textId="6E6C907B" w:rsidR="004E4849" w:rsidRDefault="00245428" w:rsidP="003D03EE">
      <w:pPr>
        <w:pStyle w:val="Heading1"/>
        <w:tabs>
          <w:tab w:val="left" w:pos="993"/>
        </w:tabs>
      </w:pPr>
      <w:r>
        <w:lastRenderedPageBreak/>
        <w:t>6.7</w:t>
      </w:r>
      <w:r>
        <w:tab/>
        <w:t>Asset</w:t>
      </w:r>
      <w:r w:rsidR="006E7CB2">
        <w:t>s</w:t>
      </w:r>
      <w:r>
        <w:t xml:space="preserve"> register</w:t>
      </w:r>
    </w:p>
    <w:p w14:paraId="585E0496" w14:textId="612F91A6" w:rsidR="00B35A3D" w:rsidRDefault="002602BE" w:rsidP="00C46A34">
      <w:pPr>
        <w:pStyle w:val="BodyText"/>
        <w:rPr>
          <w:rStyle w:val="BodyTextChar"/>
        </w:rPr>
      </w:pPr>
      <w:r>
        <w:rPr>
          <w:lang w:eastAsia="en-AU"/>
        </w:rPr>
        <w:t>Y</w:t>
      </w:r>
      <w:r w:rsidR="00E16840">
        <w:rPr>
          <w:lang w:eastAsia="en-AU"/>
        </w:rPr>
        <w:t xml:space="preserve">our committee </w:t>
      </w:r>
      <w:r>
        <w:rPr>
          <w:lang w:eastAsia="en-AU"/>
        </w:rPr>
        <w:t xml:space="preserve">should </w:t>
      </w:r>
      <w:r w:rsidR="00E16840">
        <w:rPr>
          <w:lang w:eastAsia="en-AU"/>
        </w:rPr>
        <w:t xml:space="preserve">maintain an </w:t>
      </w:r>
      <w:r w:rsidR="001710A4">
        <w:rPr>
          <w:lang w:eastAsia="en-AU"/>
        </w:rPr>
        <w:t>u</w:t>
      </w:r>
      <w:r w:rsidR="00957EB7">
        <w:t>p-</w:t>
      </w:r>
      <w:r w:rsidR="001710A4">
        <w:rPr>
          <w:lang w:eastAsia="en-AU"/>
        </w:rPr>
        <w:t>to</w:t>
      </w:r>
      <w:r w:rsidR="00957EB7">
        <w:t>-</w:t>
      </w:r>
      <w:r w:rsidR="001710A4">
        <w:rPr>
          <w:lang w:eastAsia="en-AU"/>
        </w:rPr>
        <w:t xml:space="preserve">date </w:t>
      </w:r>
      <w:r w:rsidR="004349D0">
        <w:rPr>
          <w:bCs/>
          <w:i/>
          <w:iCs/>
          <w:lang w:eastAsia="en-AU"/>
        </w:rPr>
        <w:t>A</w:t>
      </w:r>
      <w:r w:rsidR="00E16840" w:rsidRPr="00495B1E">
        <w:rPr>
          <w:bCs/>
          <w:i/>
          <w:iCs/>
          <w:lang w:eastAsia="en-AU"/>
        </w:rPr>
        <w:t>ssets register</w:t>
      </w:r>
      <w:r w:rsidR="00E16840" w:rsidRPr="00AA48F8">
        <w:rPr>
          <w:rStyle w:val="BodyTextChar"/>
        </w:rPr>
        <w:t>.</w:t>
      </w:r>
      <w:r w:rsidR="00AA48F8" w:rsidRPr="00AA48F8">
        <w:rPr>
          <w:rStyle w:val="BodyTextChar"/>
        </w:rPr>
        <w:t xml:space="preserve"> </w:t>
      </w:r>
      <w:r w:rsidR="0028420A">
        <w:rPr>
          <w:rStyle w:val="BodyTextChar"/>
        </w:rPr>
        <w:t>This helps</w:t>
      </w:r>
      <w:r w:rsidR="00AA48F8" w:rsidRPr="00AA48F8">
        <w:rPr>
          <w:rStyle w:val="BodyTextChar"/>
        </w:rPr>
        <w:t xml:space="preserve"> </w:t>
      </w:r>
      <w:r w:rsidR="00957EB7">
        <w:rPr>
          <w:rStyle w:val="BodyTextChar"/>
        </w:rPr>
        <w:t>the committee</w:t>
      </w:r>
      <w:r w:rsidR="00AA48F8" w:rsidRPr="00AA48F8">
        <w:rPr>
          <w:rStyle w:val="BodyTextChar"/>
        </w:rPr>
        <w:t xml:space="preserve"> to </w:t>
      </w:r>
      <w:r w:rsidR="00E003A8">
        <w:rPr>
          <w:rStyle w:val="BodyTextChar"/>
        </w:rPr>
        <w:t xml:space="preserve">record and </w:t>
      </w:r>
      <w:r w:rsidR="00AA48F8" w:rsidRPr="00AA48F8">
        <w:rPr>
          <w:rStyle w:val="BodyTextChar"/>
        </w:rPr>
        <w:t xml:space="preserve">keep track of </w:t>
      </w:r>
      <w:r w:rsidR="00B35A3D">
        <w:rPr>
          <w:rStyle w:val="BodyTextChar"/>
        </w:rPr>
        <w:t>the assets</w:t>
      </w:r>
      <w:r w:rsidR="00920F93">
        <w:rPr>
          <w:rStyle w:val="BodyTextChar"/>
        </w:rPr>
        <w:t xml:space="preserve"> it owns or manages</w:t>
      </w:r>
      <w:r w:rsidR="00947CBF">
        <w:rPr>
          <w:rStyle w:val="BodyTextChar"/>
        </w:rPr>
        <w:t>, including</w:t>
      </w:r>
      <w:r w:rsidR="00B35A3D">
        <w:rPr>
          <w:rStyle w:val="BodyTextChar"/>
        </w:rPr>
        <w:t>:</w:t>
      </w:r>
      <w:r w:rsidR="00947CBF">
        <w:rPr>
          <w:rStyle w:val="BodyTextChar"/>
        </w:rPr>
        <w:t xml:space="preserve"> </w:t>
      </w:r>
    </w:p>
    <w:p w14:paraId="4E99B361" w14:textId="6C87C577" w:rsidR="00B35A3D" w:rsidRPr="005677AF" w:rsidRDefault="00920F93" w:rsidP="00E31ED2">
      <w:pPr>
        <w:pStyle w:val="BodyText"/>
        <w:numPr>
          <w:ilvl w:val="0"/>
          <w:numId w:val="35"/>
        </w:numPr>
        <w:rPr>
          <w:rStyle w:val="BodyTextChar"/>
          <w:rFonts w:eastAsiaTheme="minorEastAsia"/>
        </w:rPr>
      </w:pPr>
      <w:r>
        <w:rPr>
          <w:rStyle w:val="BodyTextChar"/>
        </w:rPr>
        <w:t>a</w:t>
      </w:r>
      <w:r w:rsidR="00B35A3D">
        <w:rPr>
          <w:rStyle w:val="BodyTextChar"/>
        </w:rPr>
        <w:t xml:space="preserve"> description of the asset</w:t>
      </w:r>
      <w:r w:rsidR="00B66E7E">
        <w:rPr>
          <w:rStyle w:val="BodyTextChar"/>
        </w:rPr>
        <w:t xml:space="preserve"> (</w:t>
      </w:r>
      <w:r w:rsidR="00B66E7E" w:rsidRPr="00AA48F8">
        <w:rPr>
          <w:rStyle w:val="BodyTextChar"/>
        </w:rPr>
        <w:t>record</w:t>
      </w:r>
      <w:r w:rsidR="00B66E7E">
        <w:rPr>
          <w:rStyle w:val="BodyTextChar"/>
        </w:rPr>
        <w:t xml:space="preserve"> identifying information</w:t>
      </w:r>
      <w:r w:rsidR="004349D0">
        <w:rPr>
          <w:rStyle w:val="BodyTextChar"/>
        </w:rPr>
        <w:t>,</w:t>
      </w:r>
      <w:r w:rsidR="00B66E7E">
        <w:rPr>
          <w:rStyle w:val="BodyTextChar"/>
        </w:rPr>
        <w:t xml:space="preserve"> such as</w:t>
      </w:r>
      <w:r w:rsidR="00B66E7E" w:rsidRPr="00AA48F8">
        <w:rPr>
          <w:rStyle w:val="BodyTextChar"/>
        </w:rPr>
        <w:t xml:space="preserve"> </w:t>
      </w:r>
      <w:r w:rsidR="00B66E7E">
        <w:rPr>
          <w:rStyle w:val="BodyTextChar"/>
        </w:rPr>
        <w:t xml:space="preserve">the </w:t>
      </w:r>
      <w:r w:rsidR="00B66E7E" w:rsidRPr="00AA48F8">
        <w:rPr>
          <w:rStyle w:val="BodyTextChar"/>
        </w:rPr>
        <w:t xml:space="preserve">serial numbers, make </w:t>
      </w:r>
      <w:r w:rsidR="00B66E7E">
        <w:rPr>
          <w:rStyle w:val="BodyTextChar"/>
        </w:rPr>
        <w:t xml:space="preserve">and </w:t>
      </w:r>
      <w:r w:rsidR="00B66E7E" w:rsidRPr="00AA48F8">
        <w:rPr>
          <w:rStyle w:val="BodyTextChar"/>
        </w:rPr>
        <w:t>model</w:t>
      </w:r>
      <w:r w:rsidR="00B66E7E" w:rsidRPr="00AA48F8">
        <w:t xml:space="preserve"> </w:t>
      </w:r>
      <w:r w:rsidR="00B66E7E">
        <w:t>of equipment)</w:t>
      </w:r>
      <w:r w:rsidR="00B66E7E">
        <w:rPr>
          <w:rFonts w:eastAsiaTheme="minorEastAsia"/>
        </w:rPr>
        <w:t xml:space="preserve"> </w:t>
      </w:r>
    </w:p>
    <w:p w14:paraId="0CA06EEF" w14:textId="0592CAD4" w:rsidR="00F328E6" w:rsidRDefault="00F328E6" w:rsidP="00E31ED2">
      <w:pPr>
        <w:pStyle w:val="BodyText"/>
        <w:numPr>
          <w:ilvl w:val="0"/>
          <w:numId w:val="34"/>
        </w:numPr>
        <w:rPr>
          <w:rStyle w:val="BodyTextChar"/>
        </w:rPr>
      </w:pPr>
      <w:r>
        <w:rPr>
          <w:rStyle w:val="BodyTextChar"/>
        </w:rPr>
        <w:t>the date it was bought</w:t>
      </w:r>
    </w:p>
    <w:p w14:paraId="6B7BE341" w14:textId="69445F3E" w:rsidR="00F328E6" w:rsidRDefault="00F328E6" w:rsidP="00E31ED2">
      <w:pPr>
        <w:pStyle w:val="BodyText"/>
        <w:numPr>
          <w:ilvl w:val="0"/>
          <w:numId w:val="34"/>
        </w:numPr>
        <w:rPr>
          <w:rStyle w:val="BodyTextChar"/>
        </w:rPr>
      </w:pPr>
      <w:r>
        <w:rPr>
          <w:rStyle w:val="BodyTextChar"/>
        </w:rPr>
        <w:t>its</w:t>
      </w:r>
      <w:r w:rsidRPr="00AA48F8">
        <w:rPr>
          <w:rStyle w:val="BodyTextChar"/>
        </w:rPr>
        <w:t xml:space="preserve"> </w:t>
      </w:r>
      <w:r>
        <w:rPr>
          <w:rStyle w:val="BodyTextChar"/>
        </w:rPr>
        <w:t>estimated value</w:t>
      </w:r>
    </w:p>
    <w:p w14:paraId="4B55F707" w14:textId="5F0FDA71" w:rsidR="00B35A3D" w:rsidRDefault="00920F93" w:rsidP="00E31ED2">
      <w:pPr>
        <w:pStyle w:val="BodyText"/>
        <w:numPr>
          <w:ilvl w:val="0"/>
          <w:numId w:val="34"/>
        </w:numPr>
        <w:rPr>
          <w:rStyle w:val="BodyTextChar"/>
        </w:rPr>
      </w:pPr>
      <w:r>
        <w:rPr>
          <w:rStyle w:val="BodyTextChar"/>
        </w:rPr>
        <w:t xml:space="preserve">its </w:t>
      </w:r>
      <w:r w:rsidR="00947CBF">
        <w:rPr>
          <w:rStyle w:val="BodyTextChar"/>
        </w:rPr>
        <w:t>location</w:t>
      </w:r>
      <w:r w:rsidR="005677AF">
        <w:rPr>
          <w:rStyle w:val="BodyTextChar"/>
        </w:rPr>
        <w:t>.</w:t>
      </w:r>
      <w:r w:rsidR="00947CBF">
        <w:rPr>
          <w:rStyle w:val="BodyTextChar"/>
        </w:rPr>
        <w:t xml:space="preserve"> </w:t>
      </w:r>
    </w:p>
    <w:p w14:paraId="59A597CA" w14:textId="74F94946" w:rsidR="00293DF3" w:rsidRPr="002F4D65" w:rsidRDefault="00965431" w:rsidP="00293DF3">
      <w:pPr>
        <w:pStyle w:val="BodyText"/>
        <w:rPr>
          <w:rFonts w:ascii="Times New Roman" w:hAnsi="Times New Roman"/>
          <w:sz w:val="24"/>
          <w:szCs w:val="24"/>
          <w:lang w:val="en-US"/>
        </w:rPr>
      </w:pPr>
      <w:r>
        <w:rPr>
          <w:rFonts w:eastAsiaTheme="minorEastAsia"/>
        </w:rPr>
        <w:t xml:space="preserve">An asset register </w:t>
      </w:r>
      <w:r w:rsidR="00B87BBD">
        <w:rPr>
          <w:rFonts w:eastAsiaTheme="minorEastAsia"/>
        </w:rPr>
        <w:t xml:space="preserve">can </w:t>
      </w:r>
      <w:r>
        <w:rPr>
          <w:rFonts w:eastAsiaTheme="minorEastAsia"/>
        </w:rPr>
        <w:t xml:space="preserve">also </w:t>
      </w:r>
      <w:r w:rsidR="00AA48F8" w:rsidRPr="00AA48F8">
        <w:t>provide information to help plan future asset investments</w:t>
      </w:r>
      <w:r>
        <w:t>.</w:t>
      </w:r>
      <w:r w:rsidR="00020F31">
        <w:rPr>
          <w:rFonts w:eastAsiaTheme="minorEastAsia"/>
        </w:rPr>
        <w:t xml:space="preserve"> </w:t>
      </w:r>
      <w:r w:rsidR="008667CF">
        <w:t>C</w:t>
      </w:r>
      <w:r w:rsidR="00AA48F8" w:rsidRPr="00AA48F8">
        <w:t xml:space="preserve">heck each asset item at least once a year. </w:t>
      </w:r>
      <w:r w:rsidR="00293DF3" w:rsidRPr="002F4D65">
        <w:t>The asset’s value should be adjusted each year to reflect depreciation for physical assets</w:t>
      </w:r>
      <w:r w:rsidR="004349D0">
        <w:t>,</w:t>
      </w:r>
      <w:r w:rsidR="00293DF3" w:rsidRPr="002F4D65">
        <w:t xml:space="preserve"> such as buildings, equipment and stock.</w:t>
      </w:r>
      <w:r w:rsidR="00293DF3">
        <w:rPr>
          <w:lang w:val="en-US"/>
        </w:rPr>
        <w:t xml:space="preserve"> </w:t>
      </w:r>
      <w:r w:rsidR="00293DF3" w:rsidRPr="002F4D65">
        <w:t>There is no requirement to record the value of the reserved land.</w:t>
      </w:r>
    </w:p>
    <w:p w14:paraId="256E60FB" w14:textId="085A2F1A" w:rsidR="006E3BDD" w:rsidRPr="00C60168" w:rsidRDefault="006E3BDD" w:rsidP="00485857">
      <w:pPr>
        <w:pStyle w:val="Heading1"/>
        <w:tabs>
          <w:tab w:val="left" w:pos="993"/>
        </w:tabs>
        <w:ind w:left="851" w:hanging="851"/>
      </w:pPr>
      <w:r>
        <w:rPr>
          <w:rStyle w:val="normaltextrun1"/>
        </w:rPr>
        <w:t>6.8</w:t>
      </w:r>
      <w:r>
        <w:rPr>
          <w:rStyle w:val="normaltextrun1"/>
        </w:rPr>
        <w:tab/>
        <w:t xml:space="preserve">Public </w:t>
      </w:r>
      <w:r w:rsidRPr="00C60168">
        <w:rPr>
          <w:rStyle w:val="normaltextrun1"/>
        </w:rPr>
        <w:t xml:space="preserve">access to </w:t>
      </w:r>
      <w:r>
        <w:rPr>
          <w:rStyle w:val="normaltextrun1"/>
        </w:rPr>
        <w:t xml:space="preserve">committee </w:t>
      </w:r>
      <w:r w:rsidRPr="00C60168">
        <w:rPr>
          <w:rStyle w:val="normaltextrun1"/>
        </w:rPr>
        <w:t>records</w:t>
      </w:r>
      <w:r w:rsidR="00893F8F">
        <w:rPr>
          <w:rStyle w:val="normaltextrun1"/>
        </w:rPr>
        <w:t xml:space="preserve"> - freedom of information laws</w:t>
      </w:r>
    </w:p>
    <w:p w14:paraId="168B42DF" w14:textId="67DF9848" w:rsidR="006E3BDD" w:rsidRPr="00982FEE" w:rsidRDefault="006E3BDD" w:rsidP="006E3BDD">
      <w:pPr>
        <w:pStyle w:val="BodyText"/>
        <w:shd w:val="clear" w:color="auto" w:fill="EAF8F8" w:themeFill="accent4" w:themeFillTint="33"/>
      </w:pPr>
      <w:r>
        <w:rPr>
          <w:rStyle w:val="normaltextrun1"/>
        </w:rPr>
        <w:t>B</w:t>
      </w:r>
      <w:r w:rsidRPr="00982FEE">
        <w:rPr>
          <w:rStyle w:val="normaltextrun1"/>
        </w:rPr>
        <w:t xml:space="preserve">eing a public </w:t>
      </w:r>
      <w:r>
        <w:rPr>
          <w:rStyle w:val="normaltextrun1"/>
        </w:rPr>
        <w:t>record</w:t>
      </w:r>
      <w:r w:rsidRPr="00982FEE">
        <w:rPr>
          <w:rStyle w:val="normaltextrun1"/>
        </w:rPr>
        <w:t xml:space="preserve"> is different from being ‘open to the public’. Committee records can only be viewed by members of the public if the committee agrees or a successful application is made under </w:t>
      </w:r>
      <w:r>
        <w:rPr>
          <w:rStyle w:val="normaltextrun1"/>
        </w:rPr>
        <w:t>the Freedom of Information Act</w:t>
      </w:r>
      <w:r w:rsidR="0028420A">
        <w:rPr>
          <w:rStyle w:val="normaltextrun1"/>
        </w:rPr>
        <w:t>.</w:t>
      </w:r>
    </w:p>
    <w:p w14:paraId="13F80A00" w14:textId="6048852A" w:rsidR="006E3BDD" w:rsidRDefault="006E3BDD" w:rsidP="006E3BDD">
      <w:pPr>
        <w:pStyle w:val="BodyText"/>
        <w:rPr>
          <w:rStyle w:val="normaltextrun1"/>
        </w:rPr>
      </w:pPr>
      <w:r w:rsidRPr="0020167F">
        <w:rPr>
          <w:rStyle w:val="normaltextrun1"/>
        </w:rPr>
        <w:t xml:space="preserve">Under the </w:t>
      </w:r>
      <w:r w:rsidR="002B0369">
        <w:rPr>
          <w:rStyle w:val="normaltextrun1"/>
        </w:rPr>
        <w:t>Freedom of Information</w:t>
      </w:r>
      <w:r w:rsidR="002B0369" w:rsidRPr="0020167F">
        <w:rPr>
          <w:rStyle w:val="normaltextrun1"/>
        </w:rPr>
        <w:t xml:space="preserve"> </w:t>
      </w:r>
      <w:r w:rsidRPr="0020167F">
        <w:rPr>
          <w:rStyle w:val="normaltextrun1"/>
        </w:rPr>
        <w:t xml:space="preserve">Act, </w:t>
      </w:r>
      <w:r w:rsidR="003C011F">
        <w:rPr>
          <w:rStyle w:val="normaltextrun1"/>
        </w:rPr>
        <w:t>a person has</w:t>
      </w:r>
      <w:r w:rsidRPr="0020167F">
        <w:rPr>
          <w:rStyle w:val="normaltextrun1"/>
        </w:rPr>
        <w:t xml:space="preserve"> the right to request access to documents generated or held by all government agencies, including committees of management.</w:t>
      </w:r>
      <w:r w:rsidR="0032014D">
        <w:t xml:space="preserve"> </w:t>
      </w:r>
      <w:r>
        <w:rPr>
          <w:rStyle w:val="normaltextrun1"/>
        </w:rPr>
        <w:t>If your</w:t>
      </w:r>
      <w:r w:rsidRPr="0020167F">
        <w:rPr>
          <w:rStyle w:val="normaltextrun1"/>
        </w:rPr>
        <w:t xml:space="preserve"> committee receives a request to access documents under th</w:t>
      </w:r>
      <w:r w:rsidR="0028420A">
        <w:rPr>
          <w:rStyle w:val="normaltextrun1"/>
        </w:rPr>
        <w:t>is law</w:t>
      </w:r>
      <w:r>
        <w:rPr>
          <w:rStyle w:val="normaltextrun1"/>
        </w:rPr>
        <w:t>,</w:t>
      </w:r>
      <w:r w:rsidRPr="0020167F">
        <w:rPr>
          <w:rStyle w:val="normaltextrun1"/>
        </w:rPr>
        <w:t xml:space="preserve"> seek advice from DELWP’s </w:t>
      </w:r>
      <w:r w:rsidR="0028420A">
        <w:rPr>
          <w:rStyle w:val="normaltextrun1"/>
        </w:rPr>
        <w:t>Freedom of Information</w:t>
      </w:r>
      <w:r w:rsidR="0028420A" w:rsidRPr="0020167F">
        <w:rPr>
          <w:rStyle w:val="normaltextrun1"/>
        </w:rPr>
        <w:t xml:space="preserve"> </w:t>
      </w:r>
      <w:r w:rsidRPr="0020167F">
        <w:rPr>
          <w:rStyle w:val="normaltextrun1"/>
        </w:rPr>
        <w:t xml:space="preserve">Unit </w:t>
      </w:r>
      <w:r w:rsidRPr="00FA6185">
        <w:rPr>
          <w:rStyle w:val="normaltextrun1"/>
          <w:b/>
        </w:rPr>
        <w:t>as soon as possible</w:t>
      </w:r>
      <w:r w:rsidRPr="0020167F">
        <w:rPr>
          <w:rStyle w:val="normaltextrun1"/>
        </w:rPr>
        <w:t xml:space="preserve">. </w:t>
      </w:r>
      <w:r>
        <w:rPr>
          <w:rStyle w:val="normaltextrun1"/>
        </w:rPr>
        <w:t>T</w:t>
      </w:r>
      <w:r w:rsidRPr="0020167F">
        <w:rPr>
          <w:rStyle w:val="normaltextrun1"/>
        </w:rPr>
        <w:t xml:space="preserve">he </w:t>
      </w:r>
      <w:r w:rsidR="0028420A">
        <w:rPr>
          <w:rStyle w:val="normaltextrun1"/>
        </w:rPr>
        <w:t>law</w:t>
      </w:r>
      <w:r w:rsidRPr="0020167F">
        <w:rPr>
          <w:rStyle w:val="normaltextrun1"/>
        </w:rPr>
        <w:t xml:space="preserve"> only </w:t>
      </w:r>
      <w:r w:rsidR="00974F03">
        <w:rPr>
          <w:rStyle w:val="normaltextrun1"/>
        </w:rPr>
        <w:t>allows</w:t>
      </w:r>
      <w:r w:rsidRPr="0020167F">
        <w:rPr>
          <w:rStyle w:val="normaltextrun1"/>
        </w:rPr>
        <w:t xml:space="preserve"> </w:t>
      </w:r>
      <w:r>
        <w:rPr>
          <w:rStyle w:val="normaltextrun1"/>
        </w:rPr>
        <w:t>30</w:t>
      </w:r>
      <w:r w:rsidRPr="0020167F">
        <w:rPr>
          <w:rStyle w:val="normaltextrun1"/>
        </w:rPr>
        <w:t xml:space="preserve"> days in which to process a request.</w:t>
      </w:r>
      <w:r>
        <w:rPr>
          <w:rStyle w:val="normaltextrun1"/>
        </w:rPr>
        <w:t xml:space="preserve"> </w:t>
      </w:r>
      <w:r w:rsidRPr="0020167F">
        <w:rPr>
          <w:rStyle w:val="normaltextrun1"/>
        </w:rPr>
        <w:t>The</w:t>
      </w:r>
      <w:r>
        <w:rPr>
          <w:rStyle w:val="normaltextrun1"/>
        </w:rPr>
        <w:t xml:space="preserve"> </w:t>
      </w:r>
      <w:r w:rsidR="00FC6FA2">
        <w:rPr>
          <w:rStyle w:val="normaltextrun1"/>
        </w:rPr>
        <w:t>u</w:t>
      </w:r>
      <w:r>
        <w:rPr>
          <w:rStyle w:val="normaltextrun1"/>
        </w:rPr>
        <w:t xml:space="preserve">nit </w:t>
      </w:r>
      <w:r w:rsidRPr="0020167F">
        <w:rPr>
          <w:rStyle w:val="normaltextrun1"/>
        </w:rPr>
        <w:t>provide</w:t>
      </w:r>
      <w:r w:rsidR="00974F03">
        <w:rPr>
          <w:rStyle w:val="normaltextrun1"/>
        </w:rPr>
        <w:t>s</w:t>
      </w:r>
      <w:r w:rsidRPr="0020167F">
        <w:rPr>
          <w:rStyle w:val="normaltextrun1"/>
        </w:rPr>
        <w:t xml:space="preserve"> advice </w:t>
      </w:r>
      <w:r>
        <w:rPr>
          <w:rStyle w:val="normaltextrun1"/>
        </w:rPr>
        <w:t>on</w:t>
      </w:r>
      <w:r w:rsidRPr="0020167F">
        <w:rPr>
          <w:rStyle w:val="normaltextrun1"/>
        </w:rPr>
        <w:t xml:space="preserve"> enquiries and support for processing requests.</w:t>
      </w:r>
      <w:r>
        <w:rPr>
          <w:rStyle w:val="eop"/>
        </w:rPr>
        <w:t xml:space="preserve"> </w:t>
      </w:r>
      <w:r w:rsidR="006F1044">
        <w:rPr>
          <w:rStyle w:val="normaltextrun1"/>
        </w:rPr>
        <w:t>It</w:t>
      </w:r>
      <w:r w:rsidRPr="0020167F">
        <w:rPr>
          <w:rStyle w:val="normaltextrun1"/>
        </w:rPr>
        <w:t xml:space="preserve"> can be contacted on </w:t>
      </w:r>
      <w:r w:rsidR="007D3D23">
        <w:rPr>
          <w:rStyle w:val="normaltextrun1"/>
        </w:rPr>
        <w:t xml:space="preserve">7022 6530 </w:t>
      </w:r>
      <w:r w:rsidRPr="0020167F">
        <w:rPr>
          <w:rStyle w:val="normaltextrun1"/>
        </w:rPr>
        <w:t xml:space="preserve">or email </w:t>
      </w:r>
      <w:hyperlink r:id="rId36" w:history="1">
        <w:r w:rsidRPr="00472D9E">
          <w:rPr>
            <w:rStyle w:val="Hyperlink"/>
          </w:rPr>
          <w:t>FOI.Unit@delwp.vic.gov.au</w:t>
        </w:r>
      </w:hyperlink>
      <w:r w:rsidRPr="0020167F">
        <w:rPr>
          <w:rStyle w:val="normaltextrun1"/>
        </w:rPr>
        <w:t>.</w:t>
      </w:r>
    </w:p>
    <w:p w14:paraId="4E0F0690" w14:textId="7E54ACFB" w:rsidR="00407881" w:rsidRPr="0020167F" w:rsidRDefault="00407881" w:rsidP="00407881">
      <w:pPr>
        <w:pStyle w:val="Heading1"/>
        <w:tabs>
          <w:tab w:val="left" w:pos="993"/>
        </w:tabs>
      </w:pPr>
      <w:r>
        <w:rPr>
          <w:rStyle w:val="normaltextrun1"/>
        </w:rPr>
        <w:t>6.</w:t>
      </w:r>
      <w:r w:rsidR="00345F19">
        <w:rPr>
          <w:rStyle w:val="normaltextrun1"/>
        </w:rPr>
        <w:t>9</w:t>
      </w:r>
      <w:r>
        <w:rPr>
          <w:rStyle w:val="normaltextrun1"/>
        </w:rPr>
        <w:tab/>
      </w:r>
      <w:r w:rsidRPr="0020167F">
        <w:rPr>
          <w:rStyle w:val="normaltextrun1"/>
        </w:rPr>
        <w:t xml:space="preserve">Privacy </w:t>
      </w:r>
      <w:r w:rsidR="00004E02">
        <w:rPr>
          <w:rStyle w:val="normaltextrun1"/>
        </w:rPr>
        <w:t>of</w:t>
      </w:r>
      <w:r w:rsidRPr="0020167F">
        <w:rPr>
          <w:rStyle w:val="normaltextrun1"/>
        </w:rPr>
        <w:t xml:space="preserve"> personal information</w:t>
      </w:r>
    </w:p>
    <w:p w14:paraId="317BAF09" w14:textId="3D666665" w:rsidR="00407881" w:rsidRPr="0020167F" w:rsidRDefault="00407881" w:rsidP="00407881">
      <w:pPr>
        <w:pStyle w:val="BodyText"/>
      </w:pPr>
      <w:r w:rsidRPr="0020167F">
        <w:rPr>
          <w:rStyle w:val="normaltextrun1"/>
        </w:rPr>
        <w:t xml:space="preserve">The Privacy and Data Protection Act requires </w:t>
      </w:r>
      <w:r w:rsidR="00B837FB">
        <w:rPr>
          <w:rStyle w:val="normaltextrun1"/>
        </w:rPr>
        <w:t>your</w:t>
      </w:r>
      <w:r w:rsidRPr="0020167F">
        <w:rPr>
          <w:rStyle w:val="normaltextrun1"/>
        </w:rPr>
        <w:t xml:space="preserve"> committee to comply with the </w:t>
      </w:r>
      <w:r w:rsidR="00FC6FA2">
        <w:rPr>
          <w:rStyle w:val="normaltextrun1"/>
        </w:rPr>
        <w:t>10</w:t>
      </w:r>
      <w:r w:rsidR="00FC6FA2" w:rsidRPr="0020167F">
        <w:rPr>
          <w:rStyle w:val="normaltextrun1"/>
        </w:rPr>
        <w:t xml:space="preserve"> </w:t>
      </w:r>
      <w:hyperlink r:id="rId37" w:history="1">
        <w:r w:rsidRPr="004640A3">
          <w:rPr>
            <w:rStyle w:val="Hyperlink"/>
          </w:rPr>
          <w:t>Information Privacy Principles</w:t>
        </w:r>
      </w:hyperlink>
      <w:r w:rsidRPr="0020167F">
        <w:rPr>
          <w:rStyle w:val="normaltextrun1"/>
        </w:rPr>
        <w:t xml:space="preserve"> in the Act when collecting, using, disclosing, storing or destroying personal information.</w:t>
      </w:r>
      <w:r>
        <w:rPr>
          <w:rStyle w:val="normaltextrun1"/>
        </w:rPr>
        <w:t xml:space="preserve"> These are available from the</w:t>
      </w:r>
      <w:r w:rsidRPr="0020167F">
        <w:rPr>
          <w:rStyle w:val="normaltextrun1"/>
        </w:rPr>
        <w:t xml:space="preserve"> </w:t>
      </w:r>
      <w:hyperlink r:id="rId38" w:tgtFrame="_blank" w:history="1">
        <w:r w:rsidR="00D27AFD">
          <w:rPr>
            <w:rStyle w:val="normaltextrun1"/>
          </w:rPr>
          <w:t>Office of the</w:t>
        </w:r>
        <w:r w:rsidRPr="0020167F">
          <w:rPr>
            <w:rStyle w:val="normaltextrun1"/>
          </w:rPr>
          <w:t xml:space="preserve"> Victoria</w:t>
        </w:r>
      </w:hyperlink>
      <w:r w:rsidR="00D27AFD">
        <w:rPr>
          <w:rStyle w:val="normaltextrun1"/>
        </w:rPr>
        <w:t>n Information Commissioner</w:t>
      </w:r>
      <w:r>
        <w:rPr>
          <w:rStyle w:val="normaltextrun1"/>
        </w:rPr>
        <w:t xml:space="preserve"> </w:t>
      </w:r>
      <w:hyperlink r:id="rId39" w:history="1">
        <w:r w:rsidRPr="00621828">
          <w:rPr>
            <w:rStyle w:val="Hyperlink"/>
          </w:rPr>
          <w:t>website</w:t>
        </w:r>
      </w:hyperlink>
      <w:r>
        <w:rPr>
          <w:rStyle w:val="normaltextrun1"/>
        </w:rPr>
        <w:t>.</w:t>
      </w:r>
    </w:p>
    <w:p w14:paraId="70F6B53F" w14:textId="77777777" w:rsidR="00407881" w:rsidRPr="0020167F" w:rsidRDefault="00407881" w:rsidP="00407881">
      <w:pPr>
        <w:pStyle w:val="BodyText"/>
      </w:pPr>
      <w:r w:rsidRPr="0020167F">
        <w:rPr>
          <w:rStyle w:val="normaltextrun1"/>
        </w:rPr>
        <w:t xml:space="preserve">Personal information means recorded information or opinion about an identifiable individual. </w:t>
      </w:r>
      <w:r>
        <w:rPr>
          <w:rStyle w:val="normaltextrun1"/>
        </w:rPr>
        <w:t>It</w:t>
      </w:r>
      <w:r w:rsidRPr="0020167F">
        <w:rPr>
          <w:rStyle w:val="normaltextrun1"/>
        </w:rPr>
        <w:t xml:space="preserve"> includes</w:t>
      </w:r>
      <w:r>
        <w:rPr>
          <w:rStyle w:val="normaltextrun1"/>
        </w:rPr>
        <w:t xml:space="preserve">, but is not limited to, the person’s </w:t>
      </w:r>
      <w:r w:rsidRPr="0020167F">
        <w:rPr>
          <w:rStyle w:val="normaltextrun1"/>
        </w:rPr>
        <w:t>name, address, sex, age, financial details, marital status, education, criminal record or employment history.</w:t>
      </w:r>
    </w:p>
    <w:p w14:paraId="43942EF1" w14:textId="77777777" w:rsidR="00407881" w:rsidRPr="0020167F" w:rsidRDefault="00407881" w:rsidP="00407881">
      <w:pPr>
        <w:pStyle w:val="BodyText"/>
        <w:shd w:val="clear" w:color="auto" w:fill="EAF8F8" w:themeFill="accent4" w:themeFillTint="33"/>
      </w:pPr>
      <w:r>
        <w:rPr>
          <w:rStyle w:val="normaltextrun1"/>
        </w:rPr>
        <w:t>Do not</w:t>
      </w:r>
      <w:r w:rsidRPr="0020167F">
        <w:rPr>
          <w:rStyle w:val="normaltextrun1"/>
        </w:rPr>
        <w:t xml:space="preserve"> include </w:t>
      </w:r>
      <w:r>
        <w:rPr>
          <w:rStyle w:val="normaltextrun1"/>
        </w:rPr>
        <w:t>a person’s private</w:t>
      </w:r>
      <w:r w:rsidRPr="0020167F">
        <w:rPr>
          <w:rStyle w:val="normaltextrun1"/>
        </w:rPr>
        <w:t xml:space="preserve"> contact details on publicly available documents and registers, such as the volunteer attendance register</w:t>
      </w:r>
      <w:r>
        <w:rPr>
          <w:rStyle w:val="normaltextrun1"/>
        </w:rPr>
        <w:t>,</w:t>
      </w:r>
      <w:r w:rsidRPr="0020167F">
        <w:rPr>
          <w:rStyle w:val="normaltextrun1"/>
        </w:rPr>
        <w:t xml:space="preserve"> without the</w:t>
      </w:r>
      <w:r>
        <w:rPr>
          <w:rStyle w:val="normaltextrun1"/>
        </w:rPr>
        <w:t>ir</w:t>
      </w:r>
      <w:r w:rsidRPr="0020167F">
        <w:rPr>
          <w:rStyle w:val="normaltextrun1"/>
        </w:rPr>
        <w:t xml:space="preserve"> permission</w:t>
      </w:r>
      <w:r>
        <w:rPr>
          <w:rStyle w:val="eop"/>
        </w:rPr>
        <w:t>.</w:t>
      </w:r>
    </w:p>
    <w:p w14:paraId="0982C118" w14:textId="7FCCC8CB" w:rsidR="00FF1E8B" w:rsidRDefault="00540E94" w:rsidP="00540E94">
      <w:pPr>
        <w:pStyle w:val="Heading1"/>
        <w:tabs>
          <w:tab w:val="left" w:pos="993"/>
          <w:tab w:val="left" w:pos="1560"/>
        </w:tabs>
      </w:pPr>
      <w:r>
        <w:t>6.</w:t>
      </w:r>
      <w:r w:rsidR="00345F19">
        <w:t>10</w:t>
      </w:r>
      <w:r>
        <w:tab/>
      </w:r>
      <w:r w:rsidR="00FF1E8B">
        <w:t>Electronic copy</w:t>
      </w:r>
    </w:p>
    <w:p w14:paraId="78365BA1" w14:textId="763DE5F5" w:rsidR="00FF1E8B" w:rsidRDefault="00FF1E8B" w:rsidP="00FF1E8B">
      <w:pPr>
        <w:pStyle w:val="Body"/>
        <w:rPr>
          <w:lang w:eastAsia="en-AU"/>
        </w:rPr>
      </w:pPr>
      <w:r>
        <w:rPr>
          <w:lang w:eastAsia="en-AU"/>
        </w:rPr>
        <w:t>An electronic copy of this document is available from the DELWP website (</w:t>
      </w:r>
      <w:hyperlink r:id="rId40" w:history="1">
        <w:r w:rsidR="00722ABE" w:rsidRPr="00B71D44">
          <w:rPr>
            <w:rStyle w:val="Hyperlink"/>
            <w:lang w:eastAsia="en-AU"/>
          </w:rPr>
          <w:t>www.delwp.vic.gov.au/committees</w:t>
        </w:r>
      </w:hyperlink>
      <w:r>
        <w:rPr>
          <w:lang w:eastAsia="en-AU"/>
        </w:rPr>
        <w:t>)</w:t>
      </w:r>
      <w:r w:rsidR="00E31563">
        <w:rPr>
          <w:lang w:eastAsia="en-AU"/>
        </w:rPr>
        <w:t>.</w:t>
      </w:r>
    </w:p>
    <w:p w14:paraId="442B7358" w14:textId="3CEF4352" w:rsidR="00FF1E8B" w:rsidRPr="005F1F7D" w:rsidRDefault="00FF1E8B" w:rsidP="00466212">
      <w:pPr>
        <w:pStyle w:val="ListBullet"/>
        <w:numPr>
          <w:ilvl w:val="0"/>
          <w:numId w:val="0"/>
        </w:numPr>
        <w:sectPr w:rsidR="00FF1E8B" w:rsidRPr="005F1F7D" w:rsidSect="00466212">
          <w:headerReference w:type="even" r:id="rId41"/>
          <w:headerReference w:type="default" r:id="rId42"/>
          <w:footerReference w:type="even" r:id="rId43"/>
          <w:footerReference w:type="default" r:id="rId44"/>
          <w:headerReference w:type="first" r:id="rId45"/>
          <w:footerReference w:type="first" r:id="rId46"/>
          <w:pgSz w:w="11907" w:h="16840" w:code="9"/>
          <w:pgMar w:top="2211" w:right="737" w:bottom="1134" w:left="851" w:header="284" w:footer="284" w:gutter="0"/>
          <w:cols w:space="284"/>
          <w:titlePg/>
          <w:docGrid w:linePitch="360"/>
        </w:sectPr>
      </w:pPr>
    </w:p>
    <w:p w14:paraId="45B64050" w14:textId="77777777" w:rsidR="00C46A59" w:rsidRPr="00C46A59" w:rsidRDefault="00C46A59" w:rsidP="00466212">
      <w:pPr>
        <w:pStyle w:val="Heading2"/>
        <w:keepNext w:val="0"/>
        <w:keepLines w:val="0"/>
        <w:numPr>
          <w:ilvl w:val="0"/>
          <w:numId w:val="0"/>
        </w:numPr>
        <w:tabs>
          <w:tab w:val="clear" w:pos="1418"/>
          <w:tab w:val="clear" w:pos="1701"/>
          <w:tab w:val="clear" w:pos="1985"/>
        </w:tabs>
        <w:spacing w:line="300" w:lineRule="atLeast"/>
      </w:pPr>
    </w:p>
    <w:sectPr w:rsidR="00C46A59" w:rsidRPr="00C46A59" w:rsidSect="00466212">
      <w:footerReference w:type="default" r:id="rId4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64D3D" w14:textId="77777777" w:rsidR="007D4D21" w:rsidRDefault="007D4D21">
      <w:r>
        <w:separator/>
      </w:r>
    </w:p>
    <w:p w14:paraId="2E0DEA6A" w14:textId="77777777" w:rsidR="007D4D21" w:rsidRDefault="007D4D21"/>
    <w:p w14:paraId="66E6A266" w14:textId="77777777" w:rsidR="007D4D21" w:rsidRDefault="007D4D21"/>
  </w:endnote>
  <w:endnote w:type="continuationSeparator" w:id="0">
    <w:p w14:paraId="10566C8A" w14:textId="77777777" w:rsidR="007D4D21" w:rsidRDefault="007D4D21">
      <w:r>
        <w:continuationSeparator/>
      </w:r>
    </w:p>
    <w:p w14:paraId="5E8E9FB4" w14:textId="77777777" w:rsidR="007D4D21" w:rsidRDefault="007D4D21"/>
    <w:p w14:paraId="2091B7BA" w14:textId="77777777" w:rsidR="007D4D21" w:rsidRDefault="007D4D21"/>
  </w:endnote>
  <w:endnote w:type="continuationNotice" w:id="1">
    <w:p w14:paraId="2E04F553" w14:textId="77777777" w:rsidR="007D4D21" w:rsidRDefault="007D4D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7995" w:type="dxa"/>
      <w:tblLayout w:type="fixed"/>
      <w:tblCellMar>
        <w:bottom w:w="284" w:type="dxa"/>
      </w:tblCellMar>
      <w:tblLook w:val="04A0" w:firstRow="1" w:lastRow="0" w:firstColumn="1" w:lastColumn="0" w:noHBand="0" w:noVBand="1"/>
    </w:tblPr>
    <w:tblGrid>
      <w:gridCol w:w="147"/>
      <w:gridCol w:w="3924"/>
      <w:gridCol w:w="3924"/>
    </w:tblGrid>
    <w:tr w:rsidR="00865BC2" w14:paraId="344095FB" w14:textId="77777777" w:rsidTr="00B32C08">
      <w:trPr>
        <w:trHeight w:val="132"/>
      </w:trPr>
      <w:tc>
        <w:tcPr>
          <w:tcW w:w="147" w:type="dxa"/>
        </w:tcPr>
        <w:p w14:paraId="4C6C9FB4" w14:textId="05510C84" w:rsidR="00865BC2" w:rsidRPr="00D55628" w:rsidRDefault="00865BC2" w:rsidP="00DE028D">
          <w:pPr>
            <w:pStyle w:val="FooterEvenPageNumber"/>
            <w:framePr w:wrap="auto" w:vAnchor="margin" w:hAnchor="text" w:yAlign="inline"/>
          </w:pPr>
        </w:p>
      </w:tc>
      <w:tc>
        <w:tcPr>
          <w:tcW w:w="3924" w:type="dxa"/>
        </w:tcPr>
        <w:p w14:paraId="4B8F3A0A" w14:textId="77777777" w:rsidR="00865BC2" w:rsidRPr="00D55628" w:rsidRDefault="00865BC2" w:rsidP="00DE028D">
          <w:pPr>
            <w:pStyle w:val="FooterEven"/>
          </w:pPr>
        </w:p>
      </w:tc>
      <w:tc>
        <w:tcPr>
          <w:tcW w:w="3924" w:type="dxa"/>
        </w:tcPr>
        <w:p w14:paraId="7E378D9C" w14:textId="27538E85" w:rsidR="00865BC2" w:rsidRPr="00D55628" w:rsidRDefault="00865BC2" w:rsidP="00DE028D">
          <w:pPr>
            <w:pStyle w:val="FooterEven"/>
          </w:pPr>
        </w:p>
      </w:tc>
    </w:tr>
  </w:tbl>
  <w:p w14:paraId="2456D56F" w14:textId="77777777" w:rsidR="00865BC2" w:rsidRPr="00657364" w:rsidRDefault="00865BC2" w:rsidP="002D08E9">
    <w:pPr>
      <w:pStyle w:val="Footer"/>
      <w:tabs>
        <w:tab w:val="left" w:pos="3261"/>
        <w:tab w:val="center" w:pos="5670"/>
      </w:tabs>
      <w:jc w:val="center"/>
      <w:rPr>
        <w:color w:val="D7D6D5" w:themeColor="text1" w:themeTint="33"/>
        <w:szCs w:val="16"/>
      </w:rPr>
    </w:pPr>
    <w:r w:rsidRPr="00657364">
      <w:rPr>
        <w:color w:val="D7D6D5" w:themeColor="text1" w:themeTint="33"/>
        <w:szCs w:val="16"/>
      </w:rPr>
      <w:t xml:space="preserve">Chapter </w:t>
    </w:r>
    <w:r>
      <w:rPr>
        <w:color w:val="D7D6D5" w:themeColor="text1" w:themeTint="33"/>
        <w:szCs w:val="16"/>
      </w:rPr>
      <w:t>06</w:t>
    </w:r>
    <w:r w:rsidRPr="00657364">
      <w:rPr>
        <w:color w:val="D7D6D5" w:themeColor="text1" w:themeTint="33"/>
        <w:szCs w:val="16"/>
      </w:rPr>
      <w:t xml:space="preserve"> – page </w:t>
    </w:r>
    <w:r w:rsidRPr="00657364">
      <w:rPr>
        <w:color w:val="D7D6D5" w:themeColor="text1" w:themeTint="33"/>
        <w:szCs w:val="16"/>
      </w:rPr>
      <w:fldChar w:fldCharType="begin"/>
    </w:r>
    <w:r w:rsidRPr="00657364">
      <w:rPr>
        <w:color w:val="D7D6D5" w:themeColor="text1" w:themeTint="33"/>
        <w:szCs w:val="16"/>
      </w:rPr>
      <w:instrText xml:space="preserve"> PAGE  \* Arabic  \* MERGEFORMAT </w:instrText>
    </w:r>
    <w:r w:rsidRPr="00657364">
      <w:rPr>
        <w:color w:val="D7D6D5" w:themeColor="text1" w:themeTint="33"/>
        <w:szCs w:val="16"/>
      </w:rPr>
      <w:fldChar w:fldCharType="separate"/>
    </w:r>
    <w:r>
      <w:rPr>
        <w:color w:val="D7D6D5" w:themeColor="text1" w:themeTint="33"/>
        <w:szCs w:val="16"/>
      </w:rPr>
      <w:t>1</w:t>
    </w:r>
    <w:r w:rsidRPr="00657364">
      <w:rPr>
        <w:color w:val="D7D6D5" w:themeColor="text1" w:themeTint="33"/>
        <w:szCs w:val="16"/>
      </w:rPr>
      <w:fldChar w:fldCharType="end"/>
    </w:r>
  </w:p>
  <w:p w14:paraId="3D2556EF" w14:textId="28BACE37" w:rsidR="00865BC2" w:rsidRPr="00B161EF" w:rsidRDefault="00865BC2" w:rsidP="001F78C3">
    <w:pPr>
      <w:pStyle w:val="Footer"/>
      <w:tabs>
        <w:tab w:val="left" w:pos="3261"/>
        <w:tab w:val="center" w:pos="5670"/>
      </w:tabs>
      <w:rPr>
        <w:szCs w:val="16"/>
      </w:rPr>
    </w:pPr>
  </w:p>
  <w:p w14:paraId="2CC67ED9" w14:textId="77777777" w:rsidR="00865BC2" w:rsidRDefault="00865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5BC2" w14:paraId="7646299C" w14:textId="77777777" w:rsidTr="00D0346B">
      <w:trPr>
        <w:trHeight w:val="397"/>
      </w:trPr>
      <w:tc>
        <w:tcPr>
          <w:tcW w:w="9071" w:type="dxa"/>
        </w:tcPr>
        <w:p w14:paraId="6A0D5C52" w14:textId="77777777" w:rsidR="00865BC2" w:rsidRPr="00CB1FB7" w:rsidRDefault="00865BC2" w:rsidP="00DE028D">
          <w:pPr>
            <w:pStyle w:val="FooterOdd"/>
            <w:rPr>
              <w:b/>
            </w:rPr>
          </w:pPr>
        </w:p>
      </w:tc>
      <w:tc>
        <w:tcPr>
          <w:tcW w:w="340" w:type="dxa"/>
        </w:tcPr>
        <w:p w14:paraId="1D9B9F97" w14:textId="1159DE66" w:rsidR="00865BC2" w:rsidRPr="00D55628" w:rsidRDefault="00865BC2" w:rsidP="00B32C08">
          <w:pPr>
            <w:pStyle w:val="FooterOddPageNumber"/>
            <w:jc w:val="center"/>
          </w:pPr>
        </w:p>
      </w:tc>
    </w:tr>
  </w:tbl>
  <w:p w14:paraId="054E5693" w14:textId="77777777" w:rsidR="00865BC2" w:rsidRPr="00657364" w:rsidRDefault="00865BC2" w:rsidP="002D08E9">
    <w:pPr>
      <w:pStyle w:val="Footer"/>
      <w:tabs>
        <w:tab w:val="left" w:pos="3261"/>
        <w:tab w:val="center" w:pos="5670"/>
      </w:tabs>
      <w:jc w:val="center"/>
      <w:rPr>
        <w:color w:val="D7D6D5" w:themeColor="text1" w:themeTint="33"/>
        <w:szCs w:val="16"/>
      </w:rPr>
    </w:pPr>
    <w:r w:rsidRPr="00657364">
      <w:rPr>
        <w:color w:val="D7D6D5" w:themeColor="text1" w:themeTint="33"/>
        <w:szCs w:val="16"/>
      </w:rPr>
      <w:t xml:space="preserve">Chapter </w:t>
    </w:r>
    <w:r>
      <w:rPr>
        <w:color w:val="D7D6D5" w:themeColor="text1" w:themeTint="33"/>
        <w:szCs w:val="16"/>
      </w:rPr>
      <w:t>06</w:t>
    </w:r>
    <w:r w:rsidRPr="00657364">
      <w:rPr>
        <w:color w:val="D7D6D5" w:themeColor="text1" w:themeTint="33"/>
        <w:szCs w:val="16"/>
      </w:rPr>
      <w:t xml:space="preserve"> – page </w:t>
    </w:r>
    <w:r w:rsidRPr="00657364">
      <w:rPr>
        <w:color w:val="D7D6D5" w:themeColor="text1" w:themeTint="33"/>
        <w:szCs w:val="16"/>
      </w:rPr>
      <w:fldChar w:fldCharType="begin"/>
    </w:r>
    <w:r w:rsidRPr="00657364">
      <w:rPr>
        <w:color w:val="D7D6D5" w:themeColor="text1" w:themeTint="33"/>
        <w:szCs w:val="16"/>
      </w:rPr>
      <w:instrText xml:space="preserve"> PAGE  \* Arabic  \* MERGEFORMAT </w:instrText>
    </w:r>
    <w:r w:rsidRPr="00657364">
      <w:rPr>
        <w:color w:val="D7D6D5" w:themeColor="text1" w:themeTint="33"/>
        <w:szCs w:val="16"/>
      </w:rPr>
      <w:fldChar w:fldCharType="separate"/>
    </w:r>
    <w:r>
      <w:rPr>
        <w:color w:val="D7D6D5" w:themeColor="text1" w:themeTint="33"/>
        <w:szCs w:val="16"/>
      </w:rPr>
      <w:t>1</w:t>
    </w:r>
    <w:r w:rsidRPr="00657364">
      <w:rPr>
        <w:color w:val="D7D6D5" w:themeColor="text1" w:themeTint="33"/>
        <w:szCs w:val="16"/>
      </w:rPr>
      <w:fldChar w:fldCharType="end"/>
    </w:r>
  </w:p>
  <w:p w14:paraId="7CB749FE" w14:textId="77777777" w:rsidR="00865BC2" w:rsidRDefault="00865BC2" w:rsidP="00DE028D">
    <w:pPr>
      <w:pStyle w:val="Footer"/>
    </w:pPr>
  </w:p>
  <w:p w14:paraId="1E9E8D16" w14:textId="77777777" w:rsidR="00865BC2" w:rsidRPr="00DE028D" w:rsidRDefault="00865BC2"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DAA8" w14:textId="1B8192A3" w:rsidR="00865BC2" w:rsidRPr="000E16E3" w:rsidRDefault="00865BC2" w:rsidP="00822558">
    <w:pPr>
      <w:pStyle w:val="Footer"/>
      <w:tabs>
        <w:tab w:val="left" w:pos="3261"/>
        <w:tab w:val="center" w:pos="5670"/>
      </w:tabs>
      <w:jc w:val="center"/>
      <w:rPr>
        <w:szCs w:val="16"/>
      </w:rPr>
    </w:pPr>
    <w:r w:rsidRPr="000E16E3">
      <w:rPr>
        <w:szCs w:val="16"/>
      </w:rPr>
      <w:t xml:space="preserve">Chapter 06 – page </w:t>
    </w:r>
    <w:r w:rsidRPr="000E16E3">
      <w:rPr>
        <w:szCs w:val="16"/>
      </w:rPr>
      <w:fldChar w:fldCharType="begin"/>
    </w:r>
    <w:r w:rsidRPr="000E16E3">
      <w:rPr>
        <w:szCs w:val="16"/>
      </w:rPr>
      <w:instrText xml:space="preserve"> PAGE  \* Arabic  \* MERGEFORMAT </w:instrText>
    </w:r>
    <w:r w:rsidRPr="000E16E3">
      <w:rPr>
        <w:szCs w:val="16"/>
      </w:rPr>
      <w:fldChar w:fldCharType="separate"/>
    </w:r>
    <w:r w:rsidRPr="000E16E3">
      <w:rPr>
        <w:szCs w:val="16"/>
      </w:rPr>
      <w:t>3</w:t>
    </w:r>
    <w:r w:rsidRPr="000E16E3">
      <w:rPr>
        <w:szCs w:val="16"/>
      </w:rPr>
      <w:fldChar w:fldCharType="end"/>
    </w:r>
  </w:p>
  <w:p w14:paraId="671E842C" w14:textId="77777777" w:rsidR="00865BC2" w:rsidRDefault="00865BC2" w:rsidP="00255640">
    <w:pPr>
      <w:pStyle w:val="Footer"/>
      <w:spacing w:before="800"/>
    </w:pPr>
    <w:r>
      <w:rPr>
        <w:noProof/>
        <w:lang w:val="en-GB" w:eastAsia="en-GB"/>
      </w:rPr>
      <w:drawing>
        <wp:anchor distT="0" distB="0" distL="114300" distR="114300" simplePos="0" relativeHeight="251658242"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8241"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865BC2" w:rsidRPr="009F69FA" w:rsidRDefault="00865BC2"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8" type="#_x0000_t202" style="position:absolute;margin-left:0;margin-top:0;width:303pt;height:56.7pt;z-index:25165824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865BC2" w:rsidRPr="009F69FA" w:rsidRDefault="00865BC2"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58240"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F2C4" w14:textId="6805D787" w:rsidR="00865BC2" w:rsidRDefault="0086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9B8D" w14:textId="77777777" w:rsidR="007D4D21" w:rsidRPr="008F5280" w:rsidRDefault="007D4D21" w:rsidP="008F5280">
      <w:pPr>
        <w:pStyle w:val="FootnoteSeparator"/>
      </w:pPr>
    </w:p>
    <w:p w14:paraId="107C3815" w14:textId="77777777" w:rsidR="007D4D21" w:rsidRDefault="007D4D21"/>
  </w:footnote>
  <w:footnote w:type="continuationSeparator" w:id="0">
    <w:p w14:paraId="3A053DAE" w14:textId="77777777" w:rsidR="007D4D21" w:rsidRDefault="007D4D21" w:rsidP="008F5280">
      <w:pPr>
        <w:pStyle w:val="FootnoteSeparator"/>
      </w:pPr>
    </w:p>
    <w:p w14:paraId="761BFD3F" w14:textId="77777777" w:rsidR="007D4D21" w:rsidRDefault="007D4D21"/>
    <w:p w14:paraId="2ACF4D34" w14:textId="77777777" w:rsidR="007D4D21" w:rsidRDefault="007D4D21"/>
  </w:footnote>
  <w:footnote w:type="continuationNotice" w:id="1">
    <w:p w14:paraId="1B01FE9D" w14:textId="77777777" w:rsidR="007D4D21" w:rsidRDefault="007D4D21" w:rsidP="00D55628"/>
    <w:p w14:paraId="36917D37" w14:textId="77777777" w:rsidR="007D4D21" w:rsidRDefault="007D4D21"/>
    <w:p w14:paraId="067D78F5" w14:textId="77777777" w:rsidR="007D4D21" w:rsidRDefault="007D4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5BC2" w:rsidRPr="00E43CDB" w14:paraId="7CE87CBE" w14:textId="77777777" w:rsidTr="00D0346B">
      <w:trPr>
        <w:trHeight w:hRule="exact" w:val="1418"/>
      </w:trPr>
      <w:tc>
        <w:tcPr>
          <w:tcW w:w="7761" w:type="dxa"/>
          <w:vAlign w:val="center"/>
        </w:tcPr>
        <w:p w14:paraId="3321202A" w14:textId="5C40C060" w:rsidR="00865BC2" w:rsidRDefault="00865BC2" w:rsidP="00142804">
          <w:pPr>
            <w:pStyle w:val="Title"/>
            <w:tabs>
              <w:tab w:val="left" w:pos="5528"/>
            </w:tabs>
            <w:spacing w:before="400"/>
            <w:rPr>
              <w:b w:val="0"/>
            </w:rPr>
          </w:pPr>
          <w:r w:rsidRPr="00BC681E">
            <w:rPr>
              <w:b w:val="0"/>
            </w:rPr>
            <w:t xml:space="preserve">Chapter </w:t>
          </w:r>
          <w:r>
            <w:rPr>
              <w:b w:val="0"/>
            </w:rPr>
            <w:t xml:space="preserve">6 - </w:t>
          </w:r>
          <w:r w:rsidRPr="00BC681E">
            <w:rPr>
              <w:b w:val="0"/>
            </w:rPr>
            <w:t>Good work practices</w:t>
          </w:r>
        </w:p>
        <w:p w14:paraId="40C912F1" w14:textId="5C7E21A0" w:rsidR="00865BC2" w:rsidRPr="00E43CDB" w:rsidRDefault="00865BC2" w:rsidP="00DE028D">
          <w:pPr>
            <w:pStyle w:val="Header"/>
            <w:rPr>
              <w:b w:val="0"/>
            </w:rPr>
          </w:pPr>
          <w:r w:rsidRPr="00E43CDB">
            <w:rPr>
              <w:b w:val="0"/>
              <w:noProof/>
              <w:lang w:val="en-US"/>
            </w:rPr>
            <w:fldChar w:fldCharType="begin"/>
          </w:r>
          <w:r w:rsidRPr="00E43CDB">
            <w:rPr>
              <w:b w:val="0"/>
              <w:noProof/>
              <w:lang w:val="en-US"/>
            </w:rPr>
            <w:instrText xml:space="preserve"> STYLEREF  Title  \* MERGEFORMAT </w:instrText>
          </w:r>
          <w:r w:rsidRPr="00E43CDB">
            <w:rPr>
              <w:b w:val="0"/>
              <w:noProof/>
            </w:rPr>
            <w:fldChar w:fldCharType="end"/>
          </w:r>
        </w:p>
      </w:tc>
    </w:tr>
  </w:tbl>
  <w:p w14:paraId="7E067304" w14:textId="77777777" w:rsidR="00865BC2" w:rsidRDefault="00865BC2" w:rsidP="00DE028D">
    <w:pPr>
      <w:pStyle w:val="Header"/>
    </w:pPr>
    <w:r>
      <w:rPr>
        <w:noProof/>
        <w:lang w:val="en-GB" w:eastAsia="en-GB"/>
      </w:rPr>
      <mc:AlternateContent>
        <mc:Choice Requires="wps">
          <w:drawing>
            <wp:anchor distT="0" distB="0" distL="114300" distR="114300" simplePos="0" relativeHeight="251658249"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751F" id="Rectangle 18" o:spid="_x0000_s1026" style="position:absolute;margin-left:-29.95pt;margin-top:0;width:21.25pt;height:96.4pt;z-index:25165824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5"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A844D"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D1696"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3"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99504"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865BC2" w:rsidRPr="00DE028D" w:rsidRDefault="00865BC2"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CF9B" w14:textId="77777777" w:rsidR="00A217C7" w:rsidRDefault="00A217C7"/>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5BC2" w:rsidRPr="00862571" w14:paraId="7B1B646C" w14:textId="77777777" w:rsidTr="00D0346B">
      <w:trPr>
        <w:trHeight w:hRule="exact" w:val="1418"/>
      </w:trPr>
      <w:tc>
        <w:tcPr>
          <w:tcW w:w="7761" w:type="dxa"/>
          <w:vAlign w:val="center"/>
        </w:tcPr>
        <w:p w14:paraId="49C3E455" w14:textId="4FA1D35A" w:rsidR="00865BC2" w:rsidRPr="00862571" w:rsidRDefault="00A217C7" w:rsidP="00DE028D">
          <w:pPr>
            <w:pStyle w:val="Header"/>
            <w:rPr>
              <w:b w:val="0"/>
            </w:rPr>
          </w:pPr>
          <w:r>
            <w:rPr>
              <w:b w:val="0"/>
              <w:noProof/>
            </w:rPr>
            <w:t>Chapter 6 - Good work practices</w:t>
          </w:r>
          <w:r w:rsidR="00865BC2" w:rsidRPr="00862571">
            <w:rPr>
              <w:b w:val="0"/>
              <w:noProof/>
            </w:rPr>
            <w:fldChar w:fldCharType="begin"/>
          </w:r>
          <w:r w:rsidR="00865BC2" w:rsidRPr="00862571">
            <w:rPr>
              <w:b w:val="0"/>
              <w:noProof/>
            </w:rPr>
            <w:instrText xml:space="preserve"> STYLEREF  Title  \* MERGEFORMAT </w:instrText>
          </w:r>
          <w:r w:rsidR="00865BC2" w:rsidRPr="00862571">
            <w:rPr>
              <w:b w:val="0"/>
              <w:noProof/>
            </w:rPr>
            <w:fldChar w:fldCharType="end"/>
          </w:r>
        </w:p>
      </w:tc>
    </w:tr>
  </w:tbl>
  <w:p w14:paraId="64E87161" w14:textId="77777777" w:rsidR="00865BC2" w:rsidRDefault="00865BC2" w:rsidP="00DE028D">
    <w:pPr>
      <w:pStyle w:val="Header"/>
    </w:pPr>
    <w:r>
      <w:rPr>
        <w:noProof/>
        <w:lang w:val="en-GB" w:eastAsia="en-GB"/>
      </w:rPr>
      <mc:AlternateContent>
        <mc:Choice Requires="wps">
          <w:drawing>
            <wp:anchor distT="0" distB="0" distL="114300" distR="114300" simplePos="0" relativeHeight="251658250"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EA5B" id="Rectangle 17" o:spid="_x0000_s1026" style="position:absolute;margin-left:-29.95pt;margin-top:0;width:21.25pt;height:96.4pt;z-index:25165825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8"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8C216"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7"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ADFD5"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6"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DAB48" id="Rectangle"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865BC2" w:rsidRPr="00DE028D" w:rsidRDefault="00865BC2"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865BC2" w:rsidRPr="00E97294" w:rsidRDefault="00865BC2" w:rsidP="00E97294">
    <w:pPr>
      <w:pStyle w:val="Header"/>
    </w:pPr>
    <w:r>
      <w:rPr>
        <w:noProof/>
        <w:lang w:val="en-GB" w:eastAsia="en-GB"/>
      </w:rPr>
      <mc:AlternateContent>
        <mc:Choice Requires="wps">
          <w:drawing>
            <wp:anchor distT="0" distB="0" distL="114300" distR="114300" simplePos="0" relativeHeight="251658257"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0444" id="Rectangle 22"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56"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1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5"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73160"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D70D5" id="TriangleBottom" o:spid="_x0000_s1026" style="position:absolute;margin-left:56.7pt;margin-top:93.55pt;width:68.05pt;height:70.85pt;z-index:-25165822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4"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13E57"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3"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1DCD5D" id="Rectangle" o:spid="_x0000_s1026" style="position:absolute;margin-left:22.7pt;margin-top:22.7pt;width:114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BA"/>
    <w:multiLevelType w:val="hybridMultilevel"/>
    <w:tmpl w:val="BEDEE9CC"/>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 w15:restartNumberingAfterBreak="0">
    <w:nsid w:val="068B37FE"/>
    <w:multiLevelType w:val="multilevel"/>
    <w:tmpl w:val="9B2EC36A"/>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AB4322"/>
    <w:multiLevelType w:val="hybridMultilevel"/>
    <w:tmpl w:val="4A1E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6AB496A"/>
    <w:multiLevelType w:val="hybridMultilevel"/>
    <w:tmpl w:val="585E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701DC"/>
    <w:multiLevelType w:val="hybridMultilevel"/>
    <w:tmpl w:val="11AA1EA2"/>
    <w:lvl w:ilvl="0" w:tplc="18CCC48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AC121CA"/>
    <w:multiLevelType w:val="hybridMultilevel"/>
    <w:tmpl w:val="D84C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110B8"/>
    <w:multiLevelType w:val="hybridMultilevel"/>
    <w:tmpl w:val="326EF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5A903A8"/>
    <w:multiLevelType w:val="hybridMultilevel"/>
    <w:tmpl w:val="E6DA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CF852D1"/>
    <w:multiLevelType w:val="hybridMultilevel"/>
    <w:tmpl w:val="E26CD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BC57B4"/>
    <w:multiLevelType w:val="hybridMultilevel"/>
    <w:tmpl w:val="E376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463638"/>
    <w:multiLevelType w:val="hybridMultilevel"/>
    <w:tmpl w:val="C2B87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E6A9D"/>
    <w:multiLevelType w:val="hybridMultilevel"/>
    <w:tmpl w:val="B2CA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DA16E5A"/>
    <w:multiLevelType w:val="hybridMultilevel"/>
    <w:tmpl w:val="A066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8AC1000"/>
    <w:multiLevelType w:val="hybridMultilevel"/>
    <w:tmpl w:val="1E0C3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F93B20"/>
    <w:multiLevelType w:val="hybridMultilevel"/>
    <w:tmpl w:val="1666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1865B5"/>
    <w:multiLevelType w:val="hybridMultilevel"/>
    <w:tmpl w:val="24A8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6FC13C6"/>
    <w:multiLevelType w:val="hybridMultilevel"/>
    <w:tmpl w:val="9850B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A51E7A"/>
    <w:multiLevelType w:val="hybridMultilevel"/>
    <w:tmpl w:val="DBDA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5743F5F"/>
    <w:multiLevelType w:val="hybridMultilevel"/>
    <w:tmpl w:val="C18A8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13A4D"/>
    <w:multiLevelType w:val="hybridMultilevel"/>
    <w:tmpl w:val="9BF47676"/>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A9033A9"/>
    <w:multiLevelType w:val="hybridMultilevel"/>
    <w:tmpl w:val="33861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37"/>
  </w:num>
  <w:num w:numId="5">
    <w:abstractNumId w:val="13"/>
  </w:num>
  <w:num w:numId="6">
    <w:abstractNumId w:val="4"/>
  </w:num>
  <w:num w:numId="7">
    <w:abstractNumId w:val="2"/>
  </w:num>
  <w:num w:numId="8">
    <w:abstractNumId w:val="1"/>
  </w:num>
  <w:num w:numId="9">
    <w:abstractNumId w:val="34"/>
  </w:num>
  <w:num w:numId="10">
    <w:abstractNumId w:val="7"/>
  </w:num>
  <w:num w:numId="11">
    <w:abstractNumId w:val="15"/>
  </w:num>
  <w:num w:numId="12">
    <w:abstractNumId w:val="10"/>
  </w:num>
  <w:num w:numId="13">
    <w:abstractNumId w:val="20"/>
  </w:num>
  <w:num w:numId="14">
    <w:abstractNumId w:val="22"/>
  </w:num>
  <w:num w:numId="15">
    <w:abstractNumId w:val="6"/>
  </w:num>
  <w:num w:numId="16">
    <w:abstractNumId w:val="27"/>
  </w:num>
  <w:num w:numId="17">
    <w:abstractNumId w:val="9"/>
  </w:num>
  <w:num w:numId="18">
    <w:abstractNumId w:val="17"/>
  </w:num>
  <w:num w:numId="19">
    <w:abstractNumId w:val="23"/>
  </w:num>
  <w:num w:numId="20">
    <w:abstractNumId w:val="11"/>
  </w:num>
  <w:num w:numId="21">
    <w:abstractNumId w:val="5"/>
  </w:num>
  <w:num w:numId="22">
    <w:abstractNumId w:val="28"/>
  </w:num>
  <w:num w:numId="23">
    <w:abstractNumId w:val="19"/>
  </w:num>
  <w:num w:numId="24">
    <w:abstractNumId w:val="33"/>
  </w:num>
  <w:num w:numId="25">
    <w:abstractNumId w:val="8"/>
  </w:num>
  <w:num w:numId="26">
    <w:abstractNumId w:val="35"/>
  </w:num>
  <w:num w:numId="27">
    <w:abstractNumId w:val="38"/>
  </w:num>
  <w:num w:numId="28">
    <w:abstractNumId w:val="21"/>
  </w:num>
  <w:num w:numId="29">
    <w:abstractNumId w:val="3"/>
  </w:num>
  <w:num w:numId="30">
    <w:abstractNumId w:val="26"/>
  </w:num>
  <w:num w:numId="31">
    <w:abstractNumId w:val="12"/>
  </w:num>
  <w:num w:numId="32">
    <w:abstractNumId w:val="0"/>
  </w:num>
  <w:num w:numId="33">
    <w:abstractNumId w:val="36"/>
  </w:num>
  <w:num w:numId="34">
    <w:abstractNumId w:val="14"/>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B7A"/>
    <w:rsid w:val="00000B7E"/>
    <w:rsid w:val="00000C89"/>
    <w:rsid w:val="00000FEB"/>
    <w:rsid w:val="000012BE"/>
    <w:rsid w:val="00001838"/>
    <w:rsid w:val="00001BD3"/>
    <w:rsid w:val="00001E86"/>
    <w:rsid w:val="00001F76"/>
    <w:rsid w:val="000024EB"/>
    <w:rsid w:val="0000279C"/>
    <w:rsid w:val="000028B4"/>
    <w:rsid w:val="00002DE1"/>
    <w:rsid w:val="000031EC"/>
    <w:rsid w:val="000034DE"/>
    <w:rsid w:val="00003960"/>
    <w:rsid w:val="00003D6A"/>
    <w:rsid w:val="00004237"/>
    <w:rsid w:val="0000456E"/>
    <w:rsid w:val="00004641"/>
    <w:rsid w:val="0000491E"/>
    <w:rsid w:val="00004CA4"/>
    <w:rsid w:val="00004E02"/>
    <w:rsid w:val="00005261"/>
    <w:rsid w:val="00005647"/>
    <w:rsid w:val="0000591C"/>
    <w:rsid w:val="00006000"/>
    <w:rsid w:val="00006769"/>
    <w:rsid w:val="000068D4"/>
    <w:rsid w:val="00006A2C"/>
    <w:rsid w:val="00006F08"/>
    <w:rsid w:val="000079BC"/>
    <w:rsid w:val="000109FD"/>
    <w:rsid w:val="00010A57"/>
    <w:rsid w:val="00010AAD"/>
    <w:rsid w:val="00010B6C"/>
    <w:rsid w:val="00010E3F"/>
    <w:rsid w:val="00010FAD"/>
    <w:rsid w:val="0001107C"/>
    <w:rsid w:val="000114BD"/>
    <w:rsid w:val="000115B4"/>
    <w:rsid w:val="000118FD"/>
    <w:rsid w:val="00011F39"/>
    <w:rsid w:val="0001226A"/>
    <w:rsid w:val="00012B94"/>
    <w:rsid w:val="00012E66"/>
    <w:rsid w:val="00012EC2"/>
    <w:rsid w:val="00013360"/>
    <w:rsid w:val="0001362A"/>
    <w:rsid w:val="0001389C"/>
    <w:rsid w:val="0001393A"/>
    <w:rsid w:val="00013BAE"/>
    <w:rsid w:val="00013DC6"/>
    <w:rsid w:val="0001466C"/>
    <w:rsid w:val="00014D76"/>
    <w:rsid w:val="00014E15"/>
    <w:rsid w:val="00015BB6"/>
    <w:rsid w:val="00016478"/>
    <w:rsid w:val="000171F8"/>
    <w:rsid w:val="000171FD"/>
    <w:rsid w:val="00017669"/>
    <w:rsid w:val="00017D91"/>
    <w:rsid w:val="00020DB2"/>
    <w:rsid w:val="00020F31"/>
    <w:rsid w:val="00021185"/>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FA6"/>
    <w:rsid w:val="0002719A"/>
    <w:rsid w:val="000273FF"/>
    <w:rsid w:val="0002752C"/>
    <w:rsid w:val="00027779"/>
    <w:rsid w:val="00027D1E"/>
    <w:rsid w:val="00027E13"/>
    <w:rsid w:val="00027EED"/>
    <w:rsid w:val="00027F13"/>
    <w:rsid w:val="000303AC"/>
    <w:rsid w:val="00030692"/>
    <w:rsid w:val="00030708"/>
    <w:rsid w:val="0003108C"/>
    <w:rsid w:val="00031190"/>
    <w:rsid w:val="000312CC"/>
    <w:rsid w:val="000312E9"/>
    <w:rsid w:val="00031398"/>
    <w:rsid w:val="0003176C"/>
    <w:rsid w:val="00031F2C"/>
    <w:rsid w:val="000323E0"/>
    <w:rsid w:val="000323EF"/>
    <w:rsid w:val="00032499"/>
    <w:rsid w:val="0003294B"/>
    <w:rsid w:val="00032D71"/>
    <w:rsid w:val="00033137"/>
    <w:rsid w:val="00033178"/>
    <w:rsid w:val="00033331"/>
    <w:rsid w:val="00033674"/>
    <w:rsid w:val="00033972"/>
    <w:rsid w:val="00033A8A"/>
    <w:rsid w:val="0003451C"/>
    <w:rsid w:val="000345B8"/>
    <w:rsid w:val="00034E46"/>
    <w:rsid w:val="00035107"/>
    <w:rsid w:val="0003510A"/>
    <w:rsid w:val="00035139"/>
    <w:rsid w:val="00035163"/>
    <w:rsid w:val="000351EF"/>
    <w:rsid w:val="00035625"/>
    <w:rsid w:val="00035B4E"/>
    <w:rsid w:val="00035F72"/>
    <w:rsid w:val="00036299"/>
    <w:rsid w:val="000362D6"/>
    <w:rsid w:val="00036908"/>
    <w:rsid w:val="00036A70"/>
    <w:rsid w:val="00036FBD"/>
    <w:rsid w:val="00037072"/>
    <w:rsid w:val="00037CE2"/>
    <w:rsid w:val="00037F49"/>
    <w:rsid w:val="00037F81"/>
    <w:rsid w:val="00040BDB"/>
    <w:rsid w:val="00040F5D"/>
    <w:rsid w:val="00041118"/>
    <w:rsid w:val="0004142C"/>
    <w:rsid w:val="0004176C"/>
    <w:rsid w:val="00041797"/>
    <w:rsid w:val="00041903"/>
    <w:rsid w:val="00041C5B"/>
    <w:rsid w:val="00041D37"/>
    <w:rsid w:val="00041FBF"/>
    <w:rsid w:val="00042132"/>
    <w:rsid w:val="0004263E"/>
    <w:rsid w:val="000430CC"/>
    <w:rsid w:val="000430E6"/>
    <w:rsid w:val="00043650"/>
    <w:rsid w:val="00043BC5"/>
    <w:rsid w:val="00043DFA"/>
    <w:rsid w:val="00043E65"/>
    <w:rsid w:val="000441FC"/>
    <w:rsid w:val="00044882"/>
    <w:rsid w:val="00044BDC"/>
    <w:rsid w:val="000455E1"/>
    <w:rsid w:val="00045AA1"/>
    <w:rsid w:val="00045D53"/>
    <w:rsid w:val="0004622F"/>
    <w:rsid w:val="00046864"/>
    <w:rsid w:val="000468C7"/>
    <w:rsid w:val="00046EE3"/>
    <w:rsid w:val="000473A1"/>
    <w:rsid w:val="0004761D"/>
    <w:rsid w:val="00047C72"/>
    <w:rsid w:val="00047CE9"/>
    <w:rsid w:val="000501F1"/>
    <w:rsid w:val="00050257"/>
    <w:rsid w:val="00050487"/>
    <w:rsid w:val="000504A5"/>
    <w:rsid w:val="000507C3"/>
    <w:rsid w:val="00051080"/>
    <w:rsid w:val="00051EF8"/>
    <w:rsid w:val="00052234"/>
    <w:rsid w:val="00052630"/>
    <w:rsid w:val="00052825"/>
    <w:rsid w:val="00052C61"/>
    <w:rsid w:val="00053244"/>
    <w:rsid w:val="000534E2"/>
    <w:rsid w:val="00053C43"/>
    <w:rsid w:val="00054248"/>
    <w:rsid w:val="0005472E"/>
    <w:rsid w:val="000547C6"/>
    <w:rsid w:val="00054AD4"/>
    <w:rsid w:val="00055546"/>
    <w:rsid w:val="0005568C"/>
    <w:rsid w:val="000557B4"/>
    <w:rsid w:val="00055860"/>
    <w:rsid w:val="00055D0B"/>
    <w:rsid w:val="000560BA"/>
    <w:rsid w:val="000570E5"/>
    <w:rsid w:val="00057D5C"/>
    <w:rsid w:val="00057EB2"/>
    <w:rsid w:val="0006013C"/>
    <w:rsid w:val="00060538"/>
    <w:rsid w:val="00060EE0"/>
    <w:rsid w:val="00060FD9"/>
    <w:rsid w:val="00061573"/>
    <w:rsid w:val="000617D7"/>
    <w:rsid w:val="000620DA"/>
    <w:rsid w:val="0006218E"/>
    <w:rsid w:val="000623CA"/>
    <w:rsid w:val="000626EE"/>
    <w:rsid w:val="0006282A"/>
    <w:rsid w:val="00062985"/>
    <w:rsid w:val="00063E5D"/>
    <w:rsid w:val="00063E71"/>
    <w:rsid w:val="000640A9"/>
    <w:rsid w:val="0006422E"/>
    <w:rsid w:val="00064489"/>
    <w:rsid w:val="00065549"/>
    <w:rsid w:val="00065584"/>
    <w:rsid w:val="000655FD"/>
    <w:rsid w:val="00065A52"/>
    <w:rsid w:val="00065DBE"/>
    <w:rsid w:val="000660C5"/>
    <w:rsid w:val="00066983"/>
    <w:rsid w:val="00066ABF"/>
    <w:rsid w:val="00066F02"/>
    <w:rsid w:val="00067098"/>
    <w:rsid w:val="0006742D"/>
    <w:rsid w:val="000676F8"/>
    <w:rsid w:val="00067769"/>
    <w:rsid w:val="000704F3"/>
    <w:rsid w:val="00070C97"/>
    <w:rsid w:val="0007112E"/>
    <w:rsid w:val="000717A8"/>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569"/>
    <w:rsid w:val="000757CF"/>
    <w:rsid w:val="000758E3"/>
    <w:rsid w:val="000762DB"/>
    <w:rsid w:val="00076B41"/>
    <w:rsid w:val="0008006E"/>
    <w:rsid w:val="000802A9"/>
    <w:rsid w:val="0008060A"/>
    <w:rsid w:val="0008061A"/>
    <w:rsid w:val="0008129B"/>
    <w:rsid w:val="000813EF"/>
    <w:rsid w:val="000816AD"/>
    <w:rsid w:val="000819CA"/>
    <w:rsid w:val="00081BFE"/>
    <w:rsid w:val="0008221A"/>
    <w:rsid w:val="00082224"/>
    <w:rsid w:val="0008252E"/>
    <w:rsid w:val="000825D0"/>
    <w:rsid w:val="00082781"/>
    <w:rsid w:val="000827CD"/>
    <w:rsid w:val="00082889"/>
    <w:rsid w:val="00082914"/>
    <w:rsid w:val="00082C5A"/>
    <w:rsid w:val="0008309F"/>
    <w:rsid w:val="000832C0"/>
    <w:rsid w:val="000837EC"/>
    <w:rsid w:val="000838A2"/>
    <w:rsid w:val="00083917"/>
    <w:rsid w:val="00083CD6"/>
    <w:rsid w:val="00084187"/>
    <w:rsid w:val="00084CB1"/>
    <w:rsid w:val="000854DB"/>
    <w:rsid w:val="00085689"/>
    <w:rsid w:val="0008568F"/>
    <w:rsid w:val="00085B5C"/>
    <w:rsid w:val="00085FF9"/>
    <w:rsid w:val="0008745F"/>
    <w:rsid w:val="000908D6"/>
    <w:rsid w:val="00090DE3"/>
    <w:rsid w:val="00091147"/>
    <w:rsid w:val="0009125C"/>
    <w:rsid w:val="000913AD"/>
    <w:rsid w:val="00091F49"/>
    <w:rsid w:val="0009214D"/>
    <w:rsid w:val="00092959"/>
    <w:rsid w:val="00093051"/>
    <w:rsid w:val="000935F8"/>
    <w:rsid w:val="000938C5"/>
    <w:rsid w:val="00093F02"/>
    <w:rsid w:val="00094646"/>
    <w:rsid w:val="000948CF"/>
    <w:rsid w:val="00094A84"/>
    <w:rsid w:val="00094DFB"/>
    <w:rsid w:val="00094F27"/>
    <w:rsid w:val="0009521E"/>
    <w:rsid w:val="000953FF"/>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864"/>
    <w:rsid w:val="000A5E67"/>
    <w:rsid w:val="000A5EBD"/>
    <w:rsid w:val="000A6267"/>
    <w:rsid w:val="000A6592"/>
    <w:rsid w:val="000A6BAA"/>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5C6"/>
    <w:rsid w:val="000B167B"/>
    <w:rsid w:val="000B1B52"/>
    <w:rsid w:val="000B20BF"/>
    <w:rsid w:val="000B22C0"/>
    <w:rsid w:val="000B2568"/>
    <w:rsid w:val="000B25BD"/>
    <w:rsid w:val="000B271B"/>
    <w:rsid w:val="000B2D62"/>
    <w:rsid w:val="000B2DE7"/>
    <w:rsid w:val="000B2FA4"/>
    <w:rsid w:val="000B32B3"/>
    <w:rsid w:val="000B3625"/>
    <w:rsid w:val="000B3831"/>
    <w:rsid w:val="000B3DC1"/>
    <w:rsid w:val="000B3E71"/>
    <w:rsid w:val="000B3FB6"/>
    <w:rsid w:val="000B402E"/>
    <w:rsid w:val="000B40D6"/>
    <w:rsid w:val="000B4368"/>
    <w:rsid w:val="000B44D9"/>
    <w:rsid w:val="000B46C3"/>
    <w:rsid w:val="000B4CFC"/>
    <w:rsid w:val="000B5144"/>
    <w:rsid w:val="000B5240"/>
    <w:rsid w:val="000B547C"/>
    <w:rsid w:val="000B5504"/>
    <w:rsid w:val="000B561E"/>
    <w:rsid w:val="000B5EA3"/>
    <w:rsid w:val="000B6422"/>
    <w:rsid w:val="000B669C"/>
    <w:rsid w:val="000B6BF6"/>
    <w:rsid w:val="000B7CAB"/>
    <w:rsid w:val="000B7CC2"/>
    <w:rsid w:val="000C005D"/>
    <w:rsid w:val="000C015B"/>
    <w:rsid w:val="000C0411"/>
    <w:rsid w:val="000C0A3E"/>
    <w:rsid w:val="000C0D97"/>
    <w:rsid w:val="000C0E75"/>
    <w:rsid w:val="000C1305"/>
    <w:rsid w:val="000C27FF"/>
    <w:rsid w:val="000C2888"/>
    <w:rsid w:val="000C2CCC"/>
    <w:rsid w:val="000C2CD8"/>
    <w:rsid w:val="000C2DE3"/>
    <w:rsid w:val="000C33EB"/>
    <w:rsid w:val="000C3A59"/>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A5B"/>
    <w:rsid w:val="000D0CA4"/>
    <w:rsid w:val="000D1A7B"/>
    <w:rsid w:val="000D1E7B"/>
    <w:rsid w:val="000D2526"/>
    <w:rsid w:val="000D2813"/>
    <w:rsid w:val="000D2F2D"/>
    <w:rsid w:val="000D3282"/>
    <w:rsid w:val="000D3AE8"/>
    <w:rsid w:val="000D3B59"/>
    <w:rsid w:val="000D3D33"/>
    <w:rsid w:val="000D3E39"/>
    <w:rsid w:val="000D3F7B"/>
    <w:rsid w:val="000D42D6"/>
    <w:rsid w:val="000D464F"/>
    <w:rsid w:val="000D4D0E"/>
    <w:rsid w:val="000D4EC1"/>
    <w:rsid w:val="000D5149"/>
    <w:rsid w:val="000D6546"/>
    <w:rsid w:val="000D6DC7"/>
    <w:rsid w:val="000D703A"/>
    <w:rsid w:val="000D7202"/>
    <w:rsid w:val="000D7482"/>
    <w:rsid w:val="000D76D9"/>
    <w:rsid w:val="000D7891"/>
    <w:rsid w:val="000D7E1F"/>
    <w:rsid w:val="000E01C1"/>
    <w:rsid w:val="000E01D0"/>
    <w:rsid w:val="000E05D8"/>
    <w:rsid w:val="000E16E3"/>
    <w:rsid w:val="000E1779"/>
    <w:rsid w:val="000E1BEC"/>
    <w:rsid w:val="000E1F1D"/>
    <w:rsid w:val="000E21E5"/>
    <w:rsid w:val="000E2207"/>
    <w:rsid w:val="000E24E1"/>
    <w:rsid w:val="000E2520"/>
    <w:rsid w:val="000E25A9"/>
    <w:rsid w:val="000E27B6"/>
    <w:rsid w:val="000E2CE7"/>
    <w:rsid w:val="000E321E"/>
    <w:rsid w:val="000E33C8"/>
    <w:rsid w:val="000E35C7"/>
    <w:rsid w:val="000E3A8D"/>
    <w:rsid w:val="000E3ACE"/>
    <w:rsid w:val="000E3AF5"/>
    <w:rsid w:val="000E3B96"/>
    <w:rsid w:val="000E4B54"/>
    <w:rsid w:val="000E53BD"/>
    <w:rsid w:val="000E55A2"/>
    <w:rsid w:val="000E5F4E"/>
    <w:rsid w:val="000E6684"/>
    <w:rsid w:val="000E6777"/>
    <w:rsid w:val="000E7410"/>
    <w:rsid w:val="000E7635"/>
    <w:rsid w:val="000E7936"/>
    <w:rsid w:val="000F005D"/>
    <w:rsid w:val="000F03BC"/>
    <w:rsid w:val="000F0A47"/>
    <w:rsid w:val="000F0D60"/>
    <w:rsid w:val="000F11B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4EBB"/>
    <w:rsid w:val="000F5080"/>
    <w:rsid w:val="000F5216"/>
    <w:rsid w:val="000F567F"/>
    <w:rsid w:val="000F5A78"/>
    <w:rsid w:val="000F5E34"/>
    <w:rsid w:val="000F5E5F"/>
    <w:rsid w:val="000F5E8C"/>
    <w:rsid w:val="000F6801"/>
    <w:rsid w:val="000F6803"/>
    <w:rsid w:val="000F6D60"/>
    <w:rsid w:val="000F6D6B"/>
    <w:rsid w:val="000F75A5"/>
    <w:rsid w:val="000F7657"/>
    <w:rsid w:val="000F79EC"/>
    <w:rsid w:val="000F7A4B"/>
    <w:rsid w:val="000F7F8C"/>
    <w:rsid w:val="00100012"/>
    <w:rsid w:val="001000DA"/>
    <w:rsid w:val="00100611"/>
    <w:rsid w:val="001006AD"/>
    <w:rsid w:val="0010072A"/>
    <w:rsid w:val="001009C3"/>
    <w:rsid w:val="00100B5E"/>
    <w:rsid w:val="00101435"/>
    <w:rsid w:val="00101451"/>
    <w:rsid w:val="0010306F"/>
    <w:rsid w:val="001031FC"/>
    <w:rsid w:val="0010384A"/>
    <w:rsid w:val="00103C92"/>
    <w:rsid w:val="00103D73"/>
    <w:rsid w:val="00103F0F"/>
    <w:rsid w:val="00104371"/>
    <w:rsid w:val="001044F8"/>
    <w:rsid w:val="00104F66"/>
    <w:rsid w:val="001054A3"/>
    <w:rsid w:val="0010559C"/>
    <w:rsid w:val="00105C32"/>
    <w:rsid w:val="0010606F"/>
    <w:rsid w:val="001060D3"/>
    <w:rsid w:val="0010632A"/>
    <w:rsid w:val="0010632E"/>
    <w:rsid w:val="00106A7E"/>
    <w:rsid w:val="00106A81"/>
    <w:rsid w:val="00106B89"/>
    <w:rsid w:val="00106CA2"/>
    <w:rsid w:val="001076B2"/>
    <w:rsid w:val="001108B2"/>
    <w:rsid w:val="00110A24"/>
    <w:rsid w:val="00110A62"/>
    <w:rsid w:val="00110B1B"/>
    <w:rsid w:val="00110B5D"/>
    <w:rsid w:val="00110F5F"/>
    <w:rsid w:val="0011103B"/>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B5"/>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87F"/>
    <w:rsid w:val="00124C3D"/>
    <w:rsid w:val="00124D82"/>
    <w:rsid w:val="00124E8F"/>
    <w:rsid w:val="001250AF"/>
    <w:rsid w:val="001253D5"/>
    <w:rsid w:val="00125A6C"/>
    <w:rsid w:val="00125C50"/>
    <w:rsid w:val="00125F99"/>
    <w:rsid w:val="001262FB"/>
    <w:rsid w:val="001266B1"/>
    <w:rsid w:val="001269E0"/>
    <w:rsid w:val="00126DA2"/>
    <w:rsid w:val="001270B7"/>
    <w:rsid w:val="0012720F"/>
    <w:rsid w:val="00127385"/>
    <w:rsid w:val="00127410"/>
    <w:rsid w:val="0012741A"/>
    <w:rsid w:val="00127532"/>
    <w:rsid w:val="00127F2F"/>
    <w:rsid w:val="001300CB"/>
    <w:rsid w:val="00130630"/>
    <w:rsid w:val="001306D2"/>
    <w:rsid w:val="00131311"/>
    <w:rsid w:val="001314EF"/>
    <w:rsid w:val="001315CE"/>
    <w:rsid w:val="0013179E"/>
    <w:rsid w:val="0013248A"/>
    <w:rsid w:val="001325D7"/>
    <w:rsid w:val="00132744"/>
    <w:rsid w:val="00132777"/>
    <w:rsid w:val="00133770"/>
    <w:rsid w:val="00133A4B"/>
    <w:rsid w:val="00133A9C"/>
    <w:rsid w:val="00133E3D"/>
    <w:rsid w:val="0013436B"/>
    <w:rsid w:val="0013448B"/>
    <w:rsid w:val="001346B4"/>
    <w:rsid w:val="00134898"/>
    <w:rsid w:val="00134AAC"/>
    <w:rsid w:val="00134E12"/>
    <w:rsid w:val="00134E87"/>
    <w:rsid w:val="0013504F"/>
    <w:rsid w:val="00135268"/>
    <w:rsid w:val="00135A18"/>
    <w:rsid w:val="00136306"/>
    <w:rsid w:val="00136666"/>
    <w:rsid w:val="00136AA7"/>
    <w:rsid w:val="00136CE3"/>
    <w:rsid w:val="00136D91"/>
    <w:rsid w:val="00136EBF"/>
    <w:rsid w:val="00137317"/>
    <w:rsid w:val="001374EB"/>
    <w:rsid w:val="0013757A"/>
    <w:rsid w:val="001376E5"/>
    <w:rsid w:val="00137829"/>
    <w:rsid w:val="0013799D"/>
    <w:rsid w:val="00137F51"/>
    <w:rsid w:val="0014019B"/>
    <w:rsid w:val="00140262"/>
    <w:rsid w:val="001408BD"/>
    <w:rsid w:val="001409C8"/>
    <w:rsid w:val="00140AE9"/>
    <w:rsid w:val="00140B0D"/>
    <w:rsid w:val="001418BB"/>
    <w:rsid w:val="00141F9F"/>
    <w:rsid w:val="00142135"/>
    <w:rsid w:val="001422E5"/>
    <w:rsid w:val="00142804"/>
    <w:rsid w:val="00142AFE"/>
    <w:rsid w:val="00142C15"/>
    <w:rsid w:val="00142C6C"/>
    <w:rsid w:val="00142DFF"/>
    <w:rsid w:val="00142E13"/>
    <w:rsid w:val="0014351C"/>
    <w:rsid w:val="0014395E"/>
    <w:rsid w:val="001439C8"/>
    <w:rsid w:val="00143B42"/>
    <w:rsid w:val="00143CD8"/>
    <w:rsid w:val="00144226"/>
    <w:rsid w:val="001443D1"/>
    <w:rsid w:val="0014461C"/>
    <w:rsid w:val="001446C0"/>
    <w:rsid w:val="00144714"/>
    <w:rsid w:val="00144766"/>
    <w:rsid w:val="001447E1"/>
    <w:rsid w:val="00144F88"/>
    <w:rsid w:val="00145711"/>
    <w:rsid w:val="0014576E"/>
    <w:rsid w:val="001457F6"/>
    <w:rsid w:val="001459D7"/>
    <w:rsid w:val="00145BB1"/>
    <w:rsid w:val="00145BB5"/>
    <w:rsid w:val="00145C19"/>
    <w:rsid w:val="00146CDE"/>
    <w:rsid w:val="0014701F"/>
    <w:rsid w:val="001470F1"/>
    <w:rsid w:val="001474AE"/>
    <w:rsid w:val="001474D1"/>
    <w:rsid w:val="001474D5"/>
    <w:rsid w:val="00147591"/>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969"/>
    <w:rsid w:val="00155B6F"/>
    <w:rsid w:val="00155D34"/>
    <w:rsid w:val="001562D9"/>
    <w:rsid w:val="0015661D"/>
    <w:rsid w:val="001568CE"/>
    <w:rsid w:val="00156F4A"/>
    <w:rsid w:val="00157E61"/>
    <w:rsid w:val="00157E78"/>
    <w:rsid w:val="001601C2"/>
    <w:rsid w:val="00160ED7"/>
    <w:rsid w:val="00160F5D"/>
    <w:rsid w:val="001619E0"/>
    <w:rsid w:val="00161E60"/>
    <w:rsid w:val="001620BA"/>
    <w:rsid w:val="00162674"/>
    <w:rsid w:val="00162B86"/>
    <w:rsid w:val="00162BE3"/>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AB9"/>
    <w:rsid w:val="00165D74"/>
    <w:rsid w:val="001664DC"/>
    <w:rsid w:val="00166B17"/>
    <w:rsid w:val="00166FEF"/>
    <w:rsid w:val="00167413"/>
    <w:rsid w:val="001676F4"/>
    <w:rsid w:val="00167865"/>
    <w:rsid w:val="00167CC5"/>
    <w:rsid w:val="00170713"/>
    <w:rsid w:val="00170F85"/>
    <w:rsid w:val="001710A4"/>
    <w:rsid w:val="001715D8"/>
    <w:rsid w:val="00171B37"/>
    <w:rsid w:val="00171FD1"/>
    <w:rsid w:val="00172031"/>
    <w:rsid w:val="00172DA4"/>
    <w:rsid w:val="001734D3"/>
    <w:rsid w:val="00173F45"/>
    <w:rsid w:val="00173F6E"/>
    <w:rsid w:val="001748A0"/>
    <w:rsid w:val="00174C7B"/>
    <w:rsid w:val="001756B6"/>
    <w:rsid w:val="0017570D"/>
    <w:rsid w:val="00175826"/>
    <w:rsid w:val="0017593D"/>
    <w:rsid w:val="00175B81"/>
    <w:rsid w:val="00175C26"/>
    <w:rsid w:val="00175E2D"/>
    <w:rsid w:val="00176238"/>
    <w:rsid w:val="00176368"/>
    <w:rsid w:val="00176A24"/>
    <w:rsid w:val="00176DBD"/>
    <w:rsid w:val="00176DF9"/>
    <w:rsid w:val="0017720A"/>
    <w:rsid w:val="00177318"/>
    <w:rsid w:val="00177415"/>
    <w:rsid w:val="00177AC3"/>
    <w:rsid w:val="00177B82"/>
    <w:rsid w:val="00180234"/>
    <w:rsid w:val="00180275"/>
    <w:rsid w:val="001811ED"/>
    <w:rsid w:val="001812DD"/>
    <w:rsid w:val="0018138B"/>
    <w:rsid w:val="0018157F"/>
    <w:rsid w:val="0018260B"/>
    <w:rsid w:val="00182759"/>
    <w:rsid w:val="0018296A"/>
    <w:rsid w:val="00182986"/>
    <w:rsid w:val="00182B4E"/>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CA6"/>
    <w:rsid w:val="00190CE8"/>
    <w:rsid w:val="001910CE"/>
    <w:rsid w:val="001911C7"/>
    <w:rsid w:val="001911F6"/>
    <w:rsid w:val="0019138F"/>
    <w:rsid w:val="00191688"/>
    <w:rsid w:val="0019194F"/>
    <w:rsid w:val="00191D9C"/>
    <w:rsid w:val="00191F0E"/>
    <w:rsid w:val="00192396"/>
    <w:rsid w:val="001924D8"/>
    <w:rsid w:val="00192793"/>
    <w:rsid w:val="001929A8"/>
    <w:rsid w:val="001932CF"/>
    <w:rsid w:val="0019349F"/>
    <w:rsid w:val="00193824"/>
    <w:rsid w:val="00193BEE"/>
    <w:rsid w:val="001942B8"/>
    <w:rsid w:val="00194471"/>
    <w:rsid w:val="00194C55"/>
    <w:rsid w:val="00194CF5"/>
    <w:rsid w:val="0019502C"/>
    <w:rsid w:val="001952E8"/>
    <w:rsid w:val="00195EAE"/>
    <w:rsid w:val="00196016"/>
    <w:rsid w:val="00196165"/>
    <w:rsid w:val="00196393"/>
    <w:rsid w:val="001965E9"/>
    <w:rsid w:val="00196667"/>
    <w:rsid w:val="001966C9"/>
    <w:rsid w:val="00197033"/>
    <w:rsid w:val="0019725F"/>
    <w:rsid w:val="00197717"/>
    <w:rsid w:val="001977C0"/>
    <w:rsid w:val="00197F7F"/>
    <w:rsid w:val="001A02B2"/>
    <w:rsid w:val="001A0558"/>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6A26"/>
    <w:rsid w:val="001A7616"/>
    <w:rsid w:val="001A788D"/>
    <w:rsid w:val="001A7B61"/>
    <w:rsid w:val="001A7DB8"/>
    <w:rsid w:val="001A7F0C"/>
    <w:rsid w:val="001B025E"/>
    <w:rsid w:val="001B03FB"/>
    <w:rsid w:val="001B0693"/>
    <w:rsid w:val="001B0706"/>
    <w:rsid w:val="001B0807"/>
    <w:rsid w:val="001B0F9E"/>
    <w:rsid w:val="001B101F"/>
    <w:rsid w:val="001B136D"/>
    <w:rsid w:val="001B1442"/>
    <w:rsid w:val="001B1470"/>
    <w:rsid w:val="001B157F"/>
    <w:rsid w:val="001B1C97"/>
    <w:rsid w:val="001B1F30"/>
    <w:rsid w:val="001B2BCC"/>
    <w:rsid w:val="001B36B4"/>
    <w:rsid w:val="001B38B7"/>
    <w:rsid w:val="001B39AE"/>
    <w:rsid w:val="001B3F7F"/>
    <w:rsid w:val="001B411F"/>
    <w:rsid w:val="001B4653"/>
    <w:rsid w:val="001B4A22"/>
    <w:rsid w:val="001B4A40"/>
    <w:rsid w:val="001B58BC"/>
    <w:rsid w:val="001B5E7A"/>
    <w:rsid w:val="001B6075"/>
    <w:rsid w:val="001B680F"/>
    <w:rsid w:val="001B6912"/>
    <w:rsid w:val="001B7723"/>
    <w:rsid w:val="001B7979"/>
    <w:rsid w:val="001B7FBD"/>
    <w:rsid w:val="001C03D1"/>
    <w:rsid w:val="001C061E"/>
    <w:rsid w:val="001C0AC9"/>
    <w:rsid w:val="001C0D5D"/>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2A9"/>
    <w:rsid w:val="001C5501"/>
    <w:rsid w:val="001C5664"/>
    <w:rsid w:val="001C56C9"/>
    <w:rsid w:val="001C58FF"/>
    <w:rsid w:val="001C591F"/>
    <w:rsid w:val="001C63D2"/>
    <w:rsid w:val="001C6526"/>
    <w:rsid w:val="001C6952"/>
    <w:rsid w:val="001C6A87"/>
    <w:rsid w:val="001C6E3A"/>
    <w:rsid w:val="001C7078"/>
    <w:rsid w:val="001C709B"/>
    <w:rsid w:val="001C7813"/>
    <w:rsid w:val="001D0F82"/>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602"/>
    <w:rsid w:val="001D7E45"/>
    <w:rsid w:val="001E0190"/>
    <w:rsid w:val="001E0650"/>
    <w:rsid w:val="001E0734"/>
    <w:rsid w:val="001E0ACF"/>
    <w:rsid w:val="001E0ADE"/>
    <w:rsid w:val="001E1098"/>
    <w:rsid w:val="001E1E96"/>
    <w:rsid w:val="001E24D4"/>
    <w:rsid w:val="001E25C4"/>
    <w:rsid w:val="001E2E6F"/>
    <w:rsid w:val="001E301B"/>
    <w:rsid w:val="001E3511"/>
    <w:rsid w:val="001E3642"/>
    <w:rsid w:val="001E3DBD"/>
    <w:rsid w:val="001E4751"/>
    <w:rsid w:val="001E4938"/>
    <w:rsid w:val="001E4CD8"/>
    <w:rsid w:val="001E4FB6"/>
    <w:rsid w:val="001E53A9"/>
    <w:rsid w:val="001E55D5"/>
    <w:rsid w:val="001E589C"/>
    <w:rsid w:val="001E59AA"/>
    <w:rsid w:val="001E6920"/>
    <w:rsid w:val="001E693A"/>
    <w:rsid w:val="001E6EC8"/>
    <w:rsid w:val="001E74C1"/>
    <w:rsid w:val="001E7905"/>
    <w:rsid w:val="001F0190"/>
    <w:rsid w:val="001F0858"/>
    <w:rsid w:val="001F0883"/>
    <w:rsid w:val="001F08A4"/>
    <w:rsid w:val="001F0A0A"/>
    <w:rsid w:val="001F0B61"/>
    <w:rsid w:val="001F0DCF"/>
    <w:rsid w:val="001F11D7"/>
    <w:rsid w:val="001F11E2"/>
    <w:rsid w:val="001F141F"/>
    <w:rsid w:val="001F14F2"/>
    <w:rsid w:val="001F1BAB"/>
    <w:rsid w:val="001F1E75"/>
    <w:rsid w:val="001F1EEE"/>
    <w:rsid w:val="001F203C"/>
    <w:rsid w:val="001F2108"/>
    <w:rsid w:val="001F2A4D"/>
    <w:rsid w:val="001F2BD3"/>
    <w:rsid w:val="001F2EA1"/>
    <w:rsid w:val="001F337E"/>
    <w:rsid w:val="001F353A"/>
    <w:rsid w:val="001F3603"/>
    <w:rsid w:val="001F3703"/>
    <w:rsid w:val="001F386B"/>
    <w:rsid w:val="001F3D89"/>
    <w:rsid w:val="001F3EDB"/>
    <w:rsid w:val="001F4052"/>
    <w:rsid w:val="001F4435"/>
    <w:rsid w:val="001F44FF"/>
    <w:rsid w:val="001F4FA9"/>
    <w:rsid w:val="001F548A"/>
    <w:rsid w:val="001F579C"/>
    <w:rsid w:val="001F58E7"/>
    <w:rsid w:val="001F5C40"/>
    <w:rsid w:val="001F5D92"/>
    <w:rsid w:val="001F5F13"/>
    <w:rsid w:val="001F668A"/>
    <w:rsid w:val="001F6AB6"/>
    <w:rsid w:val="001F6D64"/>
    <w:rsid w:val="001F765B"/>
    <w:rsid w:val="001F770A"/>
    <w:rsid w:val="001F78C3"/>
    <w:rsid w:val="001F7AEA"/>
    <w:rsid w:val="00200A9D"/>
    <w:rsid w:val="00200B2E"/>
    <w:rsid w:val="00201324"/>
    <w:rsid w:val="0020167F"/>
    <w:rsid w:val="00201841"/>
    <w:rsid w:val="0020194C"/>
    <w:rsid w:val="0020205B"/>
    <w:rsid w:val="00202C45"/>
    <w:rsid w:val="00202D88"/>
    <w:rsid w:val="00202E4A"/>
    <w:rsid w:val="00203011"/>
    <w:rsid w:val="002031FC"/>
    <w:rsid w:val="0020332E"/>
    <w:rsid w:val="00203733"/>
    <w:rsid w:val="0020390A"/>
    <w:rsid w:val="002041DB"/>
    <w:rsid w:val="0020460C"/>
    <w:rsid w:val="00204AB7"/>
    <w:rsid w:val="00204E34"/>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DC3"/>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0D2"/>
    <w:rsid w:val="002173B3"/>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758"/>
    <w:rsid w:val="00223B9B"/>
    <w:rsid w:val="00223E41"/>
    <w:rsid w:val="00223EC7"/>
    <w:rsid w:val="002240AD"/>
    <w:rsid w:val="00224116"/>
    <w:rsid w:val="002241F7"/>
    <w:rsid w:val="00224234"/>
    <w:rsid w:val="002242F0"/>
    <w:rsid w:val="0022452B"/>
    <w:rsid w:val="00224EDC"/>
    <w:rsid w:val="00224F1D"/>
    <w:rsid w:val="00225CB2"/>
    <w:rsid w:val="002260D7"/>
    <w:rsid w:val="002262A7"/>
    <w:rsid w:val="0022631B"/>
    <w:rsid w:val="00226F0A"/>
    <w:rsid w:val="002271A2"/>
    <w:rsid w:val="00227B32"/>
    <w:rsid w:val="0023007D"/>
    <w:rsid w:val="002302F5"/>
    <w:rsid w:val="00230478"/>
    <w:rsid w:val="0023084B"/>
    <w:rsid w:val="00230C9B"/>
    <w:rsid w:val="00231311"/>
    <w:rsid w:val="0023151E"/>
    <w:rsid w:val="0023219B"/>
    <w:rsid w:val="0023282F"/>
    <w:rsid w:val="00232E2E"/>
    <w:rsid w:val="00232E42"/>
    <w:rsid w:val="00233827"/>
    <w:rsid w:val="00233EB7"/>
    <w:rsid w:val="00233F42"/>
    <w:rsid w:val="00234272"/>
    <w:rsid w:val="002347C3"/>
    <w:rsid w:val="00234809"/>
    <w:rsid w:val="00234856"/>
    <w:rsid w:val="00234CEE"/>
    <w:rsid w:val="00234D15"/>
    <w:rsid w:val="00234DB4"/>
    <w:rsid w:val="00235450"/>
    <w:rsid w:val="002354CD"/>
    <w:rsid w:val="00235721"/>
    <w:rsid w:val="002359C3"/>
    <w:rsid w:val="00235ABC"/>
    <w:rsid w:val="00235C2D"/>
    <w:rsid w:val="00235CBD"/>
    <w:rsid w:val="00236737"/>
    <w:rsid w:val="00236778"/>
    <w:rsid w:val="002369C4"/>
    <w:rsid w:val="00236D6B"/>
    <w:rsid w:val="00236E1C"/>
    <w:rsid w:val="00236F25"/>
    <w:rsid w:val="00237177"/>
    <w:rsid w:val="0023749F"/>
    <w:rsid w:val="002374F6"/>
    <w:rsid w:val="002375F5"/>
    <w:rsid w:val="0023766E"/>
    <w:rsid w:val="00237BD5"/>
    <w:rsid w:val="00237D72"/>
    <w:rsid w:val="00237EDD"/>
    <w:rsid w:val="00240237"/>
    <w:rsid w:val="0024060B"/>
    <w:rsid w:val="002408BA"/>
    <w:rsid w:val="00240972"/>
    <w:rsid w:val="00240AE1"/>
    <w:rsid w:val="00240ED3"/>
    <w:rsid w:val="002412A2"/>
    <w:rsid w:val="00241740"/>
    <w:rsid w:val="00241810"/>
    <w:rsid w:val="00242770"/>
    <w:rsid w:val="00242AB5"/>
    <w:rsid w:val="00242CFC"/>
    <w:rsid w:val="00242E04"/>
    <w:rsid w:val="002430F9"/>
    <w:rsid w:val="002432E0"/>
    <w:rsid w:val="00243622"/>
    <w:rsid w:val="002436B2"/>
    <w:rsid w:val="00243D2B"/>
    <w:rsid w:val="00243E8D"/>
    <w:rsid w:val="00244224"/>
    <w:rsid w:val="002444A6"/>
    <w:rsid w:val="00244859"/>
    <w:rsid w:val="00244B6B"/>
    <w:rsid w:val="00245001"/>
    <w:rsid w:val="00245428"/>
    <w:rsid w:val="002454C8"/>
    <w:rsid w:val="00245790"/>
    <w:rsid w:val="00245971"/>
    <w:rsid w:val="00245CE9"/>
    <w:rsid w:val="00245E00"/>
    <w:rsid w:val="00246012"/>
    <w:rsid w:val="00246781"/>
    <w:rsid w:val="00247B52"/>
    <w:rsid w:val="00247E49"/>
    <w:rsid w:val="00247EB2"/>
    <w:rsid w:val="002503D1"/>
    <w:rsid w:val="00250568"/>
    <w:rsid w:val="002507C7"/>
    <w:rsid w:val="00250A3C"/>
    <w:rsid w:val="002511AF"/>
    <w:rsid w:val="00251831"/>
    <w:rsid w:val="00251AF9"/>
    <w:rsid w:val="00251BF4"/>
    <w:rsid w:val="00252146"/>
    <w:rsid w:val="002525B9"/>
    <w:rsid w:val="00252B3D"/>
    <w:rsid w:val="00252BA5"/>
    <w:rsid w:val="00253037"/>
    <w:rsid w:val="00253077"/>
    <w:rsid w:val="00253368"/>
    <w:rsid w:val="00253752"/>
    <w:rsid w:val="00253DF7"/>
    <w:rsid w:val="002544FC"/>
    <w:rsid w:val="00254A01"/>
    <w:rsid w:val="00254AB4"/>
    <w:rsid w:val="00254CA1"/>
    <w:rsid w:val="00254D73"/>
    <w:rsid w:val="00254DE3"/>
    <w:rsid w:val="0025505F"/>
    <w:rsid w:val="002550FF"/>
    <w:rsid w:val="0025523C"/>
    <w:rsid w:val="0025538F"/>
    <w:rsid w:val="00255640"/>
    <w:rsid w:val="00255C59"/>
    <w:rsid w:val="00255D7F"/>
    <w:rsid w:val="00255DD3"/>
    <w:rsid w:val="00256057"/>
    <w:rsid w:val="002560F7"/>
    <w:rsid w:val="00256142"/>
    <w:rsid w:val="00256280"/>
    <w:rsid w:val="002568FE"/>
    <w:rsid w:val="0025775A"/>
    <w:rsid w:val="002578D4"/>
    <w:rsid w:val="002579C1"/>
    <w:rsid w:val="002602BE"/>
    <w:rsid w:val="002604DA"/>
    <w:rsid w:val="00260781"/>
    <w:rsid w:val="00260992"/>
    <w:rsid w:val="00260A76"/>
    <w:rsid w:val="00260FC1"/>
    <w:rsid w:val="002611D2"/>
    <w:rsid w:val="002614DA"/>
    <w:rsid w:val="00261BDD"/>
    <w:rsid w:val="00261C51"/>
    <w:rsid w:val="00261DCD"/>
    <w:rsid w:val="00261EBB"/>
    <w:rsid w:val="0026285F"/>
    <w:rsid w:val="00262E05"/>
    <w:rsid w:val="00262E69"/>
    <w:rsid w:val="0026369F"/>
    <w:rsid w:val="002636AB"/>
    <w:rsid w:val="0026373B"/>
    <w:rsid w:val="00263BE7"/>
    <w:rsid w:val="00263F95"/>
    <w:rsid w:val="00264677"/>
    <w:rsid w:val="00264A62"/>
    <w:rsid w:val="00265045"/>
    <w:rsid w:val="00265096"/>
    <w:rsid w:val="002653CF"/>
    <w:rsid w:val="002654DD"/>
    <w:rsid w:val="0026589E"/>
    <w:rsid w:val="002659C1"/>
    <w:rsid w:val="002662BA"/>
    <w:rsid w:val="00266351"/>
    <w:rsid w:val="00266EB3"/>
    <w:rsid w:val="00267693"/>
    <w:rsid w:val="00267CB6"/>
    <w:rsid w:val="00267EF8"/>
    <w:rsid w:val="00270AC9"/>
    <w:rsid w:val="00270D21"/>
    <w:rsid w:val="002719B6"/>
    <w:rsid w:val="00271B90"/>
    <w:rsid w:val="00271BC9"/>
    <w:rsid w:val="00272039"/>
    <w:rsid w:val="00272184"/>
    <w:rsid w:val="00272283"/>
    <w:rsid w:val="0027244F"/>
    <w:rsid w:val="002724CA"/>
    <w:rsid w:val="0027300A"/>
    <w:rsid w:val="00273651"/>
    <w:rsid w:val="0027369B"/>
    <w:rsid w:val="0027393A"/>
    <w:rsid w:val="002739C2"/>
    <w:rsid w:val="00273B27"/>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32"/>
    <w:rsid w:val="00277171"/>
    <w:rsid w:val="002779C6"/>
    <w:rsid w:val="00277B3D"/>
    <w:rsid w:val="00277BAB"/>
    <w:rsid w:val="0028044C"/>
    <w:rsid w:val="0028048B"/>
    <w:rsid w:val="00280EC5"/>
    <w:rsid w:val="0028111A"/>
    <w:rsid w:val="002815F0"/>
    <w:rsid w:val="0028165D"/>
    <w:rsid w:val="002817EC"/>
    <w:rsid w:val="00281F5E"/>
    <w:rsid w:val="00282332"/>
    <w:rsid w:val="00282C62"/>
    <w:rsid w:val="00283592"/>
    <w:rsid w:val="0028363C"/>
    <w:rsid w:val="00283E4F"/>
    <w:rsid w:val="00283FA3"/>
    <w:rsid w:val="0028420A"/>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A8B"/>
    <w:rsid w:val="00291BB4"/>
    <w:rsid w:val="002925DE"/>
    <w:rsid w:val="0029283E"/>
    <w:rsid w:val="00292C66"/>
    <w:rsid w:val="00293178"/>
    <w:rsid w:val="0029318B"/>
    <w:rsid w:val="00293463"/>
    <w:rsid w:val="00293680"/>
    <w:rsid w:val="00293DF3"/>
    <w:rsid w:val="002940DF"/>
    <w:rsid w:val="002942A8"/>
    <w:rsid w:val="0029457A"/>
    <w:rsid w:val="00294BC0"/>
    <w:rsid w:val="00294C41"/>
    <w:rsid w:val="00294DD8"/>
    <w:rsid w:val="0029505A"/>
    <w:rsid w:val="00295378"/>
    <w:rsid w:val="00295397"/>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3DB"/>
    <w:rsid w:val="002A5D8B"/>
    <w:rsid w:val="002A6693"/>
    <w:rsid w:val="002A67CE"/>
    <w:rsid w:val="002A6829"/>
    <w:rsid w:val="002A6C11"/>
    <w:rsid w:val="002A6C41"/>
    <w:rsid w:val="002A6CDD"/>
    <w:rsid w:val="002A6FC7"/>
    <w:rsid w:val="002A7217"/>
    <w:rsid w:val="002A783B"/>
    <w:rsid w:val="002A7AC5"/>
    <w:rsid w:val="002A7DF3"/>
    <w:rsid w:val="002B00B5"/>
    <w:rsid w:val="002B031B"/>
    <w:rsid w:val="002B0369"/>
    <w:rsid w:val="002B0CFA"/>
    <w:rsid w:val="002B171F"/>
    <w:rsid w:val="002B1C2D"/>
    <w:rsid w:val="002B1DB7"/>
    <w:rsid w:val="002B1DE7"/>
    <w:rsid w:val="002B1F25"/>
    <w:rsid w:val="002B2336"/>
    <w:rsid w:val="002B234F"/>
    <w:rsid w:val="002B23F0"/>
    <w:rsid w:val="002B2563"/>
    <w:rsid w:val="002B25C0"/>
    <w:rsid w:val="002B2FCD"/>
    <w:rsid w:val="002B2FF1"/>
    <w:rsid w:val="002B32A8"/>
    <w:rsid w:val="002B3396"/>
    <w:rsid w:val="002B3565"/>
    <w:rsid w:val="002B407B"/>
    <w:rsid w:val="002B407C"/>
    <w:rsid w:val="002B466D"/>
    <w:rsid w:val="002B4943"/>
    <w:rsid w:val="002B4AC6"/>
    <w:rsid w:val="002B4CAF"/>
    <w:rsid w:val="002B509A"/>
    <w:rsid w:val="002B553B"/>
    <w:rsid w:val="002B587D"/>
    <w:rsid w:val="002B58C3"/>
    <w:rsid w:val="002B5B0B"/>
    <w:rsid w:val="002B6A07"/>
    <w:rsid w:val="002B6AE7"/>
    <w:rsid w:val="002B6C6B"/>
    <w:rsid w:val="002B7092"/>
    <w:rsid w:val="002B726C"/>
    <w:rsid w:val="002B72F5"/>
    <w:rsid w:val="002B737D"/>
    <w:rsid w:val="002B76BC"/>
    <w:rsid w:val="002B780E"/>
    <w:rsid w:val="002B78F7"/>
    <w:rsid w:val="002B7AF2"/>
    <w:rsid w:val="002B7D49"/>
    <w:rsid w:val="002B7D71"/>
    <w:rsid w:val="002C043E"/>
    <w:rsid w:val="002C04C2"/>
    <w:rsid w:val="002C09A2"/>
    <w:rsid w:val="002C0CAE"/>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086"/>
    <w:rsid w:val="002C5235"/>
    <w:rsid w:val="002C536C"/>
    <w:rsid w:val="002C555C"/>
    <w:rsid w:val="002C5995"/>
    <w:rsid w:val="002C5DB1"/>
    <w:rsid w:val="002C5F6C"/>
    <w:rsid w:val="002C6693"/>
    <w:rsid w:val="002C729B"/>
    <w:rsid w:val="002C73EA"/>
    <w:rsid w:val="002C7C6D"/>
    <w:rsid w:val="002C7D15"/>
    <w:rsid w:val="002C7FEF"/>
    <w:rsid w:val="002D03CB"/>
    <w:rsid w:val="002D0443"/>
    <w:rsid w:val="002D04B2"/>
    <w:rsid w:val="002D06AC"/>
    <w:rsid w:val="002D08E9"/>
    <w:rsid w:val="002D0A8B"/>
    <w:rsid w:val="002D1038"/>
    <w:rsid w:val="002D10F3"/>
    <w:rsid w:val="002D12E5"/>
    <w:rsid w:val="002D1D09"/>
    <w:rsid w:val="002D1E0C"/>
    <w:rsid w:val="002D1EEC"/>
    <w:rsid w:val="002D1F56"/>
    <w:rsid w:val="002D212B"/>
    <w:rsid w:val="002D23E1"/>
    <w:rsid w:val="002D23FC"/>
    <w:rsid w:val="002D27CA"/>
    <w:rsid w:val="002D38F5"/>
    <w:rsid w:val="002D3943"/>
    <w:rsid w:val="002D3B57"/>
    <w:rsid w:val="002D3B64"/>
    <w:rsid w:val="002D3F88"/>
    <w:rsid w:val="002D4193"/>
    <w:rsid w:val="002D4297"/>
    <w:rsid w:val="002D4531"/>
    <w:rsid w:val="002D45A2"/>
    <w:rsid w:val="002D47E6"/>
    <w:rsid w:val="002D4B67"/>
    <w:rsid w:val="002D5353"/>
    <w:rsid w:val="002D5398"/>
    <w:rsid w:val="002D5584"/>
    <w:rsid w:val="002D5767"/>
    <w:rsid w:val="002D5D7B"/>
    <w:rsid w:val="002D5FB1"/>
    <w:rsid w:val="002D65F7"/>
    <w:rsid w:val="002D66F5"/>
    <w:rsid w:val="002D6A84"/>
    <w:rsid w:val="002D6B9C"/>
    <w:rsid w:val="002D6C05"/>
    <w:rsid w:val="002D70B7"/>
    <w:rsid w:val="002D74F8"/>
    <w:rsid w:val="002D7AC0"/>
    <w:rsid w:val="002D7C5A"/>
    <w:rsid w:val="002E0210"/>
    <w:rsid w:val="002E035D"/>
    <w:rsid w:val="002E0666"/>
    <w:rsid w:val="002E0CE5"/>
    <w:rsid w:val="002E0D70"/>
    <w:rsid w:val="002E0F18"/>
    <w:rsid w:val="002E18B5"/>
    <w:rsid w:val="002E18FF"/>
    <w:rsid w:val="002E2335"/>
    <w:rsid w:val="002E23C3"/>
    <w:rsid w:val="002E2DA1"/>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0E6"/>
    <w:rsid w:val="002F1D03"/>
    <w:rsid w:val="002F1E4B"/>
    <w:rsid w:val="002F1ECC"/>
    <w:rsid w:val="002F25E9"/>
    <w:rsid w:val="002F280E"/>
    <w:rsid w:val="002F2964"/>
    <w:rsid w:val="002F3E23"/>
    <w:rsid w:val="002F4062"/>
    <w:rsid w:val="002F4165"/>
    <w:rsid w:val="002F44C2"/>
    <w:rsid w:val="002F47C1"/>
    <w:rsid w:val="002F4916"/>
    <w:rsid w:val="002F4B98"/>
    <w:rsid w:val="002F4FB6"/>
    <w:rsid w:val="002F57C5"/>
    <w:rsid w:val="002F57C9"/>
    <w:rsid w:val="002F5CA3"/>
    <w:rsid w:val="002F5DE3"/>
    <w:rsid w:val="002F6632"/>
    <w:rsid w:val="002F6A05"/>
    <w:rsid w:val="002F6C77"/>
    <w:rsid w:val="002F7099"/>
    <w:rsid w:val="002F71D3"/>
    <w:rsid w:val="002F7537"/>
    <w:rsid w:val="002F76E9"/>
    <w:rsid w:val="002F7E42"/>
    <w:rsid w:val="002F7F6A"/>
    <w:rsid w:val="00300224"/>
    <w:rsid w:val="003002D2"/>
    <w:rsid w:val="003003E2"/>
    <w:rsid w:val="00300640"/>
    <w:rsid w:val="00300778"/>
    <w:rsid w:val="00300B22"/>
    <w:rsid w:val="003010D5"/>
    <w:rsid w:val="0030152A"/>
    <w:rsid w:val="0030153A"/>
    <w:rsid w:val="003015B7"/>
    <w:rsid w:val="003017BE"/>
    <w:rsid w:val="00301B40"/>
    <w:rsid w:val="00301C03"/>
    <w:rsid w:val="00301CA5"/>
    <w:rsid w:val="00301EAE"/>
    <w:rsid w:val="00302572"/>
    <w:rsid w:val="003027A8"/>
    <w:rsid w:val="00302A79"/>
    <w:rsid w:val="00302C18"/>
    <w:rsid w:val="00302C1B"/>
    <w:rsid w:val="00302D2B"/>
    <w:rsid w:val="00303661"/>
    <w:rsid w:val="00303961"/>
    <w:rsid w:val="00303BD5"/>
    <w:rsid w:val="00303CCE"/>
    <w:rsid w:val="00303E3A"/>
    <w:rsid w:val="00303E4B"/>
    <w:rsid w:val="003043D2"/>
    <w:rsid w:val="003044A7"/>
    <w:rsid w:val="00305243"/>
    <w:rsid w:val="00305733"/>
    <w:rsid w:val="00305AF5"/>
    <w:rsid w:val="00306030"/>
    <w:rsid w:val="00306780"/>
    <w:rsid w:val="00306796"/>
    <w:rsid w:val="00306B0C"/>
    <w:rsid w:val="00307282"/>
    <w:rsid w:val="00307581"/>
    <w:rsid w:val="00307A39"/>
    <w:rsid w:val="00307B67"/>
    <w:rsid w:val="00307C36"/>
    <w:rsid w:val="00307DE3"/>
    <w:rsid w:val="00307EE7"/>
    <w:rsid w:val="0031061F"/>
    <w:rsid w:val="00310A6E"/>
    <w:rsid w:val="00310D17"/>
    <w:rsid w:val="00310E06"/>
    <w:rsid w:val="00310F51"/>
    <w:rsid w:val="003113E7"/>
    <w:rsid w:val="003114B3"/>
    <w:rsid w:val="00311AEC"/>
    <w:rsid w:val="00312073"/>
    <w:rsid w:val="00312320"/>
    <w:rsid w:val="00312916"/>
    <w:rsid w:val="00313432"/>
    <w:rsid w:val="00313587"/>
    <w:rsid w:val="00313800"/>
    <w:rsid w:val="00313AA4"/>
    <w:rsid w:val="003140E6"/>
    <w:rsid w:val="00314455"/>
    <w:rsid w:val="00314485"/>
    <w:rsid w:val="003145C4"/>
    <w:rsid w:val="00314EA8"/>
    <w:rsid w:val="00315133"/>
    <w:rsid w:val="0031528F"/>
    <w:rsid w:val="0031535C"/>
    <w:rsid w:val="00315585"/>
    <w:rsid w:val="00315622"/>
    <w:rsid w:val="00315855"/>
    <w:rsid w:val="00315CFC"/>
    <w:rsid w:val="00315F65"/>
    <w:rsid w:val="00316585"/>
    <w:rsid w:val="00316EE5"/>
    <w:rsid w:val="003177C7"/>
    <w:rsid w:val="00317A26"/>
    <w:rsid w:val="00317B03"/>
    <w:rsid w:val="00317B60"/>
    <w:rsid w:val="0032014D"/>
    <w:rsid w:val="003208A4"/>
    <w:rsid w:val="00320D1D"/>
    <w:rsid w:val="00320E0A"/>
    <w:rsid w:val="00321131"/>
    <w:rsid w:val="00321137"/>
    <w:rsid w:val="003217EF"/>
    <w:rsid w:val="00322654"/>
    <w:rsid w:val="00322716"/>
    <w:rsid w:val="003229CA"/>
    <w:rsid w:val="00323063"/>
    <w:rsid w:val="003234E6"/>
    <w:rsid w:val="0032380A"/>
    <w:rsid w:val="00323975"/>
    <w:rsid w:val="0032407D"/>
    <w:rsid w:val="00324330"/>
    <w:rsid w:val="00324361"/>
    <w:rsid w:val="003243D5"/>
    <w:rsid w:val="0032492D"/>
    <w:rsid w:val="00324C65"/>
    <w:rsid w:val="00324E02"/>
    <w:rsid w:val="00324F9C"/>
    <w:rsid w:val="003251E1"/>
    <w:rsid w:val="0032561C"/>
    <w:rsid w:val="00325B4F"/>
    <w:rsid w:val="00325C0C"/>
    <w:rsid w:val="003260D0"/>
    <w:rsid w:val="0032673B"/>
    <w:rsid w:val="00327052"/>
    <w:rsid w:val="00327485"/>
    <w:rsid w:val="003274B6"/>
    <w:rsid w:val="003276C5"/>
    <w:rsid w:val="00327FD3"/>
    <w:rsid w:val="00330012"/>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C67"/>
    <w:rsid w:val="00334389"/>
    <w:rsid w:val="00334614"/>
    <w:rsid w:val="00334747"/>
    <w:rsid w:val="00334955"/>
    <w:rsid w:val="00334ED7"/>
    <w:rsid w:val="00335709"/>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A1B"/>
    <w:rsid w:val="00342C49"/>
    <w:rsid w:val="00342D06"/>
    <w:rsid w:val="00343B7B"/>
    <w:rsid w:val="003440FE"/>
    <w:rsid w:val="003446A9"/>
    <w:rsid w:val="00344C80"/>
    <w:rsid w:val="00344D5B"/>
    <w:rsid w:val="00344FFD"/>
    <w:rsid w:val="0034574D"/>
    <w:rsid w:val="00345B5F"/>
    <w:rsid w:val="00345F19"/>
    <w:rsid w:val="0034606D"/>
    <w:rsid w:val="003468F1"/>
    <w:rsid w:val="00346B3F"/>
    <w:rsid w:val="00346E64"/>
    <w:rsid w:val="00346F16"/>
    <w:rsid w:val="00346F99"/>
    <w:rsid w:val="0034750A"/>
    <w:rsid w:val="003476E5"/>
    <w:rsid w:val="00347BA8"/>
    <w:rsid w:val="003509AC"/>
    <w:rsid w:val="00350C48"/>
    <w:rsid w:val="00350E09"/>
    <w:rsid w:val="003511D3"/>
    <w:rsid w:val="00351B24"/>
    <w:rsid w:val="00352130"/>
    <w:rsid w:val="00352289"/>
    <w:rsid w:val="00352617"/>
    <w:rsid w:val="00352C21"/>
    <w:rsid w:val="00353573"/>
    <w:rsid w:val="00353707"/>
    <w:rsid w:val="0035412D"/>
    <w:rsid w:val="00354841"/>
    <w:rsid w:val="00354E59"/>
    <w:rsid w:val="00354EFD"/>
    <w:rsid w:val="00354F38"/>
    <w:rsid w:val="00354F4F"/>
    <w:rsid w:val="003555CC"/>
    <w:rsid w:val="003561B4"/>
    <w:rsid w:val="003563AE"/>
    <w:rsid w:val="003565D0"/>
    <w:rsid w:val="00356EB8"/>
    <w:rsid w:val="003574ED"/>
    <w:rsid w:val="003576A7"/>
    <w:rsid w:val="003576FA"/>
    <w:rsid w:val="0036096A"/>
    <w:rsid w:val="00360B61"/>
    <w:rsid w:val="00360F3F"/>
    <w:rsid w:val="00361287"/>
    <w:rsid w:val="0036145D"/>
    <w:rsid w:val="00361F2F"/>
    <w:rsid w:val="00361FBC"/>
    <w:rsid w:val="00362130"/>
    <w:rsid w:val="003628F9"/>
    <w:rsid w:val="00362A57"/>
    <w:rsid w:val="00362D3F"/>
    <w:rsid w:val="00362E3A"/>
    <w:rsid w:val="003630B0"/>
    <w:rsid w:val="00363120"/>
    <w:rsid w:val="00363388"/>
    <w:rsid w:val="0036352B"/>
    <w:rsid w:val="00363532"/>
    <w:rsid w:val="00363763"/>
    <w:rsid w:val="00363BBC"/>
    <w:rsid w:val="00364154"/>
    <w:rsid w:val="003642C3"/>
    <w:rsid w:val="003649FB"/>
    <w:rsid w:val="00364CA5"/>
    <w:rsid w:val="00365B6E"/>
    <w:rsid w:val="003663A9"/>
    <w:rsid w:val="00366470"/>
    <w:rsid w:val="003664CB"/>
    <w:rsid w:val="003669E5"/>
    <w:rsid w:val="00367673"/>
    <w:rsid w:val="00370617"/>
    <w:rsid w:val="00370901"/>
    <w:rsid w:val="003709D8"/>
    <w:rsid w:val="00370D02"/>
    <w:rsid w:val="0037194D"/>
    <w:rsid w:val="00371C1B"/>
    <w:rsid w:val="00371D63"/>
    <w:rsid w:val="00371F1E"/>
    <w:rsid w:val="003720BD"/>
    <w:rsid w:val="00372766"/>
    <w:rsid w:val="00372848"/>
    <w:rsid w:val="003728DE"/>
    <w:rsid w:val="0037328E"/>
    <w:rsid w:val="00373317"/>
    <w:rsid w:val="0037344B"/>
    <w:rsid w:val="0037377A"/>
    <w:rsid w:val="00373994"/>
    <w:rsid w:val="00373A4D"/>
    <w:rsid w:val="00373C1D"/>
    <w:rsid w:val="00373D12"/>
    <w:rsid w:val="00374140"/>
    <w:rsid w:val="00374298"/>
    <w:rsid w:val="0037433C"/>
    <w:rsid w:val="0037511C"/>
    <w:rsid w:val="003751ED"/>
    <w:rsid w:val="003752C3"/>
    <w:rsid w:val="003752DA"/>
    <w:rsid w:val="003752E2"/>
    <w:rsid w:val="00375A9D"/>
    <w:rsid w:val="00375D5C"/>
    <w:rsid w:val="0037615F"/>
    <w:rsid w:val="003765AD"/>
    <w:rsid w:val="00377171"/>
    <w:rsid w:val="00377550"/>
    <w:rsid w:val="0037763B"/>
    <w:rsid w:val="00377690"/>
    <w:rsid w:val="00377731"/>
    <w:rsid w:val="00377A51"/>
    <w:rsid w:val="00377E6C"/>
    <w:rsid w:val="00377F1B"/>
    <w:rsid w:val="003800EC"/>
    <w:rsid w:val="003807EF"/>
    <w:rsid w:val="00380901"/>
    <w:rsid w:val="00380984"/>
    <w:rsid w:val="00380A99"/>
    <w:rsid w:val="00380BA7"/>
    <w:rsid w:val="003810BB"/>
    <w:rsid w:val="0038125D"/>
    <w:rsid w:val="00381327"/>
    <w:rsid w:val="00381337"/>
    <w:rsid w:val="00381D36"/>
    <w:rsid w:val="00381D58"/>
    <w:rsid w:val="00382150"/>
    <w:rsid w:val="00382225"/>
    <w:rsid w:val="003823DC"/>
    <w:rsid w:val="0038300B"/>
    <w:rsid w:val="003832A8"/>
    <w:rsid w:val="003833EC"/>
    <w:rsid w:val="00383499"/>
    <w:rsid w:val="00383D60"/>
    <w:rsid w:val="00383FA3"/>
    <w:rsid w:val="0038434D"/>
    <w:rsid w:val="00384385"/>
    <w:rsid w:val="003845A7"/>
    <w:rsid w:val="003846E5"/>
    <w:rsid w:val="003857BF"/>
    <w:rsid w:val="00385DC0"/>
    <w:rsid w:val="003866A9"/>
    <w:rsid w:val="003867C9"/>
    <w:rsid w:val="003868F9"/>
    <w:rsid w:val="00386C52"/>
    <w:rsid w:val="00386CB8"/>
    <w:rsid w:val="00386DE5"/>
    <w:rsid w:val="003870F1"/>
    <w:rsid w:val="00387111"/>
    <w:rsid w:val="00387788"/>
    <w:rsid w:val="00387B23"/>
    <w:rsid w:val="00387F59"/>
    <w:rsid w:val="003901B7"/>
    <w:rsid w:val="00390589"/>
    <w:rsid w:val="00390C56"/>
    <w:rsid w:val="00390F45"/>
    <w:rsid w:val="00391137"/>
    <w:rsid w:val="00391C39"/>
    <w:rsid w:val="00391E78"/>
    <w:rsid w:val="00391F27"/>
    <w:rsid w:val="003920B2"/>
    <w:rsid w:val="00392E40"/>
    <w:rsid w:val="0039318E"/>
    <w:rsid w:val="00393205"/>
    <w:rsid w:val="003936CD"/>
    <w:rsid w:val="003938BA"/>
    <w:rsid w:val="003938F3"/>
    <w:rsid w:val="0039396D"/>
    <w:rsid w:val="00393EA9"/>
    <w:rsid w:val="00394109"/>
    <w:rsid w:val="00394362"/>
    <w:rsid w:val="003947B8"/>
    <w:rsid w:val="00395016"/>
    <w:rsid w:val="00395181"/>
    <w:rsid w:val="003959B3"/>
    <w:rsid w:val="003960AD"/>
    <w:rsid w:val="0039617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A0F"/>
    <w:rsid w:val="003A0F29"/>
    <w:rsid w:val="003A13C5"/>
    <w:rsid w:val="003A1988"/>
    <w:rsid w:val="003A1F80"/>
    <w:rsid w:val="003A2A8A"/>
    <w:rsid w:val="003A2A8F"/>
    <w:rsid w:val="003A2B1C"/>
    <w:rsid w:val="003A2BFD"/>
    <w:rsid w:val="003A2D2C"/>
    <w:rsid w:val="003A325D"/>
    <w:rsid w:val="003A3365"/>
    <w:rsid w:val="003A34C6"/>
    <w:rsid w:val="003A37BF"/>
    <w:rsid w:val="003A3AE7"/>
    <w:rsid w:val="003A3B9B"/>
    <w:rsid w:val="003A444D"/>
    <w:rsid w:val="003A4505"/>
    <w:rsid w:val="003A47AA"/>
    <w:rsid w:val="003A5365"/>
    <w:rsid w:val="003A546D"/>
    <w:rsid w:val="003A5B1B"/>
    <w:rsid w:val="003A634F"/>
    <w:rsid w:val="003A6451"/>
    <w:rsid w:val="003A64FA"/>
    <w:rsid w:val="003A6CE9"/>
    <w:rsid w:val="003A6D48"/>
    <w:rsid w:val="003A7490"/>
    <w:rsid w:val="003A7910"/>
    <w:rsid w:val="003A79F1"/>
    <w:rsid w:val="003A7D28"/>
    <w:rsid w:val="003A7D9F"/>
    <w:rsid w:val="003B0339"/>
    <w:rsid w:val="003B0406"/>
    <w:rsid w:val="003B061E"/>
    <w:rsid w:val="003B06BF"/>
    <w:rsid w:val="003B0724"/>
    <w:rsid w:val="003B093E"/>
    <w:rsid w:val="003B12B7"/>
    <w:rsid w:val="003B148C"/>
    <w:rsid w:val="003B1774"/>
    <w:rsid w:val="003B2E3A"/>
    <w:rsid w:val="003B31EA"/>
    <w:rsid w:val="003B32F7"/>
    <w:rsid w:val="003B3B32"/>
    <w:rsid w:val="003B3E59"/>
    <w:rsid w:val="003B3FAA"/>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4C6"/>
    <w:rsid w:val="003B6521"/>
    <w:rsid w:val="003B6539"/>
    <w:rsid w:val="003B6B44"/>
    <w:rsid w:val="003B6F54"/>
    <w:rsid w:val="003B712E"/>
    <w:rsid w:val="003B735C"/>
    <w:rsid w:val="003B7430"/>
    <w:rsid w:val="003B7EC7"/>
    <w:rsid w:val="003C011F"/>
    <w:rsid w:val="003C0482"/>
    <w:rsid w:val="003C05CC"/>
    <w:rsid w:val="003C07DC"/>
    <w:rsid w:val="003C091E"/>
    <w:rsid w:val="003C09E7"/>
    <w:rsid w:val="003C0BED"/>
    <w:rsid w:val="003C16C4"/>
    <w:rsid w:val="003C18AD"/>
    <w:rsid w:val="003C1ED5"/>
    <w:rsid w:val="003C20D3"/>
    <w:rsid w:val="003C217F"/>
    <w:rsid w:val="003C2217"/>
    <w:rsid w:val="003C2AA7"/>
    <w:rsid w:val="003C2E9B"/>
    <w:rsid w:val="003C3368"/>
    <w:rsid w:val="003C38BD"/>
    <w:rsid w:val="003C3A14"/>
    <w:rsid w:val="003C3BC2"/>
    <w:rsid w:val="003C3C33"/>
    <w:rsid w:val="003C3F27"/>
    <w:rsid w:val="003C3F5C"/>
    <w:rsid w:val="003C4209"/>
    <w:rsid w:val="003C4339"/>
    <w:rsid w:val="003C474B"/>
    <w:rsid w:val="003C5099"/>
    <w:rsid w:val="003C50AA"/>
    <w:rsid w:val="003C563E"/>
    <w:rsid w:val="003C5AF6"/>
    <w:rsid w:val="003C5C56"/>
    <w:rsid w:val="003C62C2"/>
    <w:rsid w:val="003C62D6"/>
    <w:rsid w:val="003C673F"/>
    <w:rsid w:val="003C693E"/>
    <w:rsid w:val="003C6B7E"/>
    <w:rsid w:val="003C71FE"/>
    <w:rsid w:val="003C7B87"/>
    <w:rsid w:val="003D0223"/>
    <w:rsid w:val="003D0360"/>
    <w:rsid w:val="003D03EE"/>
    <w:rsid w:val="003D0701"/>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340"/>
    <w:rsid w:val="003D545B"/>
    <w:rsid w:val="003D5476"/>
    <w:rsid w:val="003D5A45"/>
    <w:rsid w:val="003D5EA3"/>
    <w:rsid w:val="003D6113"/>
    <w:rsid w:val="003D6245"/>
    <w:rsid w:val="003D6A16"/>
    <w:rsid w:val="003D6AA6"/>
    <w:rsid w:val="003D75A3"/>
    <w:rsid w:val="003D7644"/>
    <w:rsid w:val="003D76D7"/>
    <w:rsid w:val="003D7ECF"/>
    <w:rsid w:val="003D7EE9"/>
    <w:rsid w:val="003E04FC"/>
    <w:rsid w:val="003E0A80"/>
    <w:rsid w:val="003E0B36"/>
    <w:rsid w:val="003E0E29"/>
    <w:rsid w:val="003E0F6E"/>
    <w:rsid w:val="003E1001"/>
    <w:rsid w:val="003E106A"/>
    <w:rsid w:val="003E13A8"/>
    <w:rsid w:val="003E1E9A"/>
    <w:rsid w:val="003E22D4"/>
    <w:rsid w:val="003E24BD"/>
    <w:rsid w:val="003E2C4B"/>
    <w:rsid w:val="003E313F"/>
    <w:rsid w:val="003E330F"/>
    <w:rsid w:val="003E3643"/>
    <w:rsid w:val="003E38CA"/>
    <w:rsid w:val="003E39F6"/>
    <w:rsid w:val="003E3E59"/>
    <w:rsid w:val="003E4332"/>
    <w:rsid w:val="003E514F"/>
    <w:rsid w:val="003E5442"/>
    <w:rsid w:val="003E5458"/>
    <w:rsid w:val="003E5AAB"/>
    <w:rsid w:val="003E6066"/>
    <w:rsid w:val="003E60CA"/>
    <w:rsid w:val="003E6458"/>
    <w:rsid w:val="003E690B"/>
    <w:rsid w:val="003E6917"/>
    <w:rsid w:val="003E6A4C"/>
    <w:rsid w:val="003E6CA0"/>
    <w:rsid w:val="003E724B"/>
    <w:rsid w:val="003E7618"/>
    <w:rsid w:val="003E7784"/>
    <w:rsid w:val="003E7C41"/>
    <w:rsid w:val="003F0989"/>
    <w:rsid w:val="003F0C86"/>
    <w:rsid w:val="003F10CC"/>
    <w:rsid w:val="003F1131"/>
    <w:rsid w:val="003F13AC"/>
    <w:rsid w:val="003F1523"/>
    <w:rsid w:val="003F168A"/>
    <w:rsid w:val="003F183B"/>
    <w:rsid w:val="003F1886"/>
    <w:rsid w:val="003F19DB"/>
    <w:rsid w:val="003F1A89"/>
    <w:rsid w:val="003F1D1D"/>
    <w:rsid w:val="003F2934"/>
    <w:rsid w:val="003F2D3A"/>
    <w:rsid w:val="003F2ECC"/>
    <w:rsid w:val="003F2EDD"/>
    <w:rsid w:val="003F36B9"/>
    <w:rsid w:val="003F385A"/>
    <w:rsid w:val="003F3911"/>
    <w:rsid w:val="003F3912"/>
    <w:rsid w:val="003F3984"/>
    <w:rsid w:val="003F44F5"/>
    <w:rsid w:val="003F46E9"/>
    <w:rsid w:val="003F4704"/>
    <w:rsid w:val="003F4A93"/>
    <w:rsid w:val="003F4DE2"/>
    <w:rsid w:val="003F4E79"/>
    <w:rsid w:val="003F524E"/>
    <w:rsid w:val="003F5644"/>
    <w:rsid w:val="003F5720"/>
    <w:rsid w:val="003F5AAB"/>
    <w:rsid w:val="003F5C95"/>
    <w:rsid w:val="003F6017"/>
    <w:rsid w:val="003F635B"/>
    <w:rsid w:val="003F6732"/>
    <w:rsid w:val="003F67B4"/>
    <w:rsid w:val="003F6842"/>
    <w:rsid w:val="003F6996"/>
    <w:rsid w:val="003F6B4D"/>
    <w:rsid w:val="003F6E4F"/>
    <w:rsid w:val="003F6EEE"/>
    <w:rsid w:val="003F7759"/>
    <w:rsid w:val="003F7913"/>
    <w:rsid w:val="003F7B68"/>
    <w:rsid w:val="003F7E66"/>
    <w:rsid w:val="0040016A"/>
    <w:rsid w:val="004002A8"/>
    <w:rsid w:val="0040074B"/>
    <w:rsid w:val="00400760"/>
    <w:rsid w:val="004008ED"/>
    <w:rsid w:val="0040098C"/>
    <w:rsid w:val="00400A90"/>
    <w:rsid w:val="00400D64"/>
    <w:rsid w:val="0040102D"/>
    <w:rsid w:val="004010B3"/>
    <w:rsid w:val="00401465"/>
    <w:rsid w:val="0040173B"/>
    <w:rsid w:val="00401890"/>
    <w:rsid w:val="00401E9C"/>
    <w:rsid w:val="00402188"/>
    <w:rsid w:val="004021ED"/>
    <w:rsid w:val="0040281F"/>
    <w:rsid w:val="00402AAA"/>
    <w:rsid w:val="00402F58"/>
    <w:rsid w:val="00402F90"/>
    <w:rsid w:val="00403185"/>
    <w:rsid w:val="00404F28"/>
    <w:rsid w:val="00405163"/>
    <w:rsid w:val="004053B7"/>
    <w:rsid w:val="00405498"/>
    <w:rsid w:val="0040572F"/>
    <w:rsid w:val="00405BA7"/>
    <w:rsid w:val="00405BAA"/>
    <w:rsid w:val="0040615F"/>
    <w:rsid w:val="004062A0"/>
    <w:rsid w:val="004062FF"/>
    <w:rsid w:val="0040631B"/>
    <w:rsid w:val="00406554"/>
    <w:rsid w:val="00406619"/>
    <w:rsid w:val="004066D2"/>
    <w:rsid w:val="004068A4"/>
    <w:rsid w:val="00406C2B"/>
    <w:rsid w:val="00406E30"/>
    <w:rsid w:val="004070DD"/>
    <w:rsid w:val="004072DB"/>
    <w:rsid w:val="0040753A"/>
    <w:rsid w:val="0040757B"/>
    <w:rsid w:val="00407641"/>
    <w:rsid w:val="004077EE"/>
    <w:rsid w:val="00407881"/>
    <w:rsid w:val="00407A8B"/>
    <w:rsid w:val="00407C9B"/>
    <w:rsid w:val="00407DCF"/>
    <w:rsid w:val="0041001A"/>
    <w:rsid w:val="00410504"/>
    <w:rsid w:val="00410A0F"/>
    <w:rsid w:val="00410BB0"/>
    <w:rsid w:val="00410C3D"/>
    <w:rsid w:val="00410E71"/>
    <w:rsid w:val="004113E2"/>
    <w:rsid w:val="00411F52"/>
    <w:rsid w:val="00412025"/>
    <w:rsid w:val="00412245"/>
    <w:rsid w:val="004122D4"/>
    <w:rsid w:val="0041287F"/>
    <w:rsid w:val="00412DE8"/>
    <w:rsid w:val="004131DF"/>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1D9"/>
    <w:rsid w:val="004212F0"/>
    <w:rsid w:val="00421799"/>
    <w:rsid w:val="0042191F"/>
    <w:rsid w:val="00421A77"/>
    <w:rsid w:val="00421F04"/>
    <w:rsid w:val="00421F78"/>
    <w:rsid w:val="00422267"/>
    <w:rsid w:val="0042227F"/>
    <w:rsid w:val="00422E51"/>
    <w:rsid w:val="0042317C"/>
    <w:rsid w:val="00423925"/>
    <w:rsid w:val="00423F52"/>
    <w:rsid w:val="00423FEB"/>
    <w:rsid w:val="0042419A"/>
    <w:rsid w:val="00424244"/>
    <w:rsid w:val="00424A25"/>
    <w:rsid w:val="004250A5"/>
    <w:rsid w:val="00425CF9"/>
    <w:rsid w:val="00425FF4"/>
    <w:rsid w:val="0042629F"/>
    <w:rsid w:val="00426930"/>
    <w:rsid w:val="004269D5"/>
    <w:rsid w:val="00426A0D"/>
    <w:rsid w:val="00426ED2"/>
    <w:rsid w:val="0042706D"/>
    <w:rsid w:val="004270FD"/>
    <w:rsid w:val="004271D5"/>
    <w:rsid w:val="00427261"/>
    <w:rsid w:val="004272B9"/>
    <w:rsid w:val="004273F5"/>
    <w:rsid w:val="004277BC"/>
    <w:rsid w:val="00427915"/>
    <w:rsid w:val="00427FF5"/>
    <w:rsid w:val="004308E9"/>
    <w:rsid w:val="00430AF9"/>
    <w:rsid w:val="00431066"/>
    <w:rsid w:val="004311F9"/>
    <w:rsid w:val="004313EF"/>
    <w:rsid w:val="00431441"/>
    <w:rsid w:val="00431F16"/>
    <w:rsid w:val="00432296"/>
    <w:rsid w:val="0043383B"/>
    <w:rsid w:val="0043384A"/>
    <w:rsid w:val="0043386C"/>
    <w:rsid w:val="004339B7"/>
    <w:rsid w:val="00433C3F"/>
    <w:rsid w:val="00433CB8"/>
    <w:rsid w:val="00433EF9"/>
    <w:rsid w:val="00433F44"/>
    <w:rsid w:val="00433F6B"/>
    <w:rsid w:val="004342C1"/>
    <w:rsid w:val="00434789"/>
    <w:rsid w:val="0043497B"/>
    <w:rsid w:val="004349D0"/>
    <w:rsid w:val="00434B0F"/>
    <w:rsid w:val="00434B87"/>
    <w:rsid w:val="004352F3"/>
    <w:rsid w:val="0043533B"/>
    <w:rsid w:val="004356E2"/>
    <w:rsid w:val="00435833"/>
    <w:rsid w:val="00435D7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F9"/>
    <w:rsid w:val="004454C2"/>
    <w:rsid w:val="00445CA0"/>
    <w:rsid w:val="00445D7F"/>
    <w:rsid w:val="00446176"/>
    <w:rsid w:val="0044618B"/>
    <w:rsid w:val="00446390"/>
    <w:rsid w:val="004464A2"/>
    <w:rsid w:val="00446920"/>
    <w:rsid w:val="00447351"/>
    <w:rsid w:val="00447A06"/>
    <w:rsid w:val="00447B50"/>
    <w:rsid w:val="00447BD5"/>
    <w:rsid w:val="00447C55"/>
    <w:rsid w:val="00447DC3"/>
    <w:rsid w:val="0045004D"/>
    <w:rsid w:val="00450BFC"/>
    <w:rsid w:val="00450C2B"/>
    <w:rsid w:val="00450E1B"/>
    <w:rsid w:val="00450F0A"/>
    <w:rsid w:val="0045119A"/>
    <w:rsid w:val="004512D8"/>
    <w:rsid w:val="0045153F"/>
    <w:rsid w:val="004519A4"/>
    <w:rsid w:val="00451B45"/>
    <w:rsid w:val="00451D03"/>
    <w:rsid w:val="00451DDB"/>
    <w:rsid w:val="00451DF6"/>
    <w:rsid w:val="00451DFE"/>
    <w:rsid w:val="00452268"/>
    <w:rsid w:val="0045230A"/>
    <w:rsid w:val="00452AEA"/>
    <w:rsid w:val="00452D17"/>
    <w:rsid w:val="00452E0B"/>
    <w:rsid w:val="00453663"/>
    <w:rsid w:val="004538BB"/>
    <w:rsid w:val="00453F26"/>
    <w:rsid w:val="0045400B"/>
    <w:rsid w:val="0045406B"/>
    <w:rsid w:val="0045426D"/>
    <w:rsid w:val="00454EC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1B8C"/>
    <w:rsid w:val="004621F0"/>
    <w:rsid w:val="004623BF"/>
    <w:rsid w:val="004627AB"/>
    <w:rsid w:val="0046283F"/>
    <w:rsid w:val="00462E48"/>
    <w:rsid w:val="00462E8F"/>
    <w:rsid w:val="00462F2F"/>
    <w:rsid w:val="004631BC"/>
    <w:rsid w:val="004634CE"/>
    <w:rsid w:val="0046355A"/>
    <w:rsid w:val="004635A7"/>
    <w:rsid w:val="00463645"/>
    <w:rsid w:val="00463B8E"/>
    <w:rsid w:val="00463BC7"/>
    <w:rsid w:val="00463E97"/>
    <w:rsid w:val="004640A3"/>
    <w:rsid w:val="00464476"/>
    <w:rsid w:val="0046468C"/>
    <w:rsid w:val="004649D9"/>
    <w:rsid w:val="00464D36"/>
    <w:rsid w:val="00464F86"/>
    <w:rsid w:val="0046503A"/>
    <w:rsid w:val="004652D7"/>
    <w:rsid w:val="00465713"/>
    <w:rsid w:val="004659BD"/>
    <w:rsid w:val="00465B7E"/>
    <w:rsid w:val="00465F2A"/>
    <w:rsid w:val="00466212"/>
    <w:rsid w:val="0046684C"/>
    <w:rsid w:val="004668C7"/>
    <w:rsid w:val="00466A37"/>
    <w:rsid w:val="00466E27"/>
    <w:rsid w:val="004674B9"/>
    <w:rsid w:val="00467962"/>
    <w:rsid w:val="00467FA5"/>
    <w:rsid w:val="00471473"/>
    <w:rsid w:val="00471496"/>
    <w:rsid w:val="0047188C"/>
    <w:rsid w:val="00471D90"/>
    <w:rsid w:val="00471E52"/>
    <w:rsid w:val="00472154"/>
    <w:rsid w:val="0047291F"/>
    <w:rsid w:val="00472A90"/>
    <w:rsid w:val="00472D29"/>
    <w:rsid w:val="00473915"/>
    <w:rsid w:val="004741FF"/>
    <w:rsid w:val="0047431D"/>
    <w:rsid w:val="00474492"/>
    <w:rsid w:val="0047481C"/>
    <w:rsid w:val="00474924"/>
    <w:rsid w:val="004749BC"/>
    <w:rsid w:val="00474AB4"/>
    <w:rsid w:val="00474C65"/>
    <w:rsid w:val="0047533C"/>
    <w:rsid w:val="00475575"/>
    <w:rsid w:val="00475AE3"/>
    <w:rsid w:val="00475DC7"/>
    <w:rsid w:val="00475E92"/>
    <w:rsid w:val="00476D9E"/>
    <w:rsid w:val="00476FEB"/>
    <w:rsid w:val="00477146"/>
    <w:rsid w:val="004772B4"/>
    <w:rsid w:val="004778C7"/>
    <w:rsid w:val="00477A42"/>
    <w:rsid w:val="0048018C"/>
    <w:rsid w:val="0048066C"/>
    <w:rsid w:val="0048087A"/>
    <w:rsid w:val="00480C42"/>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E24"/>
    <w:rsid w:val="00483FCE"/>
    <w:rsid w:val="0048408A"/>
    <w:rsid w:val="004842EB"/>
    <w:rsid w:val="00484746"/>
    <w:rsid w:val="00485533"/>
    <w:rsid w:val="0048558F"/>
    <w:rsid w:val="00485759"/>
    <w:rsid w:val="00485857"/>
    <w:rsid w:val="00485AB8"/>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9E8"/>
    <w:rsid w:val="00491A11"/>
    <w:rsid w:val="004922A5"/>
    <w:rsid w:val="004925EC"/>
    <w:rsid w:val="0049261C"/>
    <w:rsid w:val="0049269A"/>
    <w:rsid w:val="0049273B"/>
    <w:rsid w:val="00492C0D"/>
    <w:rsid w:val="00492CD9"/>
    <w:rsid w:val="0049412F"/>
    <w:rsid w:val="00494637"/>
    <w:rsid w:val="0049473E"/>
    <w:rsid w:val="0049493E"/>
    <w:rsid w:val="004956B2"/>
    <w:rsid w:val="0049587E"/>
    <w:rsid w:val="00495986"/>
    <w:rsid w:val="00495B1E"/>
    <w:rsid w:val="00496446"/>
    <w:rsid w:val="00496465"/>
    <w:rsid w:val="00496799"/>
    <w:rsid w:val="00496982"/>
    <w:rsid w:val="00496C3E"/>
    <w:rsid w:val="0049713E"/>
    <w:rsid w:val="00497A05"/>
    <w:rsid w:val="004A01B7"/>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0EC"/>
    <w:rsid w:val="004A62B1"/>
    <w:rsid w:val="004A650C"/>
    <w:rsid w:val="004A69C8"/>
    <w:rsid w:val="004A6C97"/>
    <w:rsid w:val="004A6EB1"/>
    <w:rsid w:val="004A7782"/>
    <w:rsid w:val="004A7AA8"/>
    <w:rsid w:val="004A7F29"/>
    <w:rsid w:val="004B02F0"/>
    <w:rsid w:val="004B0796"/>
    <w:rsid w:val="004B097F"/>
    <w:rsid w:val="004B09F7"/>
    <w:rsid w:val="004B0E07"/>
    <w:rsid w:val="004B0E1F"/>
    <w:rsid w:val="004B10EC"/>
    <w:rsid w:val="004B1128"/>
    <w:rsid w:val="004B130A"/>
    <w:rsid w:val="004B141F"/>
    <w:rsid w:val="004B1491"/>
    <w:rsid w:val="004B16BA"/>
    <w:rsid w:val="004B1E8C"/>
    <w:rsid w:val="004B26D2"/>
    <w:rsid w:val="004B3987"/>
    <w:rsid w:val="004B3A9B"/>
    <w:rsid w:val="004B3C6B"/>
    <w:rsid w:val="004B441C"/>
    <w:rsid w:val="004B44C5"/>
    <w:rsid w:val="004B4B80"/>
    <w:rsid w:val="004B4CD4"/>
    <w:rsid w:val="004B51B4"/>
    <w:rsid w:val="004B55DC"/>
    <w:rsid w:val="004B64F0"/>
    <w:rsid w:val="004B70EC"/>
    <w:rsid w:val="004B7AB2"/>
    <w:rsid w:val="004B7FA5"/>
    <w:rsid w:val="004C0479"/>
    <w:rsid w:val="004C0A38"/>
    <w:rsid w:val="004C1076"/>
    <w:rsid w:val="004C112B"/>
    <w:rsid w:val="004C12BA"/>
    <w:rsid w:val="004C1649"/>
    <w:rsid w:val="004C1A1C"/>
    <w:rsid w:val="004C1AD1"/>
    <w:rsid w:val="004C1DBC"/>
    <w:rsid w:val="004C2710"/>
    <w:rsid w:val="004C2E1F"/>
    <w:rsid w:val="004C37B2"/>
    <w:rsid w:val="004C398D"/>
    <w:rsid w:val="004C3ACD"/>
    <w:rsid w:val="004C3C46"/>
    <w:rsid w:val="004C402B"/>
    <w:rsid w:val="004C417C"/>
    <w:rsid w:val="004C4781"/>
    <w:rsid w:val="004C49D5"/>
    <w:rsid w:val="004C4C8A"/>
    <w:rsid w:val="004C4E89"/>
    <w:rsid w:val="004C4EE4"/>
    <w:rsid w:val="004C5315"/>
    <w:rsid w:val="004C577C"/>
    <w:rsid w:val="004C581E"/>
    <w:rsid w:val="004C5897"/>
    <w:rsid w:val="004C5CEB"/>
    <w:rsid w:val="004C6213"/>
    <w:rsid w:val="004C6B6A"/>
    <w:rsid w:val="004C6BB8"/>
    <w:rsid w:val="004C6CBE"/>
    <w:rsid w:val="004C712E"/>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359"/>
    <w:rsid w:val="004D36AE"/>
    <w:rsid w:val="004D4063"/>
    <w:rsid w:val="004D4140"/>
    <w:rsid w:val="004D514B"/>
    <w:rsid w:val="004D528E"/>
    <w:rsid w:val="004D55FF"/>
    <w:rsid w:val="004D5A45"/>
    <w:rsid w:val="004D5B4D"/>
    <w:rsid w:val="004D5BFF"/>
    <w:rsid w:val="004D61FF"/>
    <w:rsid w:val="004D6506"/>
    <w:rsid w:val="004D66D1"/>
    <w:rsid w:val="004D68F5"/>
    <w:rsid w:val="004D6C28"/>
    <w:rsid w:val="004D6FAF"/>
    <w:rsid w:val="004D70A6"/>
    <w:rsid w:val="004D7A13"/>
    <w:rsid w:val="004D7FA5"/>
    <w:rsid w:val="004E0044"/>
    <w:rsid w:val="004E033D"/>
    <w:rsid w:val="004E0F6C"/>
    <w:rsid w:val="004E12DF"/>
    <w:rsid w:val="004E1600"/>
    <w:rsid w:val="004E1964"/>
    <w:rsid w:val="004E199C"/>
    <w:rsid w:val="004E1BB8"/>
    <w:rsid w:val="004E1C8E"/>
    <w:rsid w:val="004E1D08"/>
    <w:rsid w:val="004E1D14"/>
    <w:rsid w:val="004E1F2E"/>
    <w:rsid w:val="004E2125"/>
    <w:rsid w:val="004E2475"/>
    <w:rsid w:val="004E2566"/>
    <w:rsid w:val="004E2AB6"/>
    <w:rsid w:val="004E2BB2"/>
    <w:rsid w:val="004E313A"/>
    <w:rsid w:val="004E3528"/>
    <w:rsid w:val="004E3C09"/>
    <w:rsid w:val="004E3CC5"/>
    <w:rsid w:val="004E3F91"/>
    <w:rsid w:val="004E4849"/>
    <w:rsid w:val="004E4B5E"/>
    <w:rsid w:val="004E52B6"/>
    <w:rsid w:val="004E53E9"/>
    <w:rsid w:val="004E565A"/>
    <w:rsid w:val="004E57FA"/>
    <w:rsid w:val="004E6424"/>
    <w:rsid w:val="004E6426"/>
    <w:rsid w:val="004E657B"/>
    <w:rsid w:val="004E6E0A"/>
    <w:rsid w:val="004E6F7C"/>
    <w:rsid w:val="004E7C88"/>
    <w:rsid w:val="004E7CCE"/>
    <w:rsid w:val="004E7F3B"/>
    <w:rsid w:val="004F0357"/>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30C"/>
    <w:rsid w:val="004F597A"/>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0E6B"/>
    <w:rsid w:val="00501064"/>
    <w:rsid w:val="005014FC"/>
    <w:rsid w:val="005019B5"/>
    <w:rsid w:val="005019C0"/>
    <w:rsid w:val="00501BBD"/>
    <w:rsid w:val="0050225A"/>
    <w:rsid w:val="00502D81"/>
    <w:rsid w:val="00502D90"/>
    <w:rsid w:val="00502E1D"/>
    <w:rsid w:val="00502F97"/>
    <w:rsid w:val="00503352"/>
    <w:rsid w:val="005033D5"/>
    <w:rsid w:val="005033D8"/>
    <w:rsid w:val="00503658"/>
    <w:rsid w:val="00503662"/>
    <w:rsid w:val="00503CF7"/>
    <w:rsid w:val="00503F00"/>
    <w:rsid w:val="00504186"/>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AF3"/>
    <w:rsid w:val="00512D48"/>
    <w:rsid w:val="00512DFB"/>
    <w:rsid w:val="00512E08"/>
    <w:rsid w:val="005135E4"/>
    <w:rsid w:val="00513A52"/>
    <w:rsid w:val="00513EDA"/>
    <w:rsid w:val="00513F6B"/>
    <w:rsid w:val="005142A8"/>
    <w:rsid w:val="00514425"/>
    <w:rsid w:val="00514E2D"/>
    <w:rsid w:val="00514ECF"/>
    <w:rsid w:val="00515B23"/>
    <w:rsid w:val="00515C39"/>
    <w:rsid w:val="00515F35"/>
    <w:rsid w:val="00516381"/>
    <w:rsid w:val="00516487"/>
    <w:rsid w:val="00516C58"/>
    <w:rsid w:val="00516DBB"/>
    <w:rsid w:val="005170FA"/>
    <w:rsid w:val="005173C0"/>
    <w:rsid w:val="00517471"/>
    <w:rsid w:val="00517996"/>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84F"/>
    <w:rsid w:val="00523C38"/>
    <w:rsid w:val="00523DDC"/>
    <w:rsid w:val="00524388"/>
    <w:rsid w:val="0052438E"/>
    <w:rsid w:val="00525676"/>
    <w:rsid w:val="00525B0A"/>
    <w:rsid w:val="0052624A"/>
    <w:rsid w:val="00526266"/>
    <w:rsid w:val="00526493"/>
    <w:rsid w:val="00526A07"/>
    <w:rsid w:val="00526A2E"/>
    <w:rsid w:val="00526EBE"/>
    <w:rsid w:val="00526F31"/>
    <w:rsid w:val="00527730"/>
    <w:rsid w:val="005278CB"/>
    <w:rsid w:val="005302CE"/>
    <w:rsid w:val="00530BC0"/>
    <w:rsid w:val="005310F3"/>
    <w:rsid w:val="0053160A"/>
    <w:rsid w:val="00531614"/>
    <w:rsid w:val="005319CA"/>
    <w:rsid w:val="00531A3D"/>
    <w:rsid w:val="00531DE9"/>
    <w:rsid w:val="00531F4B"/>
    <w:rsid w:val="005321B1"/>
    <w:rsid w:val="0053272A"/>
    <w:rsid w:val="0053349A"/>
    <w:rsid w:val="005334AF"/>
    <w:rsid w:val="005336D9"/>
    <w:rsid w:val="00533DD7"/>
    <w:rsid w:val="00534175"/>
    <w:rsid w:val="0053426F"/>
    <w:rsid w:val="00534527"/>
    <w:rsid w:val="0053497F"/>
    <w:rsid w:val="00534DA3"/>
    <w:rsid w:val="00534DD6"/>
    <w:rsid w:val="005350B5"/>
    <w:rsid w:val="00535392"/>
    <w:rsid w:val="00535E1F"/>
    <w:rsid w:val="0053665B"/>
    <w:rsid w:val="0053677D"/>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E94"/>
    <w:rsid w:val="00540EC7"/>
    <w:rsid w:val="005414E2"/>
    <w:rsid w:val="0054160D"/>
    <w:rsid w:val="005416A2"/>
    <w:rsid w:val="00541D3C"/>
    <w:rsid w:val="00541EB7"/>
    <w:rsid w:val="005421BD"/>
    <w:rsid w:val="00542945"/>
    <w:rsid w:val="00542AD5"/>
    <w:rsid w:val="00542EDE"/>
    <w:rsid w:val="0054341E"/>
    <w:rsid w:val="0054384C"/>
    <w:rsid w:val="005438DE"/>
    <w:rsid w:val="00543FC2"/>
    <w:rsid w:val="00544088"/>
    <w:rsid w:val="0054433B"/>
    <w:rsid w:val="00544AD7"/>
    <w:rsid w:val="005452DF"/>
    <w:rsid w:val="0054563C"/>
    <w:rsid w:val="00545662"/>
    <w:rsid w:val="0054585E"/>
    <w:rsid w:val="00545B76"/>
    <w:rsid w:val="00546073"/>
    <w:rsid w:val="00546411"/>
    <w:rsid w:val="005469DB"/>
    <w:rsid w:val="00546A92"/>
    <w:rsid w:val="0054736B"/>
    <w:rsid w:val="005478BB"/>
    <w:rsid w:val="00547947"/>
    <w:rsid w:val="00547BC4"/>
    <w:rsid w:val="00550943"/>
    <w:rsid w:val="00550BE8"/>
    <w:rsid w:val="00550C69"/>
    <w:rsid w:val="00551022"/>
    <w:rsid w:val="00551607"/>
    <w:rsid w:val="00551B52"/>
    <w:rsid w:val="00551D13"/>
    <w:rsid w:val="0055227B"/>
    <w:rsid w:val="00552423"/>
    <w:rsid w:val="005534BB"/>
    <w:rsid w:val="00553651"/>
    <w:rsid w:val="0055365C"/>
    <w:rsid w:val="00553668"/>
    <w:rsid w:val="00553ADF"/>
    <w:rsid w:val="00553ED6"/>
    <w:rsid w:val="005541D4"/>
    <w:rsid w:val="00554723"/>
    <w:rsid w:val="00554A10"/>
    <w:rsid w:val="005550AC"/>
    <w:rsid w:val="00556342"/>
    <w:rsid w:val="005565AB"/>
    <w:rsid w:val="00556A21"/>
    <w:rsid w:val="00556E29"/>
    <w:rsid w:val="00556EE7"/>
    <w:rsid w:val="00557A63"/>
    <w:rsid w:val="00557EE9"/>
    <w:rsid w:val="005600C2"/>
    <w:rsid w:val="0056060F"/>
    <w:rsid w:val="005613E8"/>
    <w:rsid w:val="0056158C"/>
    <w:rsid w:val="00561816"/>
    <w:rsid w:val="005619B2"/>
    <w:rsid w:val="00561C27"/>
    <w:rsid w:val="00561DFB"/>
    <w:rsid w:val="0056225F"/>
    <w:rsid w:val="0056255F"/>
    <w:rsid w:val="0056269B"/>
    <w:rsid w:val="005626BF"/>
    <w:rsid w:val="0056298E"/>
    <w:rsid w:val="00562C8B"/>
    <w:rsid w:val="00563627"/>
    <w:rsid w:val="0056396A"/>
    <w:rsid w:val="005641CA"/>
    <w:rsid w:val="00564478"/>
    <w:rsid w:val="005647F9"/>
    <w:rsid w:val="00564CE1"/>
    <w:rsid w:val="00565127"/>
    <w:rsid w:val="00565C96"/>
    <w:rsid w:val="00566671"/>
    <w:rsid w:val="0056696F"/>
    <w:rsid w:val="00566DAC"/>
    <w:rsid w:val="00566FEA"/>
    <w:rsid w:val="005676F5"/>
    <w:rsid w:val="005677AF"/>
    <w:rsid w:val="00567C79"/>
    <w:rsid w:val="00570012"/>
    <w:rsid w:val="00570018"/>
    <w:rsid w:val="005704B3"/>
    <w:rsid w:val="005705A3"/>
    <w:rsid w:val="00570A7C"/>
    <w:rsid w:val="00570BFE"/>
    <w:rsid w:val="00570C1D"/>
    <w:rsid w:val="005714F4"/>
    <w:rsid w:val="005715BD"/>
    <w:rsid w:val="00571CEC"/>
    <w:rsid w:val="0057249A"/>
    <w:rsid w:val="0057261B"/>
    <w:rsid w:val="00572A67"/>
    <w:rsid w:val="00572C10"/>
    <w:rsid w:val="00572FD2"/>
    <w:rsid w:val="005735B8"/>
    <w:rsid w:val="005735BB"/>
    <w:rsid w:val="00573ABC"/>
    <w:rsid w:val="00573EC6"/>
    <w:rsid w:val="00573FF1"/>
    <w:rsid w:val="005746CB"/>
    <w:rsid w:val="00574A48"/>
    <w:rsid w:val="00574A5F"/>
    <w:rsid w:val="00574C1C"/>
    <w:rsid w:val="00574E66"/>
    <w:rsid w:val="00575769"/>
    <w:rsid w:val="005759A1"/>
    <w:rsid w:val="00575CFA"/>
    <w:rsid w:val="00575FB3"/>
    <w:rsid w:val="005760F7"/>
    <w:rsid w:val="00576192"/>
    <w:rsid w:val="005761FD"/>
    <w:rsid w:val="0057672B"/>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2DF"/>
    <w:rsid w:val="00581415"/>
    <w:rsid w:val="0058168F"/>
    <w:rsid w:val="00581885"/>
    <w:rsid w:val="00581978"/>
    <w:rsid w:val="00581FC3"/>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F7"/>
    <w:rsid w:val="00585FAD"/>
    <w:rsid w:val="005867AE"/>
    <w:rsid w:val="005868CB"/>
    <w:rsid w:val="00586AFC"/>
    <w:rsid w:val="00586C7C"/>
    <w:rsid w:val="00587A9A"/>
    <w:rsid w:val="00587F6A"/>
    <w:rsid w:val="00587FAB"/>
    <w:rsid w:val="0059071B"/>
    <w:rsid w:val="00590903"/>
    <w:rsid w:val="00590B1F"/>
    <w:rsid w:val="00590B89"/>
    <w:rsid w:val="00591309"/>
    <w:rsid w:val="00591420"/>
    <w:rsid w:val="005915F9"/>
    <w:rsid w:val="00591CE2"/>
    <w:rsid w:val="005922AA"/>
    <w:rsid w:val="00592C19"/>
    <w:rsid w:val="00592D66"/>
    <w:rsid w:val="00592E64"/>
    <w:rsid w:val="00593021"/>
    <w:rsid w:val="005930BC"/>
    <w:rsid w:val="005938B8"/>
    <w:rsid w:val="00594595"/>
    <w:rsid w:val="00594764"/>
    <w:rsid w:val="0059485F"/>
    <w:rsid w:val="005949B0"/>
    <w:rsid w:val="005950E8"/>
    <w:rsid w:val="005951C6"/>
    <w:rsid w:val="00595627"/>
    <w:rsid w:val="0059590E"/>
    <w:rsid w:val="00595FEA"/>
    <w:rsid w:val="0059613A"/>
    <w:rsid w:val="0059627F"/>
    <w:rsid w:val="00597045"/>
    <w:rsid w:val="0059717E"/>
    <w:rsid w:val="00597205"/>
    <w:rsid w:val="00597359"/>
    <w:rsid w:val="00597523"/>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BE8"/>
    <w:rsid w:val="005A2CB7"/>
    <w:rsid w:val="005A310B"/>
    <w:rsid w:val="005A3174"/>
    <w:rsid w:val="005A363F"/>
    <w:rsid w:val="005A3AE3"/>
    <w:rsid w:val="005A4144"/>
    <w:rsid w:val="005A42D6"/>
    <w:rsid w:val="005A44BF"/>
    <w:rsid w:val="005A44DD"/>
    <w:rsid w:val="005A4E7B"/>
    <w:rsid w:val="005A4E82"/>
    <w:rsid w:val="005A5248"/>
    <w:rsid w:val="005A571B"/>
    <w:rsid w:val="005A5C6B"/>
    <w:rsid w:val="005A6175"/>
    <w:rsid w:val="005A6EFC"/>
    <w:rsid w:val="005A7264"/>
    <w:rsid w:val="005A74DB"/>
    <w:rsid w:val="005A74EC"/>
    <w:rsid w:val="005A78C7"/>
    <w:rsid w:val="005A7E99"/>
    <w:rsid w:val="005B07CF"/>
    <w:rsid w:val="005B07F8"/>
    <w:rsid w:val="005B0981"/>
    <w:rsid w:val="005B1133"/>
    <w:rsid w:val="005B1263"/>
    <w:rsid w:val="005B18AD"/>
    <w:rsid w:val="005B1C39"/>
    <w:rsid w:val="005B1DA4"/>
    <w:rsid w:val="005B2177"/>
    <w:rsid w:val="005B28E5"/>
    <w:rsid w:val="005B3497"/>
    <w:rsid w:val="005B3C1F"/>
    <w:rsid w:val="005B3CA8"/>
    <w:rsid w:val="005B3D17"/>
    <w:rsid w:val="005B3DA2"/>
    <w:rsid w:val="005B4201"/>
    <w:rsid w:val="005B45D0"/>
    <w:rsid w:val="005B478C"/>
    <w:rsid w:val="005B4997"/>
    <w:rsid w:val="005B4CFC"/>
    <w:rsid w:val="005B515B"/>
    <w:rsid w:val="005B5324"/>
    <w:rsid w:val="005B544F"/>
    <w:rsid w:val="005B57B5"/>
    <w:rsid w:val="005B587D"/>
    <w:rsid w:val="005B5BF2"/>
    <w:rsid w:val="005B6242"/>
    <w:rsid w:val="005B6BDB"/>
    <w:rsid w:val="005B6CE4"/>
    <w:rsid w:val="005B6E2E"/>
    <w:rsid w:val="005B6EA2"/>
    <w:rsid w:val="005B6F7A"/>
    <w:rsid w:val="005B7044"/>
    <w:rsid w:val="005B7246"/>
    <w:rsid w:val="005B72B3"/>
    <w:rsid w:val="005B7339"/>
    <w:rsid w:val="005B79F9"/>
    <w:rsid w:val="005B7BB3"/>
    <w:rsid w:val="005C0642"/>
    <w:rsid w:val="005C07A1"/>
    <w:rsid w:val="005C0A7A"/>
    <w:rsid w:val="005C0F7D"/>
    <w:rsid w:val="005C0FC8"/>
    <w:rsid w:val="005C104B"/>
    <w:rsid w:val="005C23E4"/>
    <w:rsid w:val="005C246E"/>
    <w:rsid w:val="005C2571"/>
    <w:rsid w:val="005C2667"/>
    <w:rsid w:val="005C2763"/>
    <w:rsid w:val="005C28E9"/>
    <w:rsid w:val="005C2AAF"/>
    <w:rsid w:val="005C2BE6"/>
    <w:rsid w:val="005C2C1D"/>
    <w:rsid w:val="005C2FAD"/>
    <w:rsid w:val="005C3149"/>
    <w:rsid w:val="005C34FA"/>
    <w:rsid w:val="005C382F"/>
    <w:rsid w:val="005C3D75"/>
    <w:rsid w:val="005C410B"/>
    <w:rsid w:val="005C4461"/>
    <w:rsid w:val="005C4705"/>
    <w:rsid w:val="005C5062"/>
    <w:rsid w:val="005C5186"/>
    <w:rsid w:val="005C5402"/>
    <w:rsid w:val="005C55E0"/>
    <w:rsid w:val="005C5DEF"/>
    <w:rsid w:val="005C5ECE"/>
    <w:rsid w:val="005C5ED9"/>
    <w:rsid w:val="005C6825"/>
    <w:rsid w:val="005C6A2F"/>
    <w:rsid w:val="005C6B73"/>
    <w:rsid w:val="005C6BE2"/>
    <w:rsid w:val="005C7A7A"/>
    <w:rsid w:val="005D0397"/>
    <w:rsid w:val="005D0565"/>
    <w:rsid w:val="005D071D"/>
    <w:rsid w:val="005D09B8"/>
    <w:rsid w:val="005D0B1C"/>
    <w:rsid w:val="005D0BCD"/>
    <w:rsid w:val="005D1075"/>
    <w:rsid w:val="005D1248"/>
    <w:rsid w:val="005D1255"/>
    <w:rsid w:val="005D12C4"/>
    <w:rsid w:val="005D141F"/>
    <w:rsid w:val="005D1494"/>
    <w:rsid w:val="005D1E02"/>
    <w:rsid w:val="005D2102"/>
    <w:rsid w:val="005D2885"/>
    <w:rsid w:val="005D337F"/>
    <w:rsid w:val="005D395A"/>
    <w:rsid w:val="005D4711"/>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1A44"/>
    <w:rsid w:val="005E2204"/>
    <w:rsid w:val="005E25C1"/>
    <w:rsid w:val="005E2661"/>
    <w:rsid w:val="005E3167"/>
    <w:rsid w:val="005E36CC"/>
    <w:rsid w:val="005E3CB4"/>
    <w:rsid w:val="005E3E05"/>
    <w:rsid w:val="005E43AE"/>
    <w:rsid w:val="005E4468"/>
    <w:rsid w:val="005E462C"/>
    <w:rsid w:val="005E4816"/>
    <w:rsid w:val="005E52F3"/>
    <w:rsid w:val="005E5351"/>
    <w:rsid w:val="005E542C"/>
    <w:rsid w:val="005E59CF"/>
    <w:rsid w:val="005E651B"/>
    <w:rsid w:val="005E6A00"/>
    <w:rsid w:val="005E6BC6"/>
    <w:rsid w:val="005E6DD2"/>
    <w:rsid w:val="005E6FD4"/>
    <w:rsid w:val="005E74A0"/>
    <w:rsid w:val="005E7521"/>
    <w:rsid w:val="005E7D9F"/>
    <w:rsid w:val="005E7E2C"/>
    <w:rsid w:val="005E7ECE"/>
    <w:rsid w:val="005E7FAB"/>
    <w:rsid w:val="005F0BB2"/>
    <w:rsid w:val="005F0C5A"/>
    <w:rsid w:val="005F0D01"/>
    <w:rsid w:val="005F106A"/>
    <w:rsid w:val="005F10BC"/>
    <w:rsid w:val="005F1B40"/>
    <w:rsid w:val="005F1F06"/>
    <w:rsid w:val="005F1F7D"/>
    <w:rsid w:val="005F2030"/>
    <w:rsid w:val="005F2104"/>
    <w:rsid w:val="005F2738"/>
    <w:rsid w:val="005F2CD9"/>
    <w:rsid w:val="005F2DD4"/>
    <w:rsid w:val="005F2EB5"/>
    <w:rsid w:val="005F3462"/>
    <w:rsid w:val="005F40BB"/>
    <w:rsid w:val="005F4CC2"/>
    <w:rsid w:val="005F4FED"/>
    <w:rsid w:val="005F5325"/>
    <w:rsid w:val="005F551C"/>
    <w:rsid w:val="005F5CE7"/>
    <w:rsid w:val="005F5F36"/>
    <w:rsid w:val="005F618D"/>
    <w:rsid w:val="005F6C86"/>
    <w:rsid w:val="005F6F53"/>
    <w:rsid w:val="005F70DA"/>
    <w:rsid w:val="005F73D0"/>
    <w:rsid w:val="005F7770"/>
    <w:rsid w:val="005F7C8F"/>
    <w:rsid w:val="005F7CDC"/>
    <w:rsid w:val="0060043D"/>
    <w:rsid w:val="0060058E"/>
    <w:rsid w:val="006008D1"/>
    <w:rsid w:val="006009A8"/>
    <w:rsid w:val="00600A7A"/>
    <w:rsid w:val="0060128F"/>
    <w:rsid w:val="00601ECC"/>
    <w:rsid w:val="0060226A"/>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3C8"/>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BD4"/>
    <w:rsid w:val="00612DE6"/>
    <w:rsid w:val="00612EAE"/>
    <w:rsid w:val="00613A36"/>
    <w:rsid w:val="00613B61"/>
    <w:rsid w:val="00614254"/>
    <w:rsid w:val="00614317"/>
    <w:rsid w:val="0061433C"/>
    <w:rsid w:val="006143BD"/>
    <w:rsid w:val="0061445B"/>
    <w:rsid w:val="00614C53"/>
    <w:rsid w:val="00615263"/>
    <w:rsid w:val="00615531"/>
    <w:rsid w:val="0061599C"/>
    <w:rsid w:val="00615AD4"/>
    <w:rsid w:val="0061619C"/>
    <w:rsid w:val="00616BFE"/>
    <w:rsid w:val="00616D9D"/>
    <w:rsid w:val="0061743C"/>
    <w:rsid w:val="00617567"/>
    <w:rsid w:val="00617C5A"/>
    <w:rsid w:val="00617D36"/>
    <w:rsid w:val="006200CB"/>
    <w:rsid w:val="00620501"/>
    <w:rsid w:val="00620747"/>
    <w:rsid w:val="00620A75"/>
    <w:rsid w:val="00621089"/>
    <w:rsid w:val="00621407"/>
    <w:rsid w:val="00621757"/>
    <w:rsid w:val="00621828"/>
    <w:rsid w:val="00621CEE"/>
    <w:rsid w:val="00621D27"/>
    <w:rsid w:val="0062225C"/>
    <w:rsid w:val="00622B92"/>
    <w:rsid w:val="00622CC0"/>
    <w:rsid w:val="00622E33"/>
    <w:rsid w:val="00622F50"/>
    <w:rsid w:val="00622FC5"/>
    <w:rsid w:val="0062327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A89"/>
    <w:rsid w:val="00631D9A"/>
    <w:rsid w:val="006326EA"/>
    <w:rsid w:val="006330C8"/>
    <w:rsid w:val="006331BD"/>
    <w:rsid w:val="00633361"/>
    <w:rsid w:val="00633D4A"/>
    <w:rsid w:val="00633D5D"/>
    <w:rsid w:val="00634481"/>
    <w:rsid w:val="00634813"/>
    <w:rsid w:val="00634E22"/>
    <w:rsid w:val="00635649"/>
    <w:rsid w:val="006357F6"/>
    <w:rsid w:val="00635893"/>
    <w:rsid w:val="00635A9E"/>
    <w:rsid w:val="00635C17"/>
    <w:rsid w:val="00635FEF"/>
    <w:rsid w:val="00636354"/>
    <w:rsid w:val="00636447"/>
    <w:rsid w:val="00636911"/>
    <w:rsid w:val="006369CB"/>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5F8A"/>
    <w:rsid w:val="0064602D"/>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D37"/>
    <w:rsid w:val="00652EC9"/>
    <w:rsid w:val="00652F80"/>
    <w:rsid w:val="00653313"/>
    <w:rsid w:val="00653638"/>
    <w:rsid w:val="0065399C"/>
    <w:rsid w:val="00653B94"/>
    <w:rsid w:val="00653DCF"/>
    <w:rsid w:val="00653EF5"/>
    <w:rsid w:val="00653F71"/>
    <w:rsid w:val="006545A2"/>
    <w:rsid w:val="0065474D"/>
    <w:rsid w:val="00654C98"/>
    <w:rsid w:val="00654F06"/>
    <w:rsid w:val="00655501"/>
    <w:rsid w:val="006555A1"/>
    <w:rsid w:val="006556BA"/>
    <w:rsid w:val="00655BFD"/>
    <w:rsid w:val="00655E3E"/>
    <w:rsid w:val="00655F1F"/>
    <w:rsid w:val="00655F4D"/>
    <w:rsid w:val="00656305"/>
    <w:rsid w:val="006566B1"/>
    <w:rsid w:val="00656718"/>
    <w:rsid w:val="00656BAC"/>
    <w:rsid w:val="00657A05"/>
    <w:rsid w:val="006603A8"/>
    <w:rsid w:val="006603BD"/>
    <w:rsid w:val="00660535"/>
    <w:rsid w:val="00660830"/>
    <w:rsid w:val="00660AE9"/>
    <w:rsid w:val="00661178"/>
    <w:rsid w:val="006614FF"/>
    <w:rsid w:val="0066180C"/>
    <w:rsid w:val="00661C62"/>
    <w:rsid w:val="00661D3E"/>
    <w:rsid w:val="00661EE0"/>
    <w:rsid w:val="0066220E"/>
    <w:rsid w:val="00662307"/>
    <w:rsid w:val="006623B5"/>
    <w:rsid w:val="0066247E"/>
    <w:rsid w:val="0066283C"/>
    <w:rsid w:val="006637E3"/>
    <w:rsid w:val="006638C7"/>
    <w:rsid w:val="00663DCD"/>
    <w:rsid w:val="00664914"/>
    <w:rsid w:val="00664BF0"/>
    <w:rsid w:val="00664C0B"/>
    <w:rsid w:val="00665A3C"/>
    <w:rsid w:val="00665D0D"/>
    <w:rsid w:val="00665E16"/>
    <w:rsid w:val="006662EB"/>
    <w:rsid w:val="006669FB"/>
    <w:rsid w:val="00666B4D"/>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37"/>
    <w:rsid w:val="00673B0F"/>
    <w:rsid w:val="00673B43"/>
    <w:rsid w:val="00673F70"/>
    <w:rsid w:val="00674720"/>
    <w:rsid w:val="00674A97"/>
    <w:rsid w:val="00674C30"/>
    <w:rsid w:val="00675203"/>
    <w:rsid w:val="00675E8D"/>
    <w:rsid w:val="006760A1"/>
    <w:rsid w:val="006769C9"/>
    <w:rsid w:val="00676A93"/>
    <w:rsid w:val="00676B02"/>
    <w:rsid w:val="006770D4"/>
    <w:rsid w:val="006773B8"/>
    <w:rsid w:val="006773E8"/>
    <w:rsid w:val="00677AE1"/>
    <w:rsid w:val="00677CFC"/>
    <w:rsid w:val="00677D3D"/>
    <w:rsid w:val="00677DE9"/>
    <w:rsid w:val="0068078B"/>
    <w:rsid w:val="00680CBA"/>
    <w:rsid w:val="00680FA4"/>
    <w:rsid w:val="006813EB"/>
    <w:rsid w:val="00681603"/>
    <w:rsid w:val="006817C4"/>
    <w:rsid w:val="006819A9"/>
    <w:rsid w:val="00681E17"/>
    <w:rsid w:val="00682292"/>
    <w:rsid w:val="0068245B"/>
    <w:rsid w:val="00682478"/>
    <w:rsid w:val="006829E9"/>
    <w:rsid w:val="00682A59"/>
    <w:rsid w:val="00682BD8"/>
    <w:rsid w:val="00682D02"/>
    <w:rsid w:val="0068306F"/>
    <w:rsid w:val="0068323C"/>
    <w:rsid w:val="0068345F"/>
    <w:rsid w:val="00683AD9"/>
    <w:rsid w:val="00683B43"/>
    <w:rsid w:val="0068458E"/>
    <w:rsid w:val="006848E7"/>
    <w:rsid w:val="006850FB"/>
    <w:rsid w:val="006852CE"/>
    <w:rsid w:val="00685A94"/>
    <w:rsid w:val="00685B39"/>
    <w:rsid w:val="0068664E"/>
    <w:rsid w:val="006867A2"/>
    <w:rsid w:val="00686997"/>
    <w:rsid w:val="00686BAD"/>
    <w:rsid w:val="00686C6D"/>
    <w:rsid w:val="00686EDC"/>
    <w:rsid w:val="00687233"/>
    <w:rsid w:val="006873BE"/>
    <w:rsid w:val="0068766E"/>
    <w:rsid w:val="006876AA"/>
    <w:rsid w:val="006903C0"/>
    <w:rsid w:val="0069052A"/>
    <w:rsid w:val="006909B7"/>
    <w:rsid w:val="00690BA0"/>
    <w:rsid w:val="00691664"/>
    <w:rsid w:val="0069186E"/>
    <w:rsid w:val="00691BD2"/>
    <w:rsid w:val="0069210E"/>
    <w:rsid w:val="00692224"/>
    <w:rsid w:val="00692502"/>
    <w:rsid w:val="00692656"/>
    <w:rsid w:val="00692877"/>
    <w:rsid w:val="00692A41"/>
    <w:rsid w:val="006930DF"/>
    <w:rsid w:val="00693285"/>
    <w:rsid w:val="006934CF"/>
    <w:rsid w:val="00693963"/>
    <w:rsid w:val="00693ACB"/>
    <w:rsid w:val="00693C50"/>
    <w:rsid w:val="00694328"/>
    <w:rsid w:val="006945EA"/>
    <w:rsid w:val="006947BD"/>
    <w:rsid w:val="006947C5"/>
    <w:rsid w:val="006947E2"/>
    <w:rsid w:val="00694A77"/>
    <w:rsid w:val="00694D4F"/>
    <w:rsid w:val="00694EFB"/>
    <w:rsid w:val="0069540B"/>
    <w:rsid w:val="00695582"/>
    <w:rsid w:val="006955CD"/>
    <w:rsid w:val="00696530"/>
    <w:rsid w:val="0069666D"/>
    <w:rsid w:val="006967A1"/>
    <w:rsid w:val="0069749C"/>
    <w:rsid w:val="006979E4"/>
    <w:rsid w:val="00697AB9"/>
    <w:rsid w:val="00697EA6"/>
    <w:rsid w:val="006A0425"/>
    <w:rsid w:val="006A048D"/>
    <w:rsid w:val="006A0FAB"/>
    <w:rsid w:val="006A14B6"/>
    <w:rsid w:val="006A1A20"/>
    <w:rsid w:val="006A2599"/>
    <w:rsid w:val="006A2763"/>
    <w:rsid w:val="006A2DEE"/>
    <w:rsid w:val="006A3398"/>
    <w:rsid w:val="006A396B"/>
    <w:rsid w:val="006A3A4C"/>
    <w:rsid w:val="006A3A96"/>
    <w:rsid w:val="006A4025"/>
    <w:rsid w:val="006A40D7"/>
    <w:rsid w:val="006A4700"/>
    <w:rsid w:val="006A4C45"/>
    <w:rsid w:val="006A4CBE"/>
    <w:rsid w:val="006A4D08"/>
    <w:rsid w:val="006A4D41"/>
    <w:rsid w:val="006A5C8B"/>
    <w:rsid w:val="006A62A4"/>
    <w:rsid w:val="006A66B0"/>
    <w:rsid w:val="006A6A19"/>
    <w:rsid w:val="006A73C4"/>
    <w:rsid w:val="006A7BC9"/>
    <w:rsid w:val="006B00A9"/>
    <w:rsid w:val="006B0264"/>
    <w:rsid w:val="006B04EB"/>
    <w:rsid w:val="006B05D3"/>
    <w:rsid w:val="006B0F4B"/>
    <w:rsid w:val="006B13BB"/>
    <w:rsid w:val="006B14EB"/>
    <w:rsid w:val="006B16AB"/>
    <w:rsid w:val="006B173A"/>
    <w:rsid w:val="006B1B43"/>
    <w:rsid w:val="006B1C34"/>
    <w:rsid w:val="006B1D50"/>
    <w:rsid w:val="006B2C90"/>
    <w:rsid w:val="006B3157"/>
    <w:rsid w:val="006B36E4"/>
    <w:rsid w:val="006B41FB"/>
    <w:rsid w:val="006B43A1"/>
    <w:rsid w:val="006B4566"/>
    <w:rsid w:val="006B460D"/>
    <w:rsid w:val="006B460E"/>
    <w:rsid w:val="006B46AE"/>
    <w:rsid w:val="006B47DA"/>
    <w:rsid w:val="006B4A3A"/>
    <w:rsid w:val="006B4D81"/>
    <w:rsid w:val="006B550D"/>
    <w:rsid w:val="006B5CB2"/>
    <w:rsid w:val="006B62DD"/>
    <w:rsid w:val="006B62E9"/>
    <w:rsid w:val="006B65FF"/>
    <w:rsid w:val="006B6D7C"/>
    <w:rsid w:val="006B70FB"/>
    <w:rsid w:val="006B7163"/>
    <w:rsid w:val="006B7234"/>
    <w:rsid w:val="006B7260"/>
    <w:rsid w:val="006B7272"/>
    <w:rsid w:val="006B77B4"/>
    <w:rsid w:val="006C04FB"/>
    <w:rsid w:val="006C08AE"/>
    <w:rsid w:val="006C0BAF"/>
    <w:rsid w:val="006C0C3D"/>
    <w:rsid w:val="006C1465"/>
    <w:rsid w:val="006C15C1"/>
    <w:rsid w:val="006C162F"/>
    <w:rsid w:val="006C16EE"/>
    <w:rsid w:val="006C1C93"/>
    <w:rsid w:val="006C22B3"/>
    <w:rsid w:val="006C2524"/>
    <w:rsid w:val="006C2583"/>
    <w:rsid w:val="006C26A7"/>
    <w:rsid w:val="006C28DE"/>
    <w:rsid w:val="006C2AA5"/>
    <w:rsid w:val="006C2CEA"/>
    <w:rsid w:val="006C30E6"/>
    <w:rsid w:val="006C3273"/>
    <w:rsid w:val="006C3B7C"/>
    <w:rsid w:val="006C3D2F"/>
    <w:rsid w:val="006C3ED5"/>
    <w:rsid w:val="006C3EEB"/>
    <w:rsid w:val="006C457A"/>
    <w:rsid w:val="006C45E9"/>
    <w:rsid w:val="006C4A6E"/>
    <w:rsid w:val="006C4C76"/>
    <w:rsid w:val="006C52DE"/>
    <w:rsid w:val="006C55AB"/>
    <w:rsid w:val="006C577B"/>
    <w:rsid w:val="006C5DF4"/>
    <w:rsid w:val="006C6222"/>
    <w:rsid w:val="006C660C"/>
    <w:rsid w:val="006C66D5"/>
    <w:rsid w:val="006C68CD"/>
    <w:rsid w:val="006C71AB"/>
    <w:rsid w:val="006D0A00"/>
    <w:rsid w:val="006D0A6F"/>
    <w:rsid w:val="006D0C49"/>
    <w:rsid w:val="006D0E5A"/>
    <w:rsid w:val="006D0EC4"/>
    <w:rsid w:val="006D10E8"/>
    <w:rsid w:val="006D119C"/>
    <w:rsid w:val="006D14B7"/>
    <w:rsid w:val="006D2216"/>
    <w:rsid w:val="006D27E6"/>
    <w:rsid w:val="006D2A33"/>
    <w:rsid w:val="006D2AF9"/>
    <w:rsid w:val="006D2EB2"/>
    <w:rsid w:val="006D3267"/>
    <w:rsid w:val="006D3855"/>
    <w:rsid w:val="006D3E6B"/>
    <w:rsid w:val="006D411C"/>
    <w:rsid w:val="006D4804"/>
    <w:rsid w:val="006D4E0D"/>
    <w:rsid w:val="006D576A"/>
    <w:rsid w:val="006D58B9"/>
    <w:rsid w:val="006D5B8A"/>
    <w:rsid w:val="006D5D56"/>
    <w:rsid w:val="006D617C"/>
    <w:rsid w:val="006D6720"/>
    <w:rsid w:val="006D6905"/>
    <w:rsid w:val="006D6C20"/>
    <w:rsid w:val="006D6CDC"/>
    <w:rsid w:val="006D6D63"/>
    <w:rsid w:val="006D71A0"/>
    <w:rsid w:val="006D756A"/>
    <w:rsid w:val="006D7C46"/>
    <w:rsid w:val="006D7F9A"/>
    <w:rsid w:val="006E0006"/>
    <w:rsid w:val="006E0105"/>
    <w:rsid w:val="006E01B1"/>
    <w:rsid w:val="006E035D"/>
    <w:rsid w:val="006E083A"/>
    <w:rsid w:val="006E0857"/>
    <w:rsid w:val="006E0861"/>
    <w:rsid w:val="006E0970"/>
    <w:rsid w:val="006E0F43"/>
    <w:rsid w:val="006E10BA"/>
    <w:rsid w:val="006E1305"/>
    <w:rsid w:val="006E1BC6"/>
    <w:rsid w:val="006E1C8D"/>
    <w:rsid w:val="006E2242"/>
    <w:rsid w:val="006E227F"/>
    <w:rsid w:val="006E262F"/>
    <w:rsid w:val="006E29C7"/>
    <w:rsid w:val="006E2A46"/>
    <w:rsid w:val="006E2A62"/>
    <w:rsid w:val="006E37C0"/>
    <w:rsid w:val="006E3ACC"/>
    <w:rsid w:val="006E3BDD"/>
    <w:rsid w:val="006E3DCD"/>
    <w:rsid w:val="006E3F7A"/>
    <w:rsid w:val="006E4056"/>
    <w:rsid w:val="006E4181"/>
    <w:rsid w:val="006E443A"/>
    <w:rsid w:val="006E4474"/>
    <w:rsid w:val="006E44CB"/>
    <w:rsid w:val="006E4856"/>
    <w:rsid w:val="006E4D73"/>
    <w:rsid w:val="006E50C6"/>
    <w:rsid w:val="006E5453"/>
    <w:rsid w:val="006E5475"/>
    <w:rsid w:val="006E5932"/>
    <w:rsid w:val="006E5FC9"/>
    <w:rsid w:val="006E6689"/>
    <w:rsid w:val="006E6C8C"/>
    <w:rsid w:val="006E7019"/>
    <w:rsid w:val="006E711E"/>
    <w:rsid w:val="006E71FE"/>
    <w:rsid w:val="006E77E2"/>
    <w:rsid w:val="006E7867"/>
    <w:rsid w:val="006E7900"/>
    <w:rsid w:val="006E7CB2"/>
    <w:rsid w:val="006E7D6C"/>
    <w:rsid w:val="006F06E8"/>
    <w:rsid w:val="006F08C0"/>
    <w:rsid w:val="006F08EF"/>
    <w:rsid w:val="006F0AA8"/>
    <w:rsid w:val="006F0D9F"/>
    <w:rsid w:val="006F0ED7"/>
    <w:rsid w:val="006F0FD3"/>
    <w:rsid w:val="006F1044"/>
    <w:rsid w:val="006F1490"/>
    <w:rsid w:val="006F17CE"/>
    <w:rsid w:val="006F1955"/>
    <w:rsid w:val="006F1A61"/>
    <w:rsid w:val="006F1C41"/>
    <w:rsid w:val="006F1E76"/>
    <w:rsid w:val="006F231D"/>
    <w:rsid w:val="006F277E"/>
    <w:rsid w:val="006F2852"/>
    <w:rsid w:val="006F2F98"/>
    <w:rsid w:val="006F31D9"/>
    <w:rsid w:val="006F3326"/>
    <w:rsid w:val="006F345F"/>
    <w:rsid w:val="006F34A5"/>
    <w:rsid w:val="006F34BB"/>
    <w:rsid w:val="006F3881"/>
    <w:rsid w:val="006F3B0E"/>
    <w:rsid w:val="006F3D39"/>
    <w:rsid w:val="006F404A"/>
    <w:rsid w:val="006F4752"/>
    <w:rsid w:val="006F4DE0"/>
    <w:rsid w:val="006F4FC1"/>
    <w:rsid w:val="006F519A"/>
    <w:rsid w:val="006F536D"/>
    <w:rsid w:val="006F55BB"/>
    <w:rsid w:val="006F56E3"/>
    <w:rsid w:val="006F58AF"/>
    <w:rsid w:val="006F5EBE"/>
    <w:rsid w:val="006F6182"/>
    <w:rsid w:val="006F64D1"/>
    <w:rsid w:val="006F650B"/>
    <w:rsid w:val="006F650C"/>
    <w:rsid w:val="006F65F8"/>
    <w:rsid w:val="006F6977"/>
    <w:rsid w:val="006F747F"/>
    <w:rsid w:val="0070005F"/>
    <w:rsid w:val="00700BA9"/>
    <w:rsid w:val="00700C18"/>
    <w:rsid w:val="007010C5"/>
    <w:rsid w:val="007011AB"/>
    <w:rsid w:val="00701595"/>
    <w:rsid w:val="00701BC0"/>
    <w:rsid w:val="00701F5E"/>
    <w:rsid w:val="007021CE"/>
    <w:rsid w:val="007023F5"/>
    <w:rsid w:val="00702931"/>
    <w:rsid w:val="00702B73"/>
    <w:rsid w:val="00702D28"/>
    <w:rsid w:val="00703986"/>
    <w:rsid w:val="00703AF1"/>
    <w:rsid w:val="00703BC5"/>
    <w:rsid w:val="00704255"/>
    <w:rsid w:val="0070496C"/>
    <w:rsid w:val="00704C93"/>
    <w:rsid w:val="00704CB2"/>
    <w:rsid w:val="00704D0F"/>
    <w:rsid w:val="00705752"/>
    <w:rsid w:val="007059E9"/>
    <w:rsid w:val="00706347"/>
    <w:rsid w:val="0070663E"/>
    <w:rsid w:val="00706747"/>
    <w:rsid w:val="00706F9F"/>
    <w:rsid w:val="007070EE"/>
    <w:rsid w:val="00707264"/>
    <w:rsid w:val="00707373"/>
    <w:rsid w:val="00707B50"/>
    <w:rsid w:val="00707E6C"/>
    <w:rsid w:val="0071108E"/>
    <w:rsid w:val="007112FA"/>
    <w:rsid w:val="007114A6"/>
    <w:rsid w:val="0071172A"/>
    <w:rsid w:val="0071198A"/>
    <w:rsid w:val="00711F73"/>
    <w:rsid w:val="007120C9"/>
    <w:rsid w:val="0071229D"/>
    <w:rsid w:val="0071253A"/>
    <w:rsid w:val="00712F1B"/>
    <w:rsid w:val="0071329F"/>
    <w:rsid w:val="00713B45"/>
    <w:rsid w:val="00714FD3"/>
    <w:rsid w:val="0071530E"/>
    <w:rsid w:val="00715952"/>
    <w:rsid w:val="00715EE8"/>
    <w:rsid w:val="00716795"/>
    <w:rsid w:val="007169A1"/>
    <w:rsid w:val="00716BBB"/>
    <w:rsid w:val="00716CA0"/>
    <w:rsid w:val="007172B7"/>
    <w:rsid w:val="007174EB"/>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4D7"/>
    <w:rsid w:val="0072260B"/>
    <w:rsid w:val="00722A0A"/>
    <w:rsid w:val="00722ABE"/>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3F2"/>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248"/>
    <w:rsid w:val="00734617"/>
    <w:rsid w:val="007346AC"/>
    <w:rsid w:val="007347E0"/>
    <w:rsid w:val="00734B53"/>
    <w:rsid w:val="00734FEE"/>
    <w:rsid w:val="007353A2"/>
    <w:rsid w:val="007354D4"/>
    <w:rsid w:val="00735711"/>
    <w:rsid w:val="007359DA"/>
    <w:rsid w:val="00735B6D"/>
    <w:rsid w:val="00735C7A"/>
    <w:rsid w:val="00735CBD"/>
    <w:rsid w:val="00736637"/>
    <w:rsid w:val="00737041"/>
    <w:rsid w:val="00737046"/>
    <w:rsid w:val="007370B4"/>
    <w:rsid w:val="0073737D"/>
    <w:rsid w:val="00737C92"/>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C94"/>
    <w:rsid w:val="00743E88"/>
    <w:rsid w:val="007440C8"/>
    <w:rsid w:val="007442E1"/>
    <w:rsid w:val="007444C1"/>
    <w:rsid w:val="0074479B"/>
    <w:rsid w:val="00744CCB"/>
    <w:rsid w:val="0074545B"/>
    <w:rsid w:val="00745643"/>
    <w:rsid w:val="007458C6"/>
    <w:rsid w:val="007459A9"/>
    <w:rsid w:val="00745DFB"/>
    <w:rsid w:val="00746121"/>
    <w:rsid w:val="00746166"/>
    <w:rsid w:val="00746362"/>
    <w:rsid w:val="00746592"/>
    <w:rsid w:val="007470BB"/>
    <w:rsid w:val="007474E3"/>
    <w:rsid w:val="007477CB"/>
    <w:rsid w:val="007503B5"/>
    <w:rsid w:val="0075075D"/>
    <w:rsid w:val="00750760"/>
    <w:rsid w:val="00750D2B"/>
    <w:rsid w:val="00750DDB"/>
    <w:rsid w:val="00750FCA"/>
    <w:rsid w:val="0075140F"/>
    <w:rsid w:val="0075143B"/>
    <w:rsid w:val="00752085"/>
    <w:rsid w:val="007525FC"/>
    <w:rsid w:val="00752726"/>
    <w:rsid w:val="0075295B"/>
    <w:rsid w:val="00753414"/>
    <w:rsid w:val="0075357D"/>
    <w:rsid w:val="007535AA"/>
    <w:rsid w:val="007535DA"/>
    <w:rsid w:val="0075373B"/>
    <w:rsid w:val="00753FA3"/>
    <w:rsid w:val="007549CC"/>
    <w:rsid w:val="00754BEB"/>
    <w:rsid w:val="00754D6D"/>
    <w:rsid w:val="00754F62"/>
    <w:rsid w:val="007554D1"/>
    <w:rsid w:val="00755955"/>
    <w:rsid w:val="00755B35"/>
    <w:rsid w:val="00755CC8"/>
    <w:rsid w:val="00755F55"/>
    <w:rsid w:val="00756497"/>
    <w:rsid w:val="00756552"/>
    <w:rsid w:val="00756FFA"/>
    <w:rsid w:val="0075727D"/>
    <w:rsid w:val="007579AE"/>
    <w:rsid w:val="007579E2"/>
    <w:rsid w:val="00760543"/>
    <w:rsid w:val="00760556"/>
    <w:rsid w:val="007608FB"/>
    <w:rsid w:val="007611B8"/>
    <w:rsid w:val="00761233"/>
    <w:rsid w:val="0076126B"/>
    <w:rsid w:val="00761506"/>
    <w:rsid w:val="007616A6"/>
    <w:rsid w:val="00761940"/>
    <w:rsid w:val="00761AFD"/>
    <w:rsid w:val="00762267"/>
    <w:rsid w:val="0076264F"/>
    <w:rsid w:val="00762D06"/>
    <w:rsid w:val="00762D0E"/>
    <w:rsid w:val="0076407E"/>
    <w:rsid w:val="00764110"/>
    <w:rsid w:val="00764456"/>
    <w:rsid w:val="00764E15"/>
    <w:rsid w:val="007654F7"/>
    <w:rsid w:val="00765855"/>
    <w:rsid w:val="00765E75"/>
    <w:rsid w:val="00765F41"/>
    <w:rsid w:val="00765F49"/>
    <w:rsid w:val="007660F9"/>
    <w:rsid w:val="007661F6"/>
    <w:rsid w:val="0076674F"/>
    <w:rsid w:val="007667D9"/>
    <w:rsid w:val="00766982"/>
    <w:rsid w:val="00767205"/>
    <w:rsid w:val="007673BD"/>
    <w:rsid w:val="007673EA"/>
    <w:rsid w:val="0076773C"/>
    <w:rsid w:val="00767852"/>
    <w:rsid w:val="00767A1F"/>
    <w:rsid w:val="00767D34"/>
    <w:rsid w:val="00767FAC"/>
    <w:rsid w:val="00770656"/>
    <w:rsid w:val="0077067E"/>
    <w:rsid w:val="00770D11"/>
    <w:rsid w:val="0077122C"/>
    <w:rsid w:val="007712BF"/>
    <w:rsid w:val="0077170E"/>
    <w:rsid w:val="0077186C"/>
    <w:rsid w:val="00771F80"/>
    <w:rsid w:val="0077215A"/>
    <w:rsid w:val="0077220B"/>
    <w:rsid w:val="0077274D"/>
    <w:rsid w:val="00772910"/>
    <w:rsid w:val="00772A08"/>
    <w:rsid w:val="00772B3B"/>
    <w:rsid w:val="00772BA3"/>
    <w:rsid w:val="00772C6B"/>
    <w:rsid w:val="00773376"/>
    <w:rsid w:val="0077392D"/>
    <w:rsid w:val="00773C98"/>
    <w:rsid w:val="00773E3E"/>
    <w:rsid w:val="00774A38"/>
    <w:rsid w:val="00774C8F"/>
    <w:rsid w:val="00774EEB"/>
    <w:rsid w:val="007752C4"/>
    <w:rsid w:val="007753D6"/>
    <w:rsid w:val="007755A5"/>
    <w:rsid w:val="0077571D"/>
    <w:rsid w:val="00775841"/>
    <w:rsid w:val="007759C3"/>
    <w:rsid w:val="00775E4B"/>
    <w:rsid w:val="007763B8"/>
    <w:rsid w:val="0077641A"/>
    <w:rsid w:val="00776A64"/>
    <w:rsid w:val="00776ADF"/>
    <w:rsid w:val="00776B02"/>
    <w:rsid w:val="00776C58"/>
    <w:rsid w:val="00777036"/>
    <w:rsid w:val="00777103"/>
    <w:rsid w:val="0077710D"/>
    <w:rsid w:val="00777591"/>
    <w:rsid w:val="007778FA"/>
    <w:rsid w:val="00777DA8"/>
    <w:rsid w:val="00777FE0"/>
    <w:rsid w:val="00780241"/>
    <w:rsid w:val="0078085B"/>
    <w:rsid w:val="007809CB"/>
    <w:rsid w:val="00780E0F"/>
    <w:rsid w:val="007812DE"/>
    <w:rsid w:val="00781566"/>
    <w:rsid w:val="00781795"/>
    <w:rsid w:val="00781A63"/>
    <w:rsid w:val="00781D40"/>
    <w:rsid w:val="00781E70"/>
    <w:rsid w:val="007820C9"/>
    <w:rsid w:val="0078243F"/>
    <w:rsid w:val="0078248E"/>
    <w:rsid w:val="0078254A"/>
    <w:rsid w:val="00783253"/>
    <w:rsid w:val="0078329D"/>
    <w:rsid w:val="007832C4"/>
    <w:rsid w:val="00783690"/>
    <w:rsid w:val="00783801"/>
    <w:rsid w:val="007838B7"/>
    <w:rsid w:val="007838D6"/>
    <w:rsid w:val="00783C09"/>
    <w:rsid w:val="00783E82"/>
    <w:rsid w:val="00783F49"/>
    <w:rsid w:val="007843F4"/>
    <w:rsid w:val="00784B91"/>
    <w:rsid w:val="00784F91"/>
    <w:rsid w:val="00785089"/>
    <w:rsid w:val="007851E1"/>
    <w:rsid w:val="00785300"/>
    <w:rsid w:val="0078533D"/>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918"/>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D50"/>
    <w:rsid w:val="00795EC4"/>
    <w:rsid w:val="0079687A"/>
    <w:rsid w:val="00796C23"/>
    <w:rsid w:val="00796C84"/>
    <w:rsid w:val="00796EA4"/>
    <w:rsid w:val="00797148"/>
    <w:rsid w:val="00797272"/>
    <w:rsid w:val="007978A2"/>
    <w:rsid w:val="00797BC5"/>
    <w:rsid w:val="00797BE3"/>
    <w:rsid w:val="00797D2E"/>
    <w:rsid w:val="007A01A6"/>
    <w:rsid w:val="007A05FD"/>
    <w:rsid w:val="007A09E6"/>
    <w:rsid w:val="007A1097"/>
    <w:rsid w:val="007A146A"/>
    <w:rsid w:val="007A1A56"/>
    <w:rsid w:val="007A22B8"/>
    <w:rsid w:val="007A2603"/>
    <w:rsid w:val="007A2C47"/>
    <w:rsid w:val="007A3485"/>
    <w:rsid w:val="007A3571"/>
    <w:rsid w:val="007A38DD"/>
    <w:rsid w:val="007A3903"/>
    <w:rsid w:val="007A3B3F"/>
    <w:rsid w:val="007A402E"/>
    <w:rsid w:val="007A4631"/>
    <w:rsid w:val="007A47C6"/>
    <w:rsid w:val="007A4B65"/>
    <w:rsid w:val="007A4BA3"/>
    <w:rsid w:val="007A4C6F"/>
    <w:rsid w:val="007A4DE7"/>
    <w:rsid w:val="007A4E1C"/>
    <w:rsid w:val="007A58A3"/>
    <w:rsid w:val="007A63BF"/>
    <w:rsid w:val="007A6488"/>
    <w:rsid w:val="007A68BD"/>
    <w:rsid w:val="007A6F81"/>
    <w:rsid w:val="007A71E7"/>
    <w:rsid w:val="007A766B"/>
    <w:rsid w:val="007A7896"/>
    <w:rsid w:val="007A7A5E"/>
    <w:rsid w:val="007A7DED"/>
    <w:rsid w:val="007A7DF2"/>
    <w:rsid w:val="007B00D1"/>
    <w:rsid w:val="007B0B6E"/>
    <w:rsid w:val="007B0B88"/>
    <w:rsid w:val="007B0F02"/>
    <w:rsid w:val="007B1164"/>
    <w:rsid w:val="007B140D"/>
    <w:rsid w:val="007B197C"/>
    <w:rsid w:val="007B1F76"/>
    <w:rsid w:val="007B27B4"/>
    <w:rsid w:val="007B2802"/>
    <w:rsid w:val="007B3314"/>
    <w:rsid w:val="007B3336"/>
    <w:rsid w:val="007B384D"/>
    <w:rsid w:val="007B3BA0"/>
    <w:rsid w:val="007B4113"/>
    <w:rsid w:val="007B431B"/>
    <w:rsid w:val="007B4412"/>
    <w:rsid w:val="007B47D4"/>
    <w:rsid w:val="007B4823"/>
    <w:rsid w:val="007B4C83"/>
    <w:rsid w:val="007B4EC0"/>
    <w:rsid w:val="007B5135"/>
    <w:rsid w:val="007B5174"/>
    <w:rsid w:val="007B51F1"/>
    <w:rsid w:val="007B5837"/>
    <w:rsid w:val="007B5BC4"/>
    <w:rsid w:val="007B5CEC"/>
    <w:rsid w:val="007B608C"/>
    <w:rsid w:val="007B6232"/>
    <w:rsid w:val="007B6535"/>
    <w:rsid w:val="007B6996"/>
    <w:rsid w:val="007B6D2E"/>
    <w:rsid w:val="007B6D7A"/>
    <w:rsid w:val="007B6D8F"/>
    <w:rsid w:val="007B74C4"/>
    <w:rsid w:val="007B7559"/>
    <w:rsid w:val="007B76C3"/>
    <w:rsid w:val="007B76F2"/>
    <w:rsid w:val="007B7A2B"/>
    <w:rsid w:val="007C07A1"/>
    <w:rsid w:val="007C0961"/>
    <w:rsid w:val="007C11ED"/>
    <w:rsid w:val="007C140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55"/>
    <w:rsid w:val="007C57D5"/>
    <w:rsid w:val="007C5AC3"/>
    <w:rsid w:val="007C6706"/>
    <w:rsid w:val="007C6777"/>
    <w:rsid w:val="007C6AA2"/>
    <w:rsid w:val="007C6EB3"/>
    <w:rsid w:val="007C6ECA"/>
    <w:rsid w:val="007C6F41"/>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D23"/>
    <w:rsid w:val="007D4093"/>
    <w:rsid w:val="007D45FF"/>
    <w:rsid w:val="007D4AB6"/>
    <w:rsid w:val="007D4B22"/>
    <w:rsid w:val="007D4D21"/>
    <w:rsid w:val="007D4E91"/>
    <w:rsid w:val="007D50FD"/>
    <w:rsid w:val="007D5363"/>
    <w:rsid w:val="007D5449"/>
    <w:rsid w:val="007D5534"/>
    <w:rsid w:val="007D5758"/>
    <w:rsid w:val="007D5923"/>
    <w:rsid w:val="007D5C33"/>
    <w:rsid w:val="007D605B"/>
    <w:rsid w:val="007D65E7"/>
    <w:rsid w:val="007D6835"/>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7EF"/>
    <w:rsid w:val="007E5278"/>
    <w:rsid w:val="007E536E"/>
    <w:rsid w:val="007E5C20"/>
    <w:rsid w:val="007E5C43"/>
    <w:rsid w:val="007E5F8D"/>
    <w:rsid w:val="007E679C"/>
    <w:rsid w:val="007E6818"/>
    <w:rsid w:val="007E6819"/>
    <w:rsid w:val="007E68F5"/>
    <w:rsid w:val="007E6A52"/>
    <w:rsid w:val="007E6F77"/>
    <w:rsid w:val="007E75A6"/>
    <w:rsid w:val="007E7B22"/>
    <w:rsid w:val="007E7E4B"/>
    <w:rsid w:val="007E7F34"/>
    <w:rsid w:val="007F1A6B"/>
    <w:rsid w:val="007F1D7C"/>
    <w:rsid w:val="007F2545"/>
    <w:rsid w:val="007F26D5"/>
    <w:rsid w:val="007F297D"/>
    <w:rsid w:val="007F2BA6"/>
    <w:rsid w:val="007F3088"/>
    <w:rsid w:val="007F32C9"/>
    <w:rsid w:val="007F3489"/>
    <w:rsid w:val="007F35A0"/>
    <w:rsid w:val="007F402E"/>
    <w:rsid w:val="007F4249"/>
    <w:rsid w:val="007F4643"/>
    <w:rsid w:val="007F467D"/>
    <w:rsid w:val="007F51E3"/>
    <w:rsid w:val="007F5217"/>
    <w:rsid w:val="007F52F1"/>
    <w:rsid w:val="007F5B9D"/>
    <w:rsid w:val="007F5E2A"/>
    <w:rsid w:val="007F66D7"/>
    <w:rsid w:val="007F68B8"/>
    <w:rsid w:val="007F6F7A"/>
    <w:rsid w:val="007F7420"/>
    <w:rsid w:val="007F756E"/>
    <w:rsid w:val="007F75BE"/>
    <w:rsid w:val="007F76C1"/>
    <w:rsid w:val="007F79CF"/>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6CC"/>
    <w:rsid w:val="00806AB6"/>
    <w:rsid w:val="00807076"/>
    <w:rsid w:val="0080709E"/>
    <w:rsid w:val="0080764C"/>
    <w:rsid w:val="00807662"/>
    <w:rsid w:val="00807809"/>
    <w:rsid w:val="008078C4"/>
    <w:rsid w:val="00807907"/>
    <w:rsid w:val="00807AA5"/>
    <w:rsid w:val="00807AE3"/>
    <w:rsid w:val="00807EA8"/>
    <w:rsid w:val="00807EBF"/>
    <w:rsid w:val="00807FD2"/>
    <w:rsid w:val="008102DA"/>
    <w:rsid w:val="00810394"/>
    <w:rsid w:val="0081053C"/>
    <w:rsid w:val="00810583"/>
    <w:rsid w:val="00810594"/>
    <w:rsid w:val="00810B9B"/>
    <w:rsid w:val="00810C97"/>
    <w:rsid w:val="00810DB7"/>
    <w:rsid w:val="0081130A"/>
    <w:rsid w:val="008113A3"/>
    <w:rsid w:val="008114B8"/>
    <w:rsid w:val="00811646"/>
    <w:rsid w:val="00811BE4"/>
    <w:rsid w:val="00812471"/>
    <w:rsid w:val="00812472"/>
    <w:rsid w:val="008125FD"/>
    <w:rsid w:val="00812815"/>
    <w:rsid w:val="00812942"/>
    <w:rsid w:val="00812946"/>
    <w:rsid w:val="00812A2A"/>
    <w:rsid w:val="008130E7"/>
    <w:rsid w:val="008134CB"/>
    <w:rsid w:val="0081365B"/>
    <w:rsid w:val="00813897"/>
    <w:rsid w:val="00813B7A"/>
    <w:rsid w:val="008141F0"/>
    <w:rsid w:val="008144C5"/>
    <w:rsid w:val="008148CA"/>
    <w:rsid w:val="0081521B"/>
    <w:rsid w:val="00815479"/>
    <w:rsid w:val="00815A5C"/>
    <w:rsid w:val="00815BDC"/>
    <w:rsid w:val="00816652"/>
    <w:rsid w:val="00816E7C"/>
    <w:rsid w:val="00817873"/>
    <w:rsid w:val="00817E03"/>
    <w:rsid w:val="008201AA"/>
    <w:rsid w:val="00820451"/>
    <w:rsid w:val="008207F6"/>
    <w:rsid w:val="00820CF6"/>
    <w:rsid w:val="00820F1C"/>
    <w:rsid w:val="00821262"/>
    <w:rsid w:val="008212DD"/>
    <w:rsid w:val="00821EEC"/>
    <w:rsid w:val="00822558"/>
    <w:rsid w:val="008226F0"/>
    <w:rsid w:val="008227BC"/>
    <w:rsid w:val="0082295E"/>
    <w:rsid w:val="00822AEC"/>
    <w:rsid w:val="00822C47"/>
    <w:rsid w:val="00822EB8"/>
    <w:rsid w:val="008230D6"/>
    <w:rsid w:val="00823238"/>
    <w:rsid w:val="00823550"/>
    <w:rsid w:val="008236C5"/>
    <w:rsid w:val="00823766"/>
    <w:rsid w:val="00823F98"/>
    <w:rsid w:val="00824171"/>
    <w:rsid w:val="0082435A"/>
    <w:rsid w:val="0082438E"/>
    <w:rsid w:val="00824EDC"/>
    <w:rsid w:val="00824EDE"/>
    <w:rsid w:val="0082545D"/>
    <w:rsid w:val="00825489"/>
    <w:rsid w:val="00825C51"/>
    <w:rsid w:val="00825D71"/>
    <w:rsid w:val="00825DF1"/>
    <w:rsid w:val="00825FB7"/>
    <w:rsid w:val="0082647E"/>
    <w:rsid w:val="0082677C"/>
    <w:rsid w:val="00826FF7"/>
    <w:rsid w:val="008273E7"/>
    <w:rsid w:val="00827625"/>
    <w:rsid w:val="008276EA"/>
    <w:rsid w:val="00827CEB"/>
    <w:rsid w:val="00827DC6"/>
    <w:rsid w:val="00830017"/>
    <w:rsid w:val="008300F0"/>
    <w:rsid w:val="0083025C"/>
    <w:rsid w:val="00830404"/>
    <w:rsid w:val="008307A6"/>
    <w:rsid w:val="00830960"/>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020"/>
    <w:rsid w:val="00840A3D"/>
    <w:rsid w:val="00840D81"/>
    <w:rsid w:val="00840DFB"/>
    <w:rsid w:val="00840EEC"/>
    <w:rsid w:val="008411FB"/>
    <w:rsid w:val="00841202"/>
    <w:rsid w:val="00841303"/>
    <w:rsid w:val="00841F95"/>
    <w:rsid w:val="00842269"/>
    <w:rsid w:val="008423CE"/>
    <w:rsid w:val="0084291E"/>
    <w:rsid w:val="00842D21"/>
    <w:rsid w:val="00842FC8"/>
    <w:rsid w:val="00843072"/>
    <w:rsid w:val="008432D3"/>
    <w:rsid w:val="008436A2"/>
    <w:rsid w:val="00843AD5"/>
    <w:rsid w:val="00844191"/>
    <w:rsid w:val="008445F6"/>
    <w:rsid w:val="008448E9"/>
    <w:rsid w:val="00844B28"/>
    <w:rsid w:val="00844B85"/>
    <w:rsid w:val="00845010"/>
    <w:rsid w:val="0084503F"/>
    <w:rsid w:val="0084589F"/>
    <w:rsid w:val="00845BF1"/>
    <w:rsid w:val="00846323"/>
    <w:rsid w:val="0084645D"/>
    <w:rsid w:val="0084654E"/>
    <w:rsid w:val="00846560"/>
    <w:rsid w:val="00846CDC"/>
    <w:rsid w:val="00846F12"/>
    <w:rsid w:val="00846F26"/>
    <w:rsid w:val="00847067"/>
    <w:rsid w:val="00847A28"/>
    <w:rsid w:val="00847C75"/>
    <w:rsid w:val="00850090"/>
    <w:rsid w:val="008500A9"/>
    <w:rsid w:val="00850830"/>
    <w:rsid w:val="00850A06"/>
    <w:rsid w:val="00850A6C"/>
    <w:rsid w:val="00850DE6"/>
    <w:rsid w:val="00851F4F"/>
    <w:rsid w:val="0085205A"/>
    <w:rsid w:val="0085232C"/>
    <w:rsid w:val="00852345"/>
    <w:rsid w:val="00852C4A"/>
    <w:rsid w:val="00852C8B"/>
    <w:rsid w:val="00853053"/>
    <w:rsid w:val="0085362D"/>
    <w:rsid w:val="008536DA"/>
    <w:rsid w:val="008538DB"/>
    <w:rsid w:val="00853987"/>
    <w:rsid w:val="00853B92"/>
    <w:rsid w:val="008544A9"/>
    <w:rsid w:val="00854775"/>
    <w:rsid w:val="00854A92"/>
    <w:rsid w:val="00854AFC"/>
    <w:rsid w:val="00854E25"/>
    <w:rsid w:val="008555BA"/>
    <w:rsid w:val="00855D27"/>
    <w:rsid w:val="00856840"/>
    <w:rsid w:val="00856B69"/>
    <w:rsid w:val="00856E74"/>
    <w:rsid w:val="00857628"/>
    <w:rsid w:val="008577AF"/>
    <w:rsid w:val="00857971"/>
    <w:rsid w:val="008579A6"/>
    <w:rsid w:val="0086000C"/>
    <w:rsid w:val="008601F2"/>
    <w:rsid w:val="008602BB"/>
    <w:rsid w:val="00860365"/>
    <w:rsid w:val="00860EA0"/>
    <w:rsid w:val="00860FAB"/>
    <w:rsid w:val="00861101"/>
    <w:rsid w:val="00861311"/>
    <w:rsid w:val="00861AF5"/>
    <w:rsid w:val="0086233C"/>
    <w:rsid w:val="00862571"/>
    <w:rsid w:val="008634A0"/>
    <w:rsid w:val="00863560"/>
    <w:rsid w:val="008637EB"/>
    <w:rsid w:val="00863896"/>
    <w:rsid w:val="008638D3"/>
    <w:rsid w:val="00863AA4"/>
    <w:rsid w:val="00863B8B"/>
    <w:rsid w:val="00863BED"/>
    <w:rsid w:val="00863C49"/>
    <w:rsid w:val="008641E8"/>
    <w:rsid w:val="0086429F"/>
    <w:rsid w:val="00864302"/>
    <w:rsid w:val="00864309"/>
    <w:rsid w:val="0086451D"/>
    <w:rsid w:val="0086483B"/>
    <w:rsid w:val="00864DAF"/>
    <w:rsid w:val="00864E4E"/>
    <w:rsid w:val="00865003"/>
    <w:rsid w:val="00865097"/>
    <w:rsid w:val="008652B7"/>
    <w:rsid w:val="00865535"/>
    <w:rsid w:val="00865BC2"/>
    <w:rsid w:val="00865EE9"/>
    <w:rsid w:val="0086636C"/>
    <w:rsid w:val="00866511"/>
    <w:rsid w:val="008666A0"/>
    <w:rsid w:val="008667CF"/>
    <w:rsid w:val="00866B22"/>
    <w:rsid w:val="00867115"/>
    <w:rsid w:val="008671AA"/>
    <w:rsid w:val="00867573"/>
    <w:rsid w:val="00867831"/>
    <w:rsid w:val="00867877"/>
    <w:rsid w:val="008678D0"/>
    <w:rsid w:val="00867C64"/>
    <w:rsid w:val="00870380"/>
    <w:rsid w:val="008704DF"/>
    <w:rsid w:val="00870534"/>
    <w:rsid w:val="00870765"/>
    <w:rsid w:val="0087081D"/>
    <w:rsid w:val="00870F09"/>
    <w:rsid w:val="00870F1D"/>
    <w:rsid w:val="008715CB"/>
    <w:rsid w:val="00871730"/>
    <w:rsid w:val="008721A0"/>
    <w:rsid w:val="008727CD"/>
    <w:rsid w:val="008727D8"/>
    <w:rsid w:val="00872ABD"/>
    <w:rsid w:val="00872B1F"/>
    <w:rsid w:val="00872D0D"/>
    <w:rsid w:val="008730AA"/>
    <w:rsid w:val="0087319F"/>
    <w:rsid w:val="008732E8"/>
    <w:rsid w:val="008732FF"/>
    <w:rsid w:val="00873328"/>
    <w:rsid w:val="0087348D"/>
    <w:rsid w:val="00873EB9"/>
    <w:rsid w:val="00873FD3"/>
    <w:rsid w:val="00874405"/>
    <w:rsid w:val="00874A85"/>
    <w:rsid w:val="00874AFE"/>
    <w:rsid w:val="00874B42"/>
    <w:rsid w:val="00874D8C"/>
    <w:rsid w:val="0087563B"/>
    <w:rsid w:val="008759AC"/>
    <w:rsid w:val="00875CD3"/>
    <w:rsid w:val="00876BC7"/>
    <w:rsid w:val="00876D70"/>
    <w:rsid w:val="00876EAC"/>
    <w:rsid w:val="00877975"/>
    <w:rsid w:val="00880672"/>
    <w:rsid w:val="00880758"/>
    <w:rsid w:val="00880D88"/>
    <w:rsid w:val="008811B0"/>
    <w:rsid w:val="00881251"/>
    <w:rsid w:val="008814CC"/>
    <w:rsid w:val="008816D7"/>
    <w:rsid w:val="00881C82"/>
    <w:rsid w:val="00881F0A"/>
    <w:rsid w:val="00882A32"/>
    <w:rsid w:val="0088309C"/>
    <w:rsid w:val="00883406"/>
    <w:rsid w:val="00883F73"/>
    <w:rsid w:val="0088426E"/>
    <w:rsid w:val="00884348"/>
    <w:rsid w:val="008846EE"/>
    <w:rsid w:val="00884D2F"/>
    <w:rsid w:val="00884DA4"/>
    <w:rsid w:val="00885159"/>
    <w:rsid w:val="00885267"/>
    <w:rsid w:val="008854C4"/>
    <w:rsid w:val="008858A3"/>
    <w:rsid w:val="00885968"/>
    <w:rsid w:val="00885BBF"/>
    <w:rsid w:val="008860F7"/>
    <w:rsid w:val="008861D3"/>
    <w:rsid w:val="0088672D"/>
    <w:rsid w:val="00886BDE"/>
    <w:rsid w:val="00886E96"/>
    <w:rsid w:val="00887955"/>
    <w:rsid w:val="00887CC1"/>
    <w:rsid w:val="00887D0A"/>
    <w:rsid w:val="00890448"/>
    <w:rsid w:val="0089049E"/>
    <w:rsid w:val="00890838"/>
    <w:rsid w:val="0089091A"/>
    <w:rsid w:val="00891463"/>
    <w:rsid w:val="0089196F"/>
    <w:rsid w:val="00891CB9"/>
    <w:rsid w:val="00891CBC"/>
    <w:rsid w:val="00891DA6"/>
    <w:rsid w:val="00891FB0"/>
    <w:rsid w:val="0089215E"/>
    <w:rsid w:val="008924C4"/>
    <w:rsid w:val="0089267F"/>
    <w:rsid w:val="0089285A"/>
    <w:rsid w:val="00892864"/>
    <w:rsid w:val="00892A95"/>
    <w:rsid w:val="00892CFD"/>
    <w:rsid w:val="00893106"/>
    <w:rsid w:val="008933FC"/>
    <w:rsid w:val="008934CA"/>
    <w:rsid w:val="00893540"/>
    <w:rsid w:val="00893E62"/>
    <w:rsid w:val="00893F8F"/>
    <w:rsid w:val="008948B8"/>
    <w:rsid w:val="00895015"/>
    <w:rsid w:val="0089550A"/>
    <w:rsid w:val="00895DD3"/>
    <w:rsid w:val="00896414"/>
    <w:rsid w:val="008978A8"/>
    <w:rsid w:val="00897A8F"/>
    <w:rsid w:val="00897E3F"/>
    <w:rsid w:val="00897EE1"/>
    <w:rsid w:val="008A01EF"/>
    <w:rsid w:val="008A0394"/>
    <w:rsid w:val="008A089A"/>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60"/>
    <w:rsid w:val="008A5BEF"/>
    <w:rsid w:val="008A5C16"/>
    <w:rsid w:val="008A615E"/>
    <w:rsid w:val="008A6926"/>
    <w:rsid w:val="008A6A68"/>
    <w:rsid w:val="008A6A80"/>
    <w:rsid w:val="008A6C0D"/>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3FB1"/>
    <w:rsid w:val="008B417D"/>
    <w:rsid w:val="008B43D4"/>
    <w:rsid w:val="008B4600"/>
    <w:rsid w:val="008B4D0A"/>
    <w:rsid w:val="008B4D8B"/>
    <w:rsid w:val="008B4FF4"/>
    <w:rsid w:val="008B5BFA"/>
    <w:rsid w:val="008B5BFE"/>
    <w:rsid w:val="008B61AB"/>
    <w:rsid w:val="008B6359"/>
    <w:rsid w:val="008B64BF"/>
    <w:rsid w:val="008B65D8"/>
    <w:rsid w:val="008B6F4B"/>
    <w:rsid w:val="008B7302"/>
    <w:rsid w:val="008B7EEF"/>
    <w:rsid w:val="008C01E9"/>
    <w:rsid w:val="008C0400"/>
    <w:rsid w:val="008C06D4"/>
    <w:rsid w:val="008C07EB"/>
    <w:rsid w:val="008C0821"/>
    <w:rsid w:val="008C0A56"/>
    <w:rsid w:val="008C0DDC"/>
    <w:rsid w:val="008C0E2F"/>
    <w:rsid w:val="008C17E1"/>
    <w:rsid w:val="008C18B2"/>
    <w:rsid w:val="008C1E81"/>
    <w:rsid w:val="008C20C8"/>
    <w:rsid w:val="008C27BC"/>
    <w:rsid w:val="008C2A5C"/>
    <w:rsid w:val="008C2B05"/>
    <w:rsid w:val="008C2B8E"/>
    <w:rsid w:val="008C2D6D"/>
    <w:rsid w:val="008C2E6A"/>
    <w:rsid w:val="008C39C5"/>
    <w:rsid w:val="008C3C77"/>
    <w:rsid w:val="008C3EFB"/>
    <w:rsid w:val="008C4536"/>
    <w:rsid w:val="008C4692"/>
    <w:rsid w:val="008C4FA6"/>
    <w:rsid w:val="008C4FB4"/>
    <w:rsid w:val="008C513F"/>
    <w:rsid w:val="008C51E3"/>
    <w:rsid w:val="008C5778"/>
    <w:rsid w:val="008C5947"/>
    <w:rsid w:val="008C5E9A"/>
    <w:rsid w:val="008C6168"/>
    <w:rsid w:val="008C650B"/>
    <w:rsid w:val="008C66C7"/>
    <w:rsid w:val="008C6A55"/>
    <w:rsid w:val="008C7B3E"/>
    <w:rsid w:val="008C7B4F"/>
    <w:rsid w:val="008C7EC0"/>
    <w:rsid w:val="008C7FFC"/>
    <w:rsid w:val="008D0359"/>
    <w:rsid w:val="008D0497"/>
    <w:rsid w:val="008D0562"/>
    <w:rsid w:val="008D07B8"/>
    <w:rsid w:val="008D0A50"/>
    <w:rsid w:val="008D1098"/>
    <w:rsid w:val="008D165F"/>
    <w:rsid w:val="008D19A7"/>
    <w:rsid w:val="008D1C99"/>
    <w:rsid w:val="008D2349"/>
    <w:rsid w:val="008D26CC"/>
    <w:rsid w:val="008D2DDF"/>
    <w:rsid w:val="008D30FD"/>
    <w:rsid w:val="008D3196"/>
    <w:rsid w:val="008D3406"/>
    <w:rsid w:val="008D3726"/>
    <w:rsid w:val="008D393A"/>
    <w:rsid w:val="008D3D69"/>
    <w:rsid w:val="008D4092"/>
    <w:rsid w:val="008D4368"/>
    <w:rsid w:val="008D4980"/>
    <w:rsid w:val="008D4A26"/>
    <w:rsid w:val="008D53EE"/>
    <w:rsid w:val="008D545B"/>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765"/>
    <w:rsid w:val="008E185F"/>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9A6"/>
    <w:rsid w:val="008E5BC6"/>
    <w:rsid w:val="008E618F"/>
    <w:rsid w:val="008E621F"/>
    <w:rsid w:val="008E6A3D"/>
    <w:rsid w:val="008E6D8A"/>
    <w:rsid w:val="008E7281"/>
    <w:rsid w:val="008E77A1"/>
    <w:rsid w:val="008E7802"/>
    <w:rsid w:val="008E78E9"/>
    <w:rsid w:val="008E7AFA"/>
    <w:rsid w:val="008E7C9D"/>
    <w:rsid w:val="008F0554"/>
    <w:rsid w:val="008F06A2"/>
    <w:rsid w:val="008F0B33"/>
    <w:rsid w:val="008F0CD7"/>
    <w:rsid w:val="008F0D5D"/>
    <w:rsid w:val="008F10CE"/>
    <w:rsid w:val="008F15EA"/>
    <w:rsid w:val="008F16D5"/>
    <w:rsid w:val="008F27C7"/>
    <w:rsid w:val="008F286B"/>
    <w:rsid w:val="008F3521"/>
    <w:rsid w:val="008F3DCC"/>
    <w:rsid w:val="008F43A9"/>
    <w:rsid w:val="008F4787"/>
    <w:rsid w:val="008F49DA"/>
    <w:rsid w:val="008F4AE5"/>
    <w:rsid w:val="008F4C6F"/>
    <w:rsid w:val="008F4D3D"/>
    <w:rsid w:val="008F4E79"/>
    <w:rsid w:val="008F4E88"/>
    <w:rsid w:val="008F50A6"/>
    <w:rsid w:val="008F51FC"/>
    <w:rsid w:val="008F5280"/>
    <w:rsid w:val="008F5605"/>
    <w:rsid w:val="008F577A"/>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615"/>
    <w:rsid w:val="0090177D"/>
    <w:rsid w:val="00901A42"/>
    <w:rsid w:val="00901CD1"/>
    <w:rsid w:val="00901D90"/>
    <w:rsid w:val="009026C9"/>
    <w:rsid w:val="00902774"/>
    <w:rsid w:val="00902DB3"/>
    <w:rsid w:val="009031E8"/>
    <w:rsid w:val="00903B1A"/>
    <w:rsid w:val="009040AA"/>
    <w:rsid w:val="0090448F"/>
    <w:rsid w:val="00904CD1"/>
    <w:rsid w:val="00904F14"/>
    <w:rsid w:val="00905031"/>
    <w:rsid w:val="009051E2"/>
    <w:rsid w:val="009052C0"/>
    <w:rsid w:val="0090567B"/>
    <w:rsid w:val="00905730"/>
    <w:rsid w:val="00905BEE"/>
    <w:rsid w:val="0090692F"/>
    <w:rsid w:val="00906C3D"/>
    <w:rsid w:val="00907749"/>
    <w:rsid w:val="00907A52"/>
    <w:rsid w:val="00910716"/>
    <w:rsid w:val="00910751"/>
    <w:rsid w:val="00910990"/>
    <w:rsid w:val="0091117A"/>
    <w:rsid w:val="009116AD"/>
    <w:rsid w:val="009116DB"/>
    <w:rsid w:val="00911A16"/>
    <w:rsid w:val="00911B2D"/>
    <w:rsid w:val="0091253B"/>
    <w:rsid w:val="00912881"/>
    <w:rsid w:val="00912AD2"/>
    <w:rsid w:val="00912B89"/>
    <w:rsid w:val="00912D89"/>
    <w:rsid w:val="009131EE"/>
    <w:rsid w:val="009133EF"/>
    <w:rsid w:val="00913AD8"/>
    <w:rsid w:val="00914AA9"/>
    <w:rsid w:val="009152CB"/>
    <w:rsid w:val="009158DF"/>
    <w:rsid w:val="00916382"/>
    <w:rsid w:val="00916905"/>
    <w:rsid w:val="00916BCF"/>
    <w:rsid w:val="0091707E"/>
    <w:rsid w:val="009170D3"/>
    <w:rsid w:val="00917241"/>
    <w:rsid w:val="0091727B"/>
    <w:rsid w:val="0091745D"/>
    <w:rsid w:val="00917B5E"/>
    <w:rsid w:val="00920652"/>
    <w:rsid w:val="00920F57"/>
    <w:rsid w:val="00920F93"/>
    <w:rsid w:val="009211A4"/>
    <w:rsid w:val="009211D4"/>
    <w:rsid w:val="00921411"/>
    <w:rsid w:val="00921449"/>
    <w:rsid w:val="00921B1C"/>
    <w:rsid w:val="00921E43"/>
    <w:rsid w:val="00921F13"/>
    <w:rsid w:val="00922379"/>
    <w:rsid w:val="0092238A"/>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3E"/>
    <w:rsid w:val="00926B1B"/>
    <w:rsid w:val="00927A7F"/>
    <w:rsid w:val="00927C36"/>
    <w:rsid w:val="00930297"/>
    <w:rsid w:val="00930322"/>
    <w:rsid w:val="009304ED"/>
    <w:rsid w:val="0093064D"/>
    <w:rsid w:val="00930CD3"/>
    <w:rsid w:val="00930E06"/>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19F"/>
    <w:rsid w:val="00934640"/>
    <w:rsid w:val="009347B4"/>
    <w:rsid w:val="00934E7D"/>
    <w:rsid w:val="00934EB8"/>
    <w:rsid w:val="00935621"/>
    <w:rsid w:val="00935830"/>
    <w:rsid w:val="00935A91"/>
    <w:rsid w:val="009363B5"/>
    <w:rsid w:val="00936592"/>
    <w:rsid w:val="009368A6"/>
    <w:rsid w:val="00936A6C"/>
    <w:rsid w:val="00936BF1"/>
    <w:rsid w:val="009372FC"/>
    <w:rsid w:val="0093741E"/>
    <w:rsid w:val="009376D1"/>
    <w:rsid w:val="009400E6"/>
    <w:rsid w:val="009401D3"/>
    <w:rsid w:val="009404AB"/>
    <w:rsid w:val="00940702"/>
    <w:rsid w:val="009407C5"/>
    <w:rsid w:val="00940A91"/>
    <w:rsid w:val="00940AF7"/>
    <w:rsid w:val="00941044"/>
    <w:rsid w:val="0094155E"/>
    <w:rsid w:val="00941868"/>
    <w:rsid w:val="00941B9F"/>
    <w:rsid w:val="00942003"/>
    <w:rsid w:val="0094228A"/>
    <w:rsid w:val="0094266F"/>
    <w:rsid w:val="0094287B"/>
    <w:rsid w:val="0094290E"/>
    <w:rsid w:val="00942F07"/>
    <w:rsid w:val="00943105"/>
    <w:rsid w:val="00943A82"/>
    <w:rsid w:val="00943DF4"/>
    <w:rsid w:val="00944072"/>
    <w:rsid w:val="009445E0"/>
    <w:rsid w:val="00944DFB"/>
    <w:rsid w:val="00944F33"/>
    <w:rsid w:val="00944FA0"/>
    <w:rsid w:val="0094513E"/>
    <w:rsid w:val="0094554E"/>
    <w:rsid w:val="00945D5D"/>
    <w:rsid w:val="00945E56"/>
    <w:rsid w:val="0094707D"/>
    <w:rsid w:val="009472D7"/>
    <w:rsid w:val="00947B3D"/>
    <w:rsid w:val="00947CBF"/>
    <w:rsid w:val="0095055C"/>
    <w:rsid w:val="009506F2"/>
    <w:rsid w:val="00950766"/>
    <w:rsid w:val="00950923"/>
    <w:rsid w:val="009510E7"/>
    <w:rsid w:val="0095142B"/>
    <w:rsid w:val="00951434"/>
    <w:rsid w:val="00951494"/>
    <w:rsid w:val="00951782"/>
    <w:rsid w:val="009517F4"/>
    <w:rsid w:val="00951CE6"/>
    <w:rsid w:val="00951D98"/>
    <w:rsid w:val="0095228E"/>
    <w:rsid w:val="009522DF"/>
    <w:rsid w:val="009523EA"/>
    <w:rsid w:val="0095266F"/>
    <w:rsid w:val="009532A6"/>
    <w:rsid w:val="009536CB"/>
    <w:rsid w:val="00953E72"/>
    <w:rsid w:val="00953F23"/>
    <w:rsid w:val="00953F59"/>
    <w:rsid w:val="00954751"/>
    <w:rsid w:val="009549AA"/>
    <w:rsid w:val="00954AD6"/>
    <w:rsid w:val="00954CD6"/>
    <w:rsid w:val="00954D1C"/>
    <w:rsid w:val="00954E80"/>
    <w:rsid w:val="00954ED4"/>
    <w:rsid w:val="00955672"/>
    <w:rsid w:val="009557CE"/>
    <w:rsid w:val="0095591B"/>
    <w:rsid w:val="00955936"/>
    <w:rsid w:val="00955B2B"/>
    <w:rsid w:val="00955C78"/>
    <w:rsid w:val="00955DFD"/>
    <w:rsid w:val="0095655D"/>
    <w:rsid w:val="00956D8F"/>
    <w:rsid w:val="009570F3"/>
    <w:rsid w:val="00957483"/>
    <w:rsid w:val="0095767B"/>
    <w:rsid w:val="00957C63"/>
    <w:rsid w:val="00957C98"/>
    <w:rsid w:val="00957D10"/>
    <w:rsid w:val="00957E7F"/>
    <w:rsid w:val="00957EB7"/>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42C"/>
    <w:rsid w:val="0096287B"/>
    <w:rsid w:val="009628F7"/>
    <w:rsid w:val="00963048"/>
    <w:rsid w:val="009637FD"/>
    <w:rsid w:val="00963DD1"/>
    <w:rsid w:val="0096411E"/>
    <w:rsid w:val="0096416C"/>
    <w:rsid w:val="0096535C"/>
    <w:rsid w:val="00965431"/>
    <w:rsid w:val="0096561B"/>
    <w:rsid w:val="009658AB"/>
    <w:rsid w:val="00965BD5"/>
    <w:rsid w:val="00965C39"/>
    <w:rsid w:val="00965CE0"/>
    <w:rsid w:val="00965E31"/>
    <w:rsid w:val="00966A50"/>
    <w:rsid w:val="00966CA6"/>
    <w:rsid w:val="00966ED7"/>
    <w:rsid w:val="00967240"/>
    <w:rsid w:val="00967ADB"/>
    <w:rsid w:val="00967C82"/>
    <w:rsid w:val="0097010A"/>
    <w:rsid w:val="009706D4"/>
    <w:rsid w:val="00970B6A"/>
    <w:rsid w:val="00970CC4"/>
    <w:rsid w:val="00970D7B"/>
    <w:rsid w:val="009712B2"/>
    <w:rsid w:val="00972338"/>
    <w:rsid w:val="009725B9"/>
    <w:rsid w:val="00972956"/>
    <w:rsid w:val="00972B1E"/>
    <w:rsid w:val="00972B93"/>
    <w:rsid w:val="00972C5B"/>
    <w:rsid w:val="00972F49"/>
    <w:rsid w:val="00973700"/>
    <w:rsid w:val="00973960"/>
    <w:rsid w:val="00973C50"/>
    <w:rsid w:val="00974F03"/>
    <w:rsid w:val="0097539B"/>
    <w:rsid w:val="00975C91"/>
    <w:rsid w:val="00975D72"/>
    <w:rsid w:val="00975ED3"/>
    <w:rsid w:val="00976B89"/>
    <w:rsid w:val="00977318"/>
    <w:rsid w:val="0097757C"/>
    <w:rsid w:val="009776DE"/>
    <w:rsid w:val="00977F58"/>
    <w:rsid w:val="009801FB"/>
    <w:rsid w:val="0098053B"/>
    <w:rsid w:val="009807C6"/>
    <w:rsid w:val="00980939"/>
    <w:rsid w:val="00980ACA"/>
    <w:rsid w:val="00980F14"/>
    <w:rsid w:val="0098125C"/>
    <w:rsid w:val="0098146B"/>
    <w:rsid w:val="00981877"/>
    <w:rsid w:val="009828BD"/>
    <w:rsid w:val="009829FD"/>
    <w:rsid w:val="00982A6F"/>
    <w:rsid w:val="00982D58"/>
    <w:rsid w:val="00982F90"/>
    <w:rsid w:val="00982FEE"/>
    <w:rsid w:val="009837D2"/>
    <w:rsid w:val="00983984"/>
    <w:rsid w:val="00983BA8"/>
    <w:rsid w:val="00983C3B"/>
    <w:rsid w:val="0098469F"/>
    <w:rsid w:val="00984DFF"/>
    <w:rsid w:val="0098555E"/>
    <w:rsid w:val="009856E1"/>
    <w:rsid w:val="009857FB"/>
    <w:rsid w:val="00985DFC"/>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217"/>
    <w:rsid w:val="00993521"/>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2EA"/>
    <w:rsid w:val="009A2523"/>
    <w:rsid w:val="009A253C"/>
    <w:rsid w:val="009A2627"/>
    <w:rsid w:val="009A28F9"/>
    <w:rsid w:val="009A2907"/>
    <w:rsid w:val="009A2E7A"/>
    <w:rsid w:val="009A2F7F"/>
    <w:rsid w:val="009A347B"/>
    <w:rsid w:val="009A39B3"/>
    <w:rsid w:val="009A3A46"/>
    <w:rsid w:val="009A4F39"/>
    <w:rsid w:val="009A5178"/>
    <w:rsid w:val="009A54CA"/>
    <w:rsid w:val="009A5D79"/>
    <w:rsid w:val="009A608A"/>
    <w:rsid w:val="009A62E0"/>
    <w:rsid w:val="009A6354"/>
    <w:rsid w:val="009A64BF"/>
    <w:rsid w:val="009A69D0"/>
    <w:rsid w:val="009A6BD5"/>
    <w:rsid w:val="009A6DE2"/>
    <w:rsid w:val="009A6E4C"/>
    <w:rsid w:val="009A74C3"/>
    <w:rsid w:val="009A78DA"/>
    <w:rsid w:val="009A7D1C"/>
    <w:rsid w:val="009B0580"/>
    <w:rsid w:val="009B0714"/>
    <w:rsid w:val="009B0ED2"/>
    <w:rsid w:val="009B0F6A"/>
    <w:rsid w:val="009B129D"/>
    <w:rsid w:val="009B1335"/>
    <w:rsid w:val="009B14D7"/>
    <w:rsid w:val="009B1665"/>
    <w:rsid w:val="009B241F"/>
    <w:rsid w:val="009B27B5"/>
    <w:rsid w:val="009B2842"/>
    <w:rsid w:val="009B3163"/>
    <w:rsid w:val="009B31D6"/>
    <w:rsid w:val="009B3290"/>
    <w:rsid w:val="009B385E"/>
    <w:rsid w:val="009B3AE9"/>
    <w:rsid w:val="009B4456"/>
    <w:rsid w:val="009B4E07"/>
    <w:rsid w:val="009B5C61"/>
    <w:rsid w:val="009B5CA5"/>
    <w:rsid w:val="009B5EB0"/>
    <w:rsid w:val="009B5F86"/>
    <w:rsid w:val="009B649A"/>
    <w:rsid w:val="009B68A3"/>
    <w:rsid w:val="009B69D6"/>
    <w:rsid w:val="009B6AAC"/>
    <w:rsid w:val="009B6E2F"/>
    <w:rsid w:val="009B6EC4"/>
    <w:rsid w:val="009B6F45"/>
    <w:rsid w:val="009B6F5B"/>
    <w:rsid w:val="009B702A"/>
    <w:rsid w:val="009B7972"/>
    <w:rsid w:val="009C01F0"/>
    <w:rsid w:val="009C0292"/>
    <w:rsid w:val="009C0303"/>
    <w:rsid w:val="009C0693"/>
    <w:rsid w:val="009C0E41"/>
    <w:rsid w:val="009C18BB"/>
    <w:rsid w:val="009C1904"/>
    <w:rsid w:val="009C1AD8"/>
    <w:rsid w:val="009C1DA9"/>
    <w:rsid w:val="009C1E7C"/>
    <w:rsid w:val="009C1FBF"/>
    <w:rsid w:val="009C1FC3"/>
    <w:rsid w:val="009C1FD9"/>
    <w:rsid w:val="009C21E0"/>
    <w:rsid w:val="009C256D"/>
    <w:rsid w:val="009C30E1"/>
    <w:rsid w:val="009C3406"/>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5F34"/>
    <w:rsid w:val="009C64FA"/>
    <w:rsid w:val="009C6C1D"/>
    <w:rsid w:val="009C6EDB"/>
    <w:rsid w:val="009C76E4"/>
    <w:rsid w:val="009C7BA4"/>
    <w:rsid w:val="009C7CE6"/>
    <w:rsid w:val="009D046D"/>
    <w:rsid w:val="009D0AFD"/>
    <w:rsid w:val="009D0E38"/>
    <w:rsid w:val="009D0E99"/>
    <w:rsid w:val="009D0F7A"/>
    <w:rsid w:val="009D100E"/>
    <w:rsid w:val="009D1640"/>
    <w:rsid w:val="009D1A2B"/>
    <w:rsid w:val="009D244A"/>
    <w:rsid w:val="009D27D6"/>
    <w:rsid w:val="009D2A17"/>
    <w:rsid w:val="009D30F5"/>
    <w:rsid w:val="009D3554"/>
    <w:rsid w:val="009D4157"/>
    <w:rsid w:val="009D434D"/>
    <w:rsid w:val="009D4394"/>
    <w:rsid w:val="009D45AE"/>
    <w:rsid w:val="009D45F9"/>
    <w:rsid w:val="009D4EBA"/>
    <w:rsid w:val="009D50B3"/>
    <w:rsid w:val="009D53C5"/>
    <w:rsid w:val="009D5AA8"/>
    <w:rsid w:val="009D5D7F"/>
    <w:rsid w:val="009D62CC"/>
    <w:rsid w:val="009D691C"/>
    <w:rsid w:val="009D6B60"/>
    <w:rsid w:val="009D6F6C"/>
    <w:rsid w:val="009D756C"/>
    <w:rsid w:val="009D7820"/>
    <w:rsid w:val="009D7C0D"/>
    <w:rsid w:val="009D7D08"/>
    <w:rsid w:val="009E01B5"/>
    <w:rsid w:val="009E0728"/>
    <w:rsid w:val="009E072C"/>
    <w:rsid w:val="009E0B37"/>
    <w:rsid w:val="009E0BF0"/>
    <w:rsid w:val="009E0C93"/>
    <w:rsid w:val="009E0F8F"/>
    <w:rsid w:val="009E1066"/>
    <w:rsid w:val="009E13E5"/>
    <w:rsid w:val="009E1853"/>
    <w:rsid w:val="009E1CCF"/>
    <w:rsid w:val="009E1EAC"/>
    <w:rsid w:val="009E23BE"/>
    <w:rsid w:val="009E2909"/>
    <w:rsid w:val="009E2F3B"/>
    <w:rsid w:val="009E3169"/>
    <w:rsid w:val="009E3528"/>
    <w:rsid w:val="009E3B07"/>
    <w:rsid w:val="009E3BBC"/>
    <w:rsid w:val="009E3C3B"/>
    <w:rsid w:val="009E3C4A"/>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7BF"/>
    <w:rsid w:val="009F08E5"/>
    <w:rsid w:val="009F0F39"/>
    <w:rsid w:val="009F12E1"/>
    <w:rsid w:val="009F1401"/>
    <w:rsid w:val="009F1416"/>
    <w:rsid w:val="009F1986"/>
    <w:rsid w:val="009F1B56"/>
    <w:rsid w:val="009F20AA"/>
    <w:rsid w:val="009F245E"/>
    <w:rsid w:val="009F24FC"/>
    <w:rsid w:val="009F26D5"/>
    <w:rsid w:val="009F26F4"/>
    <w:rsid w:val="009F28C7"/>
    <w:rsid w:val="009F2912"/>
    <w:rsid w:val="009F2BD9"/>
    <w:rsid w:val="009F30F1"/>
    <w:rsid w:val="009F3538"/>
    <w:rsid w:val="009F3846"/>
    <w:rsid w:val="009F3EBC"/>
    <w:rsid w:val="009F40DE"/>
    <w:rsid w:val="009F4174"/>
    <w:rsid w:val="009F4560"/>
    <w:rsid w:val="009F4633"/>
    <w:rsid w:val="009F4EA8"/>
    <w:rsid w:val="009F5AD9"/>
    <w:rsid w:val="009F5CF0"/>
    <w:rsid w:val="009F5E97"/>
    <w:rsid w:val="009F5FA6"/>
    <w:rsid w:val="009F61A9"/>
    <w:rsid w:val="009F65C7"/>
    <w:rsid w:val="009F68BB"/>
    <w:rsid w:val="009F6CC4"/>
    <w:rsid w:val="009F6F55"/>
    <w:rsid w:val="009F71DE"/>
    <w:rsid w:val="009F7316"/>
    <w:rsid w:val="009F7423"/>
    <w:rsid w:val="009F7B97"/>
    <w:rsid w:val="00A00531"/>
    <w:rsid w:val="00A005A0"/>
    <w:rsid w:val="00A0138C"/>
    <w:rsid w:val="00A014C6"/>
    <w:rsid w:val="00A01BC2"/>
    <w:rsid w:val="00A025B3"/>
    <w:rsid w:val="00A0276E"/>
    <w:rsid w:val="00A028C3"/>
    <w:rsid w:val="00A0310E"/>
    <w:rsid w:val="00A0424C"/>
    <w:rsid w:val="00A049CA"/>
    <w:rsid w:val="00A04A55"/>
    <w:rsid w:val="00A05269"/>
    <w:rsid w:val="00A053CC"/>
    <w:rsid w:val="00A0540D"/>
    <w:rsid w:val="00A05DC0"/>
    <w:rsid w:val="00A05F57"/>
    <w:rsid w:val="00A0652D"/>
    <w:rsid w:val="00A066A2"/>
    <w:rsid w:val="00A06A21"/>
    <w:rsid w:val="00A06AB1"/>
    <w:rsid w:val="00A06D11"/>
    <w:rsid w:val="00A07034"/>
    <w:rsid w:val="00A07207"/>
    <w:rsid w:val="00A07F76"/>
    <w:rsid w:val="00A10084"/>
    <w:rsid w:val="00A10656"/>
    <w:rsid w:val="00A10897"/>
    <w:rsid w:val="00A109F3"/>
    <w:rsid w:val="00A10C8A"/>
    <w:rsid w:val="00A11C70"/>
    <w:rsid w:val="00A11F87"/>
    <w:rsid w:val="00A124A0"/>
    <w:rsid w:val="00A128AF"/>
    <w:rsid w:val="00A12996"/>
    <w:rsid w:val="00A129CD"/>
    <w:rsid w:val="00A12A98"/>
    <w:rsid w:val="00A139AC"/>
    <w:rsid w:val="00A13CE0"/>
    <w:rsid w:val="00A1406C"/>
    <w:rsid w:val="00A1416B"/>
    <w:rsid w:val="00A1431F"/>
    <w:rsid w:val="00A14B4E"/>
    <w:rsid w:val="00A14C73"/>
    <w:rsid w:val="00A15676"/>
    <w:rsid w:val="00A15894"/>
    <w:rsid w:val="00A159CE"/>
    <w:rsid w:val="00A16110"/>
    <w:rsid w:val="00A16714"/>
    <w:rsid w:val="00A167E6"/>
    <w:rsid w:val="00A16AB7"/>
    <w:rsid w:val="00A16B92"/>
    <w:rsid w:val="00A1747D"/>
    <w:rsid w:val="00A17AB7"/>
    <w:rsid w:val="00A17CDF"/>
    <w:rsid w:val="00A17DD5"/>
    <w:rsid w:val="00A20492"/>
    <w:rsid w:val="00A208AA"/>
    <w:rsid w:val="00A209C4"/>
    <w:rsid w:val="00A20FFB"/>
    <w:rsid w:val="00A2103D"/>
    <w:rsid w:val="00A21346"/>
    <w:rsid w:val="00A21643"/>
    <w:rsid w:val="00A2167F"/>
    <w:rsid w:val="00A217C7"/>
    <w:rsid w:val="00A219F9"/>
    <w:rsid w:val="00A21E2B"/>
    <w:rsid w:val="00A21F9F"/>
    <w:rsid w:val="00A229D0"/>
    <w:rsid w:val="00A22B57"/>
    <w:rsid w:val="00A232F4"/>
    <w:rsid w:val="00A23383"/>
    <w:rsid w:val="00A2342A"/>
    <w:rsid w:val="00A2376F"/>
    <w:rsid w:val="00A24286"/>
    <w:rsid w:val="00A2431B"/>
    <w:rsid w:val="00A246E5"/>
    <w:rsid w:val="00A2472D"/>
    <w:rsid w:val="00A247FD"/>
    <w:rsid w:val="00A24BD9"/>
    <w:rsid w:val="00A24DD7"/>
    <w:rsid w:val="00A24E69"/>
    <w:rsid w:val="00A24F5C"/>
    <w:rsid w:val="00A2512F"/>
    <w:rsid w:val="00A2520C"/>
    <w:rsid w:val="00A253D5"/>
    <w:rsid w:val="00A25844"/>
    <w:rsid w:val="00A259E9"/>
    <w:rsid w:val="00A25A01"/>
    <w:rsid w:val="00A25B4B"/>
    <w:rsid w:val="00A25FF6"/>
    <w:rsid w:val="00A260D7"/>
    <w:rsid w:val="00A26164"/>
    <w:rsid w:val="00A262BB"/>
    <w:rsid w:val="00A26603"/>
    <w:rsid w:val="00A269D4"/>
    <w:rsid w:val="00A26AF5"/>
    <w:rsid w:val="00A26BCA"/>
    <w:rsid w:val="00A26E4A"/>
    <w:rsid w:val="00A272EB"/>
    <w:rsid w:val="00A275DF"/>
    <w:rsid w:val="00A278A4"/>
    <w:rsid w:val="00A27A41"/>
    <w:rsid w:val="00A27A68"/>
    <w:rsid w:val="00A27BE3"/>
    <w:rsid w:val="00A3009A"/>
    <w:rsid w:val="00A3084E"/>
    <w:rsid w:val="00A30995"/>
    <w:rsid w:val="00A30ABB"/>
    <w:rsid w:val="00A311E7"/>
    <w:rsid w:val="00A3137B"/>
    <w:rsid w:val="00A31534"/>
    <w:rsid w:val="00A31A74"/>
    <w:rsid w:val="00A31BA7"/>
    <w:rsid w:val="00A31FF7"/>
    <w:rsid w:val="00A32247"/>
    <w:rsid w:val="00A32357"/>
    <w:rsid w:val="00A324D5"/>
    <w:rsid w:val="00A3254C"/>
    <w:rsid w:val="00A32595"/>
    <w:rsid w:val="00A3277A"/>
    <w:rsid w:val="00A33AF9"/>
    <w:rsid w:val="00A33B2D"/>
    <w:rsid w:val="00A33BC4"/>
    <w:rsid w:val="00A33F26"/>
    <w:rsid w:val="00A3438C"/>
    <w:rsid w:val="00A34864"/>
    <w:rsid w:val="00A348E4"/>
    <w:rsid w:val="00A355EE"/>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779"/>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20E"/>
    <w:rsid w:val="00A45858"/>
    <w:rsid w:val="00A45D29"/>
    <w:rsid w:val="00A45EA1"/>
    <w:rsid w:val="00A45FF5"/>
    <w:rsid w:val="00A4684E"/>
    <w:rsid w:val="00A46D28"/>
    <w:rsid w:val="00A46D59"/>
    <w:rsid w:val="00A472EE"/>
    <w:rsid w:val="00A4778B"/>
    <w:rsid w:val="00A477B0"/>
    <w:rsid w:val="00A479BA"/>
    <w:rsid w:val="00A47AD9"/>
    <w:rsid w:val="00A47E32"/>
    <w:rsid w:val="00A5011A"/>
    <w:rsid w:val="00A503C6"/>
    <w:rsid w:val="00A504F2"/>
    <w:rsid w:val="00A505EE"/>
    <w:rsid w:val="00A5091B"/>
    <w:rsid w:val="00A50BC8"/>
    <w:rsid w:val="00A51361"/>
    <w:rsid w:val="00A51872"/>
    <w:rsid w:val="00A51A9F"/>
    <w:rsid w:val="00A52470"/>
    <w:rsid w:val="00A5290F"/>
    <w:rsid w:val="00A52E7D"/>
    <w:rsid w:val="00A53095"/>
    <w:rsid w:val="00A5321D"/>
    <w:rsid w:val="00A532D0"/>
    <w:rsid w:val="00A53CEB"/>
    <w:rsid w:val="00A53E52"/>
    <w:rsid w:val="00A53EAB"/>
    <w:rsid w:val="00A54231"/>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293"/>
    <w:rsid w:val="00A613D9"/>
    <w:rsid w:val="00A61413"/>
    <w:rsid w:val="00A61530"/>
    <w:rsid w:val="00A61580"/>
    <w:rsid w:val="00A61B2C"/>
    <w:rsid w:val="00A61B81"/>
    <w:rsid w:val="00A61DDD"/>
    <w:rsid w:val="00A62811"/>
    <w:rsid w:val="00A631C8"/>
    <w:rsid w:val="00A6361C"/>
    <w:rsid w:val="00A63E8C"/>
    <w:rsid w:val="00A63EEE"/>
    <w:rsid w:val="00A64417"/>
    <w:rsid w:val="00A64C94"/>
    <w:rsid w:val="00A64C9F"/>
    <w:rsid w:val="00A65045"/>
    <w:rsid w:val="00A653F3"/>
    <w:rsid w:val="00A65B43"/>
    <w:rsid w:val="00A665C7"/>
    <w:rsid w:val="00A66C93"/>
    <w:rsid w:val="00A66F00"/>
    <w:rsid w:val="00A67702"/>
    <w:rsid w:val="00A678FB"/>
    <w:rsid w:val="00A67E3F"/>
    <w:rsid w:val="00A70ECB"/>
    <w:rsid w:val="00A70F74"/>
    <w:rsid w:val="00A712F7"/>
    <w:rsid w:val="00A71437"/>
    <w:rsid w:val="00A7143B"/>
    <w:rsid w:val="00A71E9B"/>
    <w:rsid w:val="00A7235A"/>
    <w:rsid w:val="00A72531"/>
    <w:rsid w:val="00A729FA"/>
    <w:rsid w:val="00A72F4E"/>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16B"/>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266"/>
    <w:rsid w:val="00A8347D"/>
    <w:rsid w:val="00A83517"/>
    <w:rsid w:val="00A8379A"/>
    <w:rsid w:val="00A83FA9"/>
    <w:rsid w:val="00A842B9"/>
    <w:rsid w:val="00A84AB7"/>
    <w:rsid w:val="00A84FBB"/>
    <w:rsid w:val="00A85143"/>
    <w:rsid w:val="00A85F86"/>
    <w:rsid w:val="00A86220"/>
    <w:rsid w:val="00A86289"/>
    <w:rsid w:val="00A863BD"/>
    <w:rsid w:val="00A8674C"/>
    <w:rsid w:val="00A86B00"/>
    <w:rsid w:val="00A87080"/>
    <w:rsid w:val="00A8747A"/>
    <w:rsid w:val="00A876D0"/>
    <w:rsid w:val="00A87804"/>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420"/>
    <w:rsid w:val="00A935F7"/>
    <w:rsid w:val="00A93932"/>
    <w:rsid w:val="00A93E28"/>
    <w:rsid w:val="00A93F4B"/>
    <w:rsid w:val="00A93F64"/>
    <w:rsid w:val="00A93FC2"/>
    <w:rsid w:val="00A942BA"/>
    <w:rsid w:val="00A949D2"/>
    <w:rsid w:val="00A9559C"/>
    <w:rsid w:val="00A955CE"/>
    <w:rsid w:val="00A95B1D"/>
    <w:rsid w:val="00A95DD5"/>
    <w:rsid w:val="00A9601C"/>
    <w:rsid w:val="00A961F8"/>
    <w:rsid w:val="00A964D5"/>
    <w:rsid w:val="00A96955"/>
    <w:rsid w:val="00A96A4E"/>
    <w:rsid w:val="00A96FF0"/>
    <w:rsid w:val="00A97593"/>
    <w:rsid w:val="00A977A0"/>
    <w:rsid w:val="00A97B04"/>
    <w:rsid w:val="00A97C74"/>
    <w:rsid w:val="00A97CA5"/>
    <w:rsid w:val="00A97D4C"/>
    <w:rsid w:val="00AA06C5"/>
    <w:rsid w:val="00AA094A"/>
    <w:rsid w:val="00AA0B93"/>
    <w:rsid w:val="00AA12CB"/>
    <w:rsid w:val="00AA13D5"/>
    <w:rsid w:val="00AA1768"/>
    <w:rsid w:val="00AA17E6"/>
    <w:rsid w:val="00AA1AA6"/>
    <w:rsid w:val="00AA1AAC"/>
    <w:rsid w:val="00AA1E7C"/>
    <w:rsid w:val="00AA1F09"/>
    <w:rsid w:val="00AA21C0"/>
    <w:rsid w:val="00AA2380"/>
    <w:rsid w:val="00AA23E2"/>
    <w:rsid w:val="00AA23FE"/>
    <w:rsid w:val="00AA24BA"/>
    <w:rsid w:val="00AA2B8F"/>
    <w:rsid w:val="00AA2C74"/>
    <w:rsid w:val="00AA2D08"/>
    <w:rsid w:val="00AA34E3"/>
    <w:rsid w:val="00AA3625"/>
    <w:rsid w:val="00AA3C21"/>
    <w:rsid w:val="00AA3D81"/>
    <w:rsid w:val="00AA3DD9"/>
    <w:rsid w:val="00AA4173"/>
    <w:rsid w:val="00AA4186"/>
    <w:rsid w:val="00AA4306"/>
    <w:rsid w:val="00AA432B"/>
    <w:rsid w:val="00AA43E8"/>
    <w:rsid w:val="00AA44B1"/>
    <w:rsid w:val="00AA48F8"/>
    <w:rsid w:val="00AA4A49"/>
    <w:rsid w:val="00AA4BE4"/>
    <w:rsid w:val="00AA58B9"/>
    <w:rsid w:val="00AA63C9"/>
    <w:rsid w:val="00AA68B3"/>
    <w:rsid w:val="00AA6991"/>
    <w:rsid w:val="00AA6B0C"/>
    <w:rsid w:val="00AA6C49"/>
    <w:rsid w:val="00AA6C65"/>
    <w:rsid w:val="00AA7384"/>
    <w:rsid w:val="00AA741E"/>
    <w:rsid w:val="00AA7810"/>
    <w:rsid w:val="00AA7C65"/>
    <w:rsid w:val="00AB14B9"/>
    <w:rsid w:val="00AB187F"/>
    <w:rsid w:val="00AB225D"/>
    <w:rsid w:val="00AB2526"/>
    <w:rsid w:val="00AB2532"/>
    <w:rsid w:val="00AB275F"/>
    <w:rsid w:val="00AB27EA"/>
    <w:rsid w:val="00AB2AC6"/>
    <w:rsid w:val="00AB2EB2"/>
    <w:rsid w:val="00AB325D"/>
    <w:rsid w:val="00AB3641"/>
    <w:rsid w:val="00AB3846"/>
    <w:rsid w:val="00AB3877"/>
    <w:rsid w:val="00AB3933"/>
    <w:rsid w:val="00AB3BD5"/>
    <w:rsid w:val="00AB3C26"/>
    <w:rsid w:val="00AB3D78"/>
    <w:rsid w:val="00AB4154"/>
    <w:rsid w:val="00AB4171"/>
    <w:rsid w:val="00AB4599"/>
    <w:rsid w:val="00AB48D3"/>
    <w:rsid w:val="00AB4979"/>
    <w:rsid w:val="00AB4A5C"/>
    <w:rsid w:val="00AB4BFA"/>
    <w:rsid w:val="00AB52DB"/>
    <w:rsid w:val="00AB5365"/>
    <w:rsid w:val="00AB5AAB"/>
    <w:rsid w:val="00AB5C7E"/>
    <w:rsid w:val="00AB5E1B"/>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5E36"/>
    <w:rsid w:val="00AC652C"/>
    <w:rsid w:val="00AC6554"/>
    <w:rsid w:val="00AC6819"/>
    <w:rsid w:val="00AC68D7"/>
    <w:rsid w:val="00AC6B78"/>
    <w:rsid w:val="00AC6B96"/>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9DE"/>
    <w:rsid w:val="00AD45A4"/>
    <w:rsid w:val="00AD49FA"/>
    <w:rsid w:val="00AD4C26"/>
    <w:rsid w:val="00AD52BD"/>
    <w:rsid w:val="00AD5DB5"/>
    <w:rsid w:val="00AD67D6"/>
    <w:rsid w:val="00AD6B3E"/>
    <w:rsid w:val="00AD70E2"/>
    <w:rsid w:val="00AD7588"/>
    <w:rsid w:val="00AD78B3"/>
    <w:rsid w:val="00AD7C28"/>
    <w:rsid w:val="00AD7C88"/>
    <w:rsid w:val="00AE0461"/>
    <w:rsid w:val="00AE08D3"/>
    <w:rsid w:val="00AE0962"/>
    <w:rsid w:val="00AE0A91"/>
    <w:rsid w:val="00AE0FCB"/>
    <w:rsid w:val="00AE1B7D"/>
    <w:rsid w:val="00AE1C38"/>
    <w:rsid w:val="00AE1D21"/>
    <w:rsid w:val="00AE2C29"/>
    <w:rsid w:val="00AE2C98"/>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5E8"/>
    <w:rsid w:val="00AF3E0C"/>
    <w:rsid w:val="00AF49EA"/>
    <w:rsid w:val="00AF4F20"/>
    <w:rsid w:val="00AF4F66"/>
    <w:rsid w:val="00AF5647"/>
    <w:rsid w:val="00AF56B7"/>
    <w:rsid w:val="00AF5AFE"/>
    <w:rsid w:val="00AF60DE"/>
    <w:rsid w:val="00AF666D"/>
    <w:rsid w:val="00AF6804"/>
    <w:rsid w:val="00AF6AA5"/>
    <w:rsid w:val="00AF6AB0"/>
    <w:rsid w:val="00AF6DE2"/>
    <w:rsid w:val="00AF7210"/>
    <w:rsid w:val="00AF7582"/>
    <w:rsid w:val="00AF7B58"/>
    <w:rsid w:val="00B00174"/>
    <w:rsid w:val="00B00433"/>
    <w:rsid w:val="00B00AFA"/>
    <w:rsid w:val="00B017D8"/>
    <w:rsid w:val="00B01A56"/>
    <w:rsid w:val="00B01E99"/>
    <w:rsid w:val="00B025A5"/>
    <w:rsid w:val="00B02FB2"/>
    <w:rsid w:val="00B03522"/>
    <w:rsid w:val="00B0383E"/>
    <w:rsid w:val="00B03852"/>
    <w:rsid w:val="00B03B76"/>
    <w:rsid w:val="00B03C53"/>
    <w:rsid w:val="00B03D71"/>
    <w:rsid w:val="00B04610"/>
    <w:rsid w:val="00B04FF3"/>
    <w:rsid w:val="00B0544F"/>
    <w:rsid w:val="00B05AD9"/>
    <w:rsid w:val="00B05BD7"/>
    <w:rsid w:val="00B06117"/>
    <w:rsid w:val="00B06278"/>
    <w:rsid w:val="00B0666B"/>
    <w:rsid w:val="00B069A8"/>
    <w:rsid w:val="00B06ADB"/>
    <w:rsid w:val="00B06CC6"/>
    <w:rsid w:val="00B06E1B"/>
    <w:rsid w:val="00B070B9"/>
    <w:rsid w:val="00B075AD"/>
    <w:rsid w:val="00B07785"/>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EF3"/>
    <w:rsid w:val="00B13F63"/>
    <w:rsid w:val="00B14196"/>
    <w:rsid w:val="00B1487F"/>
    <w:rsid w:val="00B14921"/>
    <w:rsid w:val="00B149E4"/>
    <w:rsid w:val="00B14E80"/>
    <w:rsid w:val="00B1501A"/>
    <w:rsid w:val="00B15683"/>
    <w:rsid w:val="00B15859"/>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201"/>
    <w:rsid w:val="00B2127C"/>
    <w:rsid w:val="00B21420"/>
    <w:rsid w:val="00B2149A"/>
    <w:rsid w:val="00B2158E"/>
    <w:rsid w:val="00B217D9"/>
    <w:rsid w:val="00B21910"/>
    <w:rsid w:val="00B21A31"/>
    <w:rsid w:val="00B21FAC"/>
    <w:rsid w:val="00B2210E"/>
    <w:rsid w:val="00B2231F"/>
    <w:rsid w:val="00B223DF"/>
    <w:rsid w:val="00B22493"/>
    <w:rsid w:val="00B224A8"/>
    <w:rsid w:val="00B229BB"/>
    <w:rsid w:val="00B22C57"/>
    <w:rsid w:val="00B22DD6"/>
    <w:rsid w:val="00B22EA1"/>
    <w:rsid w:val="00B23051"/>
    <w:rsid w:val="00B23142"/>
    <w:rsid w:val="00B23324"/>
    <w:rsid w:val="00B2360C"/>
    <w:rsid w:val="00B23832"/>
    <w:rsid w:val="00B23EFF"/>
    <w:rsid w:val="00B245CF"/>
    <w:rsid w:val="00B24765"/>
    <w:rsid w:val="00B24FBC"/>
    <w:rsid w:val="00B25AB2"/>
    <w:rsid w:val="00B26179"/>
    <w:rsid w:val="00B26305"/>
    <w:rsid w:val="00B26A62"/>
    <w:rsid w:val="00B26AD4"/>
    <w:rsid w:val="00B26E98"/>
    <w:rsid w:val="00B26EBA"/>
    <w:rsid w:val="00B26F77"/>
    <w:rsid w:val="00B27011"/>
    <w:rsid w:val="00B270F6"/>
    <w:rsid w:val="00B27582"/>
    <w:rsid w:val="00B2767E"/>
    <w:rsid w:val="00B276B4"/>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52A"/>
    <w:rsid w:val="00B32C08"/>
    <w:rsid w:val="00B33139"/>
    <w:rsid w:val="00B336C5"/>
    <w:rsid w:val="00B336D8"/>
    <w:rsid w:val="00B33B3A"/>
    <w:rsid w:val="00B33D84"/>
    <w:rsid w:val="00B34227"/>
    <w:rsid w:val="00B3429A"/>
    <w:rsid w:val="00B3450B"/>
    <w:rsid w:val="00B348DE"/>
    <w:rsid w:val="00B353BF"/>
    <w:rsid w:val="00B35A3D"/>
    <w:rsid w:val="00B35C30"/>
    <w:rsid w:val="00B36423"/>
    <w:rsid w:val="00B3655F"/>
    <w:rsid w:val="00B36FC7"/>
    <w:rsid w:val="00B37033"/>
    <w:rsid w:val="00B370F3"/>
    <w:rsid w:val="00B3758D"/>
    <w:rsid w:val="00B37B74"/>
    <w:rsid w:val="00B37BA4"/>
    <w:rsid w:val="00B404B8"/>
    <w:rsid w:val="00B4072C"/>
    <w:rsid w:val="00B4095A"/>
    <w:rsid w:val="00B40BBE"/>
    <w:rsid w:val="00B40CAF"/>
    <w:rsid w:val="00B40D2F"/>
    <w:rsid w:val="00B4139F"/>
    <w:rsid w:val="00B429BA"/>
    <w:rsid w:val="00B42D85"/>
    <w:rsid w:val="00B42E79"/>
    <w:rsid w:val="00B433DE"/>
    <w:rsid w:val="00B4369C"/>
    <w:rsid w:val="00B437BB"/>
    <w:rsid w:val="00B44178"/>
    <w:rsid w:val="00B44444"/>
    <w:rsid w:val="00B44A2B"/>
    <w:rsid w:val="00B44DB0"/>
    <w:rsid w:val="00B4516E"/>
    <w:rsid w:val="00B45389"/>
    <w:rsid w:val="00B457E2"/>
    <w:rsid w:val="00B458C2"/>
    <w:rsid w:val="00B466EA"/>
    <w:rsid w:val="00B4690A"/>
    <w:rsid w:val="00B46EE9"/>
    <w:rsid w:val="00B4717F"/>
    <w:rsid w:val="00B4780B"/>
    <w:rsid w:val="00B47AF6"/>
    <w:rsid w:val="00B50F32"/>
    <w:rsid w:val="00B5116A"/>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33B"/>
    <w:rsid w:val="00B60C53"/>
    <w:rsid w:val="00B60C64"/>
    <w:rsid w:val="00B60DC1"/>
    <w:rsid w:val="00B60F9D"/>
    <w:rsid w:val="00B619B7"/>
    <w:rsid w:val="00B61B16"/>
    <w:rsid w:val="00B62003"/>
    <w:rsid w:val="00B62110"/>
    <w:rsid w:val="00B62425"/>
    <w:rsid w:val="00B62BAF"/>
    <w:rsid w:val="00B62C36"/>
    <w:rsid w:val="00B631A1"/>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6E7E"/>
    <w:rsid w:val="00B67018"/>
    <w:rsid w:val="00B670BF"/>
    <w:rsid w:val="00B670E1"/>
    <w:rsid w:val="00B674B6"/>
    <w:rsid w:val="00B67A58"/>
    <w:rsid w:val="00B7023B"/>
    <w:rsid w:val="00B702FF"/>
    <w:rsid w:val="00B70436"/>
    <w:rsid w:val="00B70562"/>
    <w:rsid w:val="00B70D3B"/>
    <w:rsid w:val="00B70D4E"/>
    <w:rsid w:val="00B71320"/>
    <w:rsid w:val="00B715A2"/>
    <w:rsid w:val="00B71B3E"/>
    <w:rsid w:val="00B71BB3"/>
    <w:rsid w:val="00B71E98"/>
    <w:rsid w:val="00B7210F"/>
    <w:rsid w:val="00B72791"/>
    <w:rsid w:val="00B72DEC"/>
    <w:rsid w:val="00B73397"/>
    <w:rsid w:val="00B7377D"/>
    <w:rsid w:val="00B739CC"/>
    <w:rsid w:val="00B739CF"/>
    <w:rsid w:val="00B740EF"/>
    <w:rsid w:val="00B74861"/>
    <w:rsid w:val="00B7496C"/>
    <w:rsid w:val="00B74972"/>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CDA"/>
    <w:rsid w:val="00B81EC8"/>
    <w:rsid w:val="00B82061"/>
    <w:rsid w:val="00B8248A"/>
    <w:rsid w:val="00B82664"/>
    <w:rsid w:val="00B82A0A"/>
    <w:rsid w:val="00B82EA0"/>
    <w:rsid w:val="00B83024"/>
    <w:rsid w:val="00B836F9"/>
    <w:rsid w:val="00B83743"/>
    <w:rsid w:val="00B8374F"/>
    <w:rsid w:val="00B837FB"/>
    <w:rsid w:val="00B838CC"/>
    <w:rsid w:val="00B83BCF"/>
    <w:rsid w:val="00B83E0A"/>
    <w:rsid w:val="00B8431C"/>
    <w:rsid w:val="00B84996"/>
    <w:rsid w:val="00B8504C"/>
    <w:rsid w:val="00B862EF"/>
    <w:rsid w:val="00B86500"/>
    <w:rsid w:val="00B8691D"/>
    <w:rsid w:val="00B870F1"/>
    <w:rsid w:val="00B8751C"/>
    <w:rsid w:val="00B876CB"/>
    <w:rsid w:val="00B8775E"/>
    <w:rsid w:val="00B87BBD"/>
    <w:rsid w:val="00B902C1"/>
    <w:rsid w:val="00B90768"/>
    <w:rsid w:val="00B907F6"/>
    <w:rsid w:val="00B90893"/>
    <w:rsid w:val="00B9168D"/>
    <w:rsid w:val="00B9172A"/>
    <w:rsid w:val="00B91993"/>
    <w:rsid w:val="00B927B5"/>
    <w:rsid w:val="00B927C0"/>
    <w:rsid w:val="00B92A23"/>
    <w:rsid w:val="00B92BF0"/>
    <w:rsid w:val="00B9359C"/>
    <w:rsid w:val="00B93856"/>
    <w:rsid w:val="00B93B79"/>
    <w:rsid w:val="00B93E8E"/>
    <w:rsid w:val="00B93FC6"/>
    <w:rsid w:val="00B93FEB"/>
    <w:rsid w:val="00B942BD"/>
    <w:rsid w:val="00B94515"/>
    <w:rsid w:val="00B94A33"/>
    <w:rsid w:val="00B94DF5"/>
    <w:rsid w:val="00B94F63"/>
    <w:rsid w:val="00B95327"/>
    <w:rsid w:val="00B95563"/>
    <w:rsid w:val="00B959E6"/>
    <w:rsid w:val="00B95B7D"/>
    <w:rsid w:val="00B95D29"/>
    <w:rsid w:val="00B95D37"/>
    <w:rsid w:val="00B95F29"/>
    <w:rsid w:val="00B9611C"/>
    <w:rsid w:val="00B966A1"/>
    <w:rsid w:val="00B968D3"/>
    <w:rsid w:val="00B97493"/>
    <w:rsid w:val="00B974A4"/>
    <w:rsid w:val="00B9762E"/>
    <w:rsid w:val="00B97891"/>
    <w:rsid w:val="00B97A26"/>
    <w:rsid w:val="00B97BAB"/>
    <w:rsid w:val="00B97C5F"/>
    <w:rsid w:val="00BA027B"/>
    <w:rsid w:val="00BA0307"/>
    <w:rsid w:val="00BA0612"/>
    <w:rsid w:val="00BA0760"/>
    <w:rsid w:val="00BA0E6D"/>
    <w:rsid w:val="00BA1061"/>
    <w:rsid w:val="00BA12BF"/>
    <w:rsid w:val="00BA1490"/>
    <w:rsid w:val="00BA156B"/>
    <w:rsid w:val="00BA1605"/>
    <w:rsid w:val="00BA1A7F"/>
    <w:rsid w:val="00BA25B4"/>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8A9"/>
    <w:rsid w:val="00BA7507"/>
    <w:rsid w:val="00BA7AD1"/>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A84"/>
    <w:rsid w:val="00BB2DB2"/>
    <w:rsid w:val="00BB318E"/>
    <w:rsid w:val="00BB35F3"/>
    <w:rsid w:val="00BB369F"/>
    <w:rsid w:val="00BB3C7B"/>
    <w:rsid w:val="00BB4405"/>
    <w:rsid w:val="00BB450E"/>
    <w:rsid w:val="00BB4674"/>
    <w:rsid w:val="00BB4B4F"/>
    <w:rsid w:val="00BB4ECD"/>
    <w:rsid w:val="00BB5913"/>
    <w:rsid w:val="00BB5A4F"/>
    <w:rsid w:val="00BB5B40"/>
    <w:rsid w:val="00BB5B68"/>
    <w:rsid w:val="00BB5B8A"/>
    <w:rsid w:val="00BB6023"/>
    <w:rsid w:val="00BB6504"/>
    <w:rsid w:val="00BB6DCE"/>
    <w:rsid w:val="00BB766C"/>
    <w:rsid w:val="00BB7EEF"/>
    <w:rsid w:val="00BC0244"/>
    <w:rsid w:val="00BC0602"/>
    <w:rsid w:val="00BC0DC9"/>
    <w:rsid w:val="00BC0FB0"/>
    <w:rsid w:val="00BC1108"/>
    <w:rsid w:val="00BC15FC"/>
    <w:rsid w:val="00BC1BF9"/>
    <w:rsid w:val="00BC1EDD"/>
    <w:rsid w:val="00BC1F14"/>
    <w:rsid w:val="00BC2134"/>
    <w:rsid w:val="00BC24C5"/>
    <w:rsid w:val="00BC2C8D"/>
    <w:rsid w:val="00BC3F46"/>
    <w:rsid w:val="00BC4020"/>
    <w:rsid w:val="00BC487A"/>
    <w:rsid w:val="00BC49CD"/>
    <w:rsid w:val="00BC4B0A"/>
    <w:rsid w:val="00BC5478"/>
    <w:rsid w:val="00BC54EF"/>
    <w:rsid w:val="00BC5557"/>
    <w:rsid w:val="00BC559A"/>
    <w:rsid w:val="00BC5780"/>
    <w:rsid w:val="00BC5D9E"/>
    <w:rsid w:val="00BC5DFA"/>
    <w:rsid w:val="00BC5EC4"/>
    <w:rsid w:val="00BC62FE"/>
    <w:rsid w:val="00BC681E"/>
    <w:rsid w:val="00BC6D72"/>
    <w:rsid w:val="00BC7173"/>
    <w:rsid w:val="00BC71BC"/>
    <w:rsid w:val="00BC7202"/>
    <w:rsid w:val="00BC7276"/>
    <w:rsid w:val="00BC7888"/>
    <w:rsid w:val="00BC79F4"/>
    <w:rsid w:val="00BC7BC4"/>
    <w:rsid w:val="00BC7C79"/>
    <w:rsid w:val="00BC7CEF"/>
    <w:rsid w:val="00BC7E9C"/>
    <w:rsid w:val="00BC7F04"/>
    <w:rsid w:val="00BC7F99"/>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F8"/>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75"/>
    <w:rsid w:val="00BD7C73"/>
    <w:rsid w:val="00BE0149"/>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9EE"/>
    <w:rsid w:val="00BE4CAC"/>
    <w:rsid w:val="00BE520A"/>
    <w:rsid w:val="00BE5406"/>
    <w:rsid w:val="00BE5BF2"/>
    <w:rsid w:val="00BE6167"/>
    <w:rsid w:val="00BE628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181"/>
    <w:rsid w:val="00BF5778"/>
    <w:rsid w:val="00BF57DE"/>
    <w:rsid w:val="00BF5B54"/>
    <w:rsid w:val="00BF5D87"/>
    <w:rsid w:val="00BF5E1E"/>
    <w:rsid w:val="00BF5ECF"/>
    <w:rsid w:val="00BF65CD"/>
    <w:rsid w:val="00BF705C"/>
    <w:rsid w:val="00BF730C"/>
    <w:rsid w:val="00BF759E"/>
    <w:rsid w:val="00BF7E61"/>
    <w:rsid w:val="00BF7E75"/>
    <w:rsid w:val="00BF7F62"/>
    <w:rsid w:val="00C00A4F"/>
    <w:rsid w:val="00C01033"/>
    <w:rsid w:val="00C012F5"/>
    <w:rsid w:val="00C014C4"/>
    <w:rsid w:val="00C0287D"/>
    <w:rsid w:val="00C02D95"/>
    <w:rsid w:val="00C0300E"/>
    <w:rsid w:val="00C03D86"/>
    <w:rsid w:val="00C04078"/>
    <w:rsid w:val="00C04246"/>
    <w:rsid w:val="00C045F9"/>
    <w:rsid w:val="00C047B0"/>
    <w:rsid w:val="00C0483E"/>
    <w:rsid w:val="00C04922"/>
    <w:rsid w:val="00C04C50"/>
    <w:rsid w:val="00C04DEA"/>
    <w:rsid w:val="00C0597C"/>
    <w:rsid w:val="00C05B57"/>
    <w:rsid w:val="00C05B94"/>
    <w:rsid w:val="00C05C59"/>
    <w:rsid w:val="00C06105"/>
    <w:rsid w:val="00C0649A"/>
    <w:rsid w:val="00C06879"/>
    <w:rsid w:val="00C06B28"/>
    <w:rsid w:val="00C06BC8"/>
    <w:rsid w:val="00C070BF"/>
    <w:rsid w:val="00C07364"/>
    <w:rsid w:val="00C074C0"/>
    <w:rsid w:val="00C07BA7"/>
    <w:rsid w:val="00C07DCC"/>
    <w:rsid w:val="00C07EB0"/>
    <w:rsid w:val="00C07EFB"/>
    <w:rsid w:val="00C101EC"/>
    <w:rsid w:val="00C1090A"/>
    <w:rsid w:val="00C109A6"/>
    <w:rsid w:val="00C11023"/>
    <w:rsid w:val="00C11036"/>
    <w:rsid w:val="00C111ED"/>
    <w:rsid w:val="00C11575"/>
    <w:rsid w:val="00C11813"/>
    <w:rsid w:val="00C12492"/>
    <w:rsid w:val="00C12CAB"/>
    <w:rsid w:val="00C12DE9"/>
    <w:rsid w:val="00C1322C"/>
    <w:rsid w:val="00C132C8"/>
    <w:rsid w:val="00C1346B"/>
    <w:rsid w:val="00C134BA"/>
    <w:rsid w:val="00C13D2B"/>
    <w:rsid w:val="00C140F7"/>
    <w:rsid w:val="00C14361"/>
    <w:rsid w:val="00C14669"/>
    <w:rsid w:val="00C146B2"/>
    <w:rsid w:val="00C14DD9"/>
    <w:rsid w:val="00C150EB"/>
    <w:rsid w:val="00C15A13"/>
    <w:rsid w:val="00C15B81"/>
    <w:rsid w:val="00C15D91"/>
    <w:rsid w:val="00C15DF5"/>
    <w:rsid w:val="00C15F23"/>
    <w:rsid w:val="00C1611A"/>
    <w:rsid w:val="00C1622B"/>
    <w:rsid w:val="00C162AA"/>
    <w:rsid w:val="00C162BC"/>
    <w:rsid w:val="00C16533"/>
    <w:rsid w:val="00C165B7"/>
    <w:rsid w:val="00C1677A"/>
    <w:rsid w:val="00C167F8"/>
    <w:rsid w:val="00C170C0"/>
    <w:rsid w:val="00C170EA"/>
    <w:rsid w:val="00C17627"/>
    <w:rsid w:val="00C17691"/>
    <w:rsid w:val="00C17BE6"/>
    <w:rsid w:val="00C17E34"/>
    <w:rsid w:val="00C203E7"/>
    <w:rsid w:val="00C20550"/>
    <w:rsid w:val="00C206A4"/>
    <w:rsid w:val="00C20842"/>
    <w:rsid w:val="00C209B8"/>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6E0"/>
    <w:rsid w:val="00C25749"/>
    <w:rsid w:val="00C25915"/>
    <w:rsid w:val="00C25B9A"/>
    <w:rsid w:val="00C25C9E"/>
    <w:rsid w:val="00C25FC0"/>
    <w:rsid w:val="00C26C8E"/>
    <w:rsid w:val="00C26CDB"/>
    <w:rsid w:val="00C26FA8"/>
    <w:rsid w:val="00C270CC"/>
    <w:rsid w:val="00C2728B"/>
    <w:rsid w:val="00C272C4"/>
    <w:rsid w:val="00C27473"/>
    <w:rsid w:val="00C30843"/>
    <w:rsid w:val="00C30987"/>
    <w:rsid w:val="00C30AFA"/>
    <w:rsid w:val="00C30B58"/>
    <w:rsid w:val="00C30D8E"/>
    <w:rsid w:val="00C30DEB"/>
    <w:rsid w:val="00C30E89"/>
    <w:rsid w:val="00C31358"/>
    <w:rsid w:val="00C31439"/>
    <w:rsid w:val="00C3172F"/>
    <w:rsid w:val="00C31C12"/>
    <w:rsid w:val="00C31D0F"/>
    <w:rsid w:val="00C31E6E"/>
    <w:rsid w:val="00C324FF"/>
    <w:rsid w:val="00C32704"/>
    <w:rsid w:val="00C328E9"/>
    <w:rsid w:val="00C32A12"/>
    <w:rsid w:val="00C32AF1"/>
    <w:rsid w:val="00C3322C"/>
    <w:rsid w:val="00C3344C"/>
    <w:rsid w:val="00C33F78"/>
    <w:rsid w:val="00C341BF"/>
    <w:rsid w:val="00C34A5D"/>
    <w:rsid w:val="00C34D97"/>
    <w:rsid w:val="00C34EAD"/>
    <w:rsid w:val="00C3507E"/>
    <w:rsid w:val="00C35370"/>
    <w:rsid w:val="00C359E1"/>
    <w:rsid w:val="00C35AC0"/>
    <w:rsid w:val="00C35BCB"/>
    <w:rsid w:val="00C35FAE"/>
    <w:rsid w:val="00C362EF"/>
    <w:rsid w:val="00C36605"/>
    <w:rsid w:val="00C36997"/>
    <w:rsid w:val="00C36B01"/>
    <w:rsid w:val="00C36BCF"/>
    <w:rsid w:val="00C36C82"/>
    <w:rsid w:val="00C37BB6"/>
    <w:rsid w:val="00C37D0B"/>
    <w:rsid w:val="00C37DBE"/>
    <w:rsid w:val="00C4027A"/>
    <w:rsid w:val="00C4097C"/>
    <w:rsid w:val="00C40B52"/>
    <w:rsid w:val="00C40BD7"/>
    <w:rsid w:val="00C40EFB"/>
    <w:rsid w:val="00C40FD6"/>
    <w:rsid w:val="00C41864"/>
    <w:rsid w:val="00C41CD3"/>
    <w:rsid w:val="00C4238C"/>
    <w:rsid w:val="00C42B7C"/>
    <w:rsid w:val="00C42CCE"/>
    <w:rsid w:val="00C42D07"/>
    <w:rsid w:val="00C434B3"/>
    <w:rsid w:val="00C4364B"/>
    <w:rsid w:val="00C43C5C"/>
    <w:rsid w:val="00C43E12"/>
    <w:rsid w:val="00C442C1"/>
    <w:rsid w:val="00C443F2"/>
    <w:rsid w:val="00C448BB"/>
    <w:rsid w:val="00C44E9F"/>
    <w:rsid w:val="00C450A2"/>
    <w:rsid w:val="00C4516D"/>
    <w:rsid w:val="00C455E7"/>
    <w:rsid w:val="00C4577D"/>
    <w:rsid w:val="00C45EDF"/>
    <w:rsid w:val="00C46590"/>
    <w:rsid w:val="00C46A34"/>
    <w:rsid w:val="00C46A59"/>
    <w:rsid w:val="00C46AA3"/>
    <w:rsid w:val="00C46DE1"/>
    <w:rsid w:val="00C46F79"/>
    <w:rsid w:val="00C46FC9"/>
    <w:rsid w:val="00C4716F"/>
    <w:rsid w:val="00C474A3"/>
    <w:rsid w:val="00C509E0"/>
    <w:rsid w:val="00C51011"/>
    <w:rsid w:val="00C51174"/>
    <w:rsid w:val="00C515D3"/>
    <w:rsid w:val="00C51B84"/>
    <w:rsid w:val="00C52067"/>
    <w:rsid w:val="00C52634"/>
    <w:rsid w:val="00C52B31"/>
    <w:rsid w:val="00C53034"/>
    <w:rsid w:val="00C5304D"/>
    <w:rsid w:val="00C532A1"/>
    <w:rsid w:val="00C537ED"/>
    <w:rsid w:val="00C53AA8"/>
    <w:rsid w:val="00C5431F"/>
    <w:rsid w:val="00C5445F"/>
    <w:rsid w:val="00C5456C"/>
    <w:rsid w:val="00C54994"/>
    <w:rsid w:val="00C54DE2"/>
    <w:rsid w:val="00C5546B"/>
    <w:rsid w:val="00C557C0"/>
    <w:rsid w:val="00C55AD9"/>
    <w:rsid w:val="00C56020"/>
    <w:rsid w:val="00C5620C"/>
    <w:rsid w:val="00C563F2"/>
    <w:rsid w:val="00C565AE"/>
    <w:rsid w:val="00C565FD"/>
    <w:rsid w:val="00C57365"/>
    <w:rsid w:val="00C57571"/>
    <w:rsid w:val="00C575DC"/>
    <w:rsid w:val="00C579C8"/>
    <w:rsid w:val="00C57C36"/>
    <w:rsid w:val="00C60168"/>
    <w:rsid w:val="00C6039F"/>
    <w:rsid w:val="00C60451"/>
    <w:rsid w:val="00C60670"/>
    <w:rsid w:val="00C60737"/>
    <w:rsid w:val="00C60B57"/>
    <w:rsid w:val="00C61257"/>
    <w:rsid w:val="00C6136E"/>
    <w:rsid w:val="00C617D8"/>
    <w:rsid w:val="00C61968"/>
    <w:rsid w:val="00C61B60"/>
    <w:rsid w:val="00C62E1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072"/>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0A0"/>
    <w:rsid w:val="00C72E75"/>
    <w:rsid w:val="00C734A5"/>
    <w:rsid w:val="00C7376F"/>
    <w:rsid w:val="00C73B96"/>
    <w:rsid w:val="00C73C80"/>
    <w:rsid w:val="00C73FD8"/>
    <w:rsid w:val="00C73FFE"/>
    <w:rsid w:val="00C74A5B"/>
    <w:rsid w:val="00C74D6F"/>
    <w:rsid w:val="00C74F1F"/>
    <w:rsid w:val="00C75A98"/>
    <w:rsid w:val="00C75E0F"/>
    <w:rsid w:val="00C76228"/>
    <w:rsid w:val="00C762BE"/>
    <w:rsid w:val="00C763B6"/>
    <w:rsid w:val="00C765D7"/>
    <w:rsid w:val="00C766E2"/>
    <w:rsid w:val="00C76F43"/>
    <w:rsid w:val="00C770B9"/>
    <w:rsid w:val="00C774CC"/>
    <w:rsid w:val="00C77B9A"/>
    <w:rsid w:val="00C80C33"/>
    <w:rsid w:val="00C80F2F"/>
    <w:rsid w:val="00C80FB7"/>
    <w:rsid w:val="00C81474"/>
    <w:rsid w:val="00C821F2"/>
    <w:rsid w:val="00C82593"/>
    <w:rsid w:val="00C828A1"/>
    <w:rsid w:val="00C82F29"/>
    <w:rsid w:val="00C83B22"/>
    <w:rsid w:val="00C84544"/>
    <w:rsid w:val="00C845B7"/>
    <w:rsid w:val="00C84616"/>
    <w:rsid w:val="00C858A1"/>
    <w:rsid w:val="00C85985"/>
    <w:rsid w:val="00C8600E"/>
    <w:rsid w:val="00C86505"/>
    <w:rsid w:val="00C86F92"/>
    <w:rsid w:val="00C8742E"/>
    <w:rsid w:val="00C87484"/>
    <w:rsid w:val="00C874D1"/>
    <w:rsid w:val="00C876B5"/>
    <w:rsid w:val="00C902AA"/>
    <w:rsid w:val="00C904DF"/>
    <w:rsid w:val="00C9058E"/>
    <w:rsid w:val="00C909AB"/>
    <w:rsid w:val="00C91467"/>
    <w:rsid w:val="00C91540"/>
    <w:rsid w:val="00C9158B"/>
    <w:rsid w:val="00C915DD"/>
    <w:rsid w:val="00C91703"/>
    <w:rsid w:val="00C91B1E"/>
    <w:rsid w:val="00C91B54"/>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63"/>
    <w:rsid w:val="00CA18A7"/>
    <w:rsid w:val="00CA1A2F"/>
    <w:rsid w:val="00CA1C75"/>
    <w:rsid w:val="00CA1D01"/>
    <w:rsid w:val="00CA1DB7"/>
    <w:rsid w:val="00CA1F0E"/>
    <w:rsid w:val="00CA2A66"/>
    <w:rsid w:val="00CA2AD6"/>
    <w:rsid w:val="00CA2F25"/>
    <w:rsid w:val="00CA2FBC"/>
    <w:rsid w:val="00CA3229"/>
    <w:rsid w:val="00CA34F9"/>
    <w:rsid w:val="00CA4545"/>
    <w:rsid w:val="00CA4884"/>
    <w:rsid w:val="00CA4B14"/>
    <w:rsid w:val="00CA5487"/>
    <w:rsid w:val="00CA58A3"/>
    <w:rsid w:val="00CA59B8"/>
    <w:rsid w:val="00CA6532"/>
    <w:rsid w:val="00CA6653"/>
    <w:rsid w:val="00CA678B"/>
    <w:rsid w:val="00CA689B"/>
    <w:rsid w:val="00CA6CF5"/>
    <w:rsid w:val="00CA6EE9"/>
    <w:rsid w:val="00CA77E7"/>
    <w:rsid w:val="00CA7C61"/>
    <w:rsid w:val="00CA7FBB"/>
    <w:rsid w:val="00CB0597"/>
    <w:rsid w:val="00CB0687"/>
    <w:rsid w:val="00CB08DC"/>
    <w:rsid w:val="00CB1C0C"/>
    <w:rsid w:val="00CB1C2D"/>
    <w:rsid w:val="00CB1CA5"/>
    <w:rsid w:val="00CB1CC6"/>
    <w:rsid w:val="00CB1FB7"/>
    <w:rsid w:val="00CB2443"/>
    <w:rsid w:val="00CB2579"/>
    <w:rsid w:val="00CB2D0D"/>
    <w:rsid w:val="00CB2F18"/>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38"/>
    <w:rsid w:val="00CC10BA"/>
    <w:rsid w:val="00CC11E1"/>
    <w:rsid w:val="00CC1266"/>
    <w:rsid w:val="00CC130E"/>
    <w:rsid w:val="00CC18C6"/>
    <w:rsid w:val="00CC1AFD"/>
    <w:rsid w:val="00CC2705"/>
    <w:rsid w:val="00CC29B3"/>
    <w:rsid w:val="00CC2BDE"/>
    <w:rsid w:val="00CC2F9B"/>
    <w:rsid w:val="00CC31EC"/>
    <w:rsid w:val="00CC3D97"/>
    <w:rsid w:val="00CC3DA8"/>
    <w:rsid w:val="00CC43B2"/>
    <w:rsid w:val="00CC54F6"/>
    <w:rsid w:val="00CC5A45"/>
    <w:rsid w:val="00CC5BE8"/>
    <w:rsid w:val="00CC601D"/>
    <w:rsid w:val="00CC610B"/>
    <w:rsid w:val="00CC65DB"/>
    <w:rsid w:val="00CC673D"/>
    <w:rsid w:val="00CC67D4"/>
    <w:rsid w:val="00CC6E76"/>
    <w:rsid w:val="00CC731B"/>
    <w:rsid w:val="00CC7676"/>
    <w:rsid w:val="00CC7832"/>
    <w:rsid w:val="00CC7B75"/>
    <w:rsid w:val="00CC7BC7"/>
    <w:rsid w:val="00CC7E21"/>
    <w:rsid w:val="00CC7FEC"/>
    <w:rsid w:val="00CD02E6"/>
    <w:rsid w:val="00CD086B"/>
    <w:rsid w:val="00CD102F"/>
    <w:rsid w:val="00CD1112"/>
    <w:rsid w:val="00CD1A91"/>
    <w:rsid w:val="00CD1E27"/>
    <w:rsid w:val="00CD1F29"/>
    <w:rsid w:val="00CD2382"/>
    <w:rsid w:val="00CD2739"/>
    <w:rsid w:val="00CD2779"/>
    <w:rsid w:val="00CD2BC2"/>
    <w:rsid w:val="00CD2E4B"/>
    <w:rsid w:val="00CD3066"/>
    <w:rsid w:val="00CD3CE5"/>
    <w:rsid w:val="00CD3CEB"/>
    <w:rsid w:val="00CD40AD"/>
    <w:rsid w:val="00CD420A"/>
    <w:rsid w:val="00CD42BB"/>
    <w:rsid w:val="00CD42D7"/>
    <w:rsid w:val="00CD490E"/>
    <w:rsid w:val="00CD5284"/>
    <w:rsid w:val="00CD585A"/>
    <w:rsid w:val="00CD5946"/>
    <w:rsid w:val="00CD5BD2"/>
    <w:rsid w:val="00CD5DE1"/>
    <w:rsid w:val="00CD6279"/>
    <w:rsid w:val="00CD63DA"/>
    <w:rsid w:val="00CD6A39"/>
    <w:rsid w:val="00CD6B96"/>
    <w:rsid w:val="00CD6CA0"/>
    <w:rsid w:val="00CD70C8"/>
    <w:rsid w:val="00CD7156"/>
    <w:rsid w:val="00CD71C6"/>
    <w:rsid w:val="00CE035E"/>
    <w:rsid w:val="00CE089B"/>
    <w:rsid w:val="00CE0C01"/>
    <w:rsid w:val="00CE0F1A"/>
    <w:rsid w:val="00CE1328"/>
    <w:rsid w:val="00CE1BBC"/>
    <w:rsid w:val="00CE1CBE"/>
    <w:rsid w:val="00CE1D3C"/>
    <w:rsid w:val="00CE1F5A"/>
    <w:rsid w:val="00CE209D"/>
    <w:rsid w:val="00CE23D2"/>
    <w:rsid w:val="00CE272F"/>
    <w:rsid w:val="00CE277A"/>
    <w:rsid w:val="00CE2D7F"/>
    <w:rsid w:val="00CE3400"/>
    <w:rsid w:val="00CE3533"/>
    <w:rsid w:val="00CE3C63"/>
    <w:rsid w:val="00CE4184"/>
    <w:rsid w:val="00CE44DC"/>
    <w:rsid w:val="00CE453E"/>
    <w:rsid w:val="00CE4A76"/>
    <w:rsid w:val="00CE4A97"/>
    <w:rsid w:val="00CE53A8"/>
    <w:rsid w:val="00CE5F7A"/>
    <w:rsid w:val="00CE61A8"/>
    <w:rsid w:val="00CE6E54"/>
    <w:rsid w:val="00CE6F2A"/>
    <w:rsid w:val="00CE713D"/>
    <w:rsid w:val="00CE778B"/>
    <w:rsid w:val="00CE7BD0"/>
    <w:rsid w:val="00CE7CD2"/>
    <w:rsid w:val="00CE7D57"/>
    <w:rsid w:val="00CE7E48"/>
    <w:rsid w:val="00CE7F5F"/>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5E25"/>
    <w:rsid w:val="00CF603F"/>
    <w:rsid w:val="00CF67DF"/>
    <w:rsid w:val="00CF6896"/>
    <w:rsid w:val="00CF68B1"/>
    <w:rsid w:val="00CF6922"/>
    <w:rsid w:val="00CF6C84"/>
    <w:rsid w:val="00CF6D76"/>
    <w:rsid w:val="00CF73A4"/>
    <w:rsid w:val="00CF7747"/>
    <w:rsid w:val="00CF7A36"/>
    <w:rsid w:val="00D00500"/>
    <w:rsid w:val="00D00689"/>
    <w:rsid w:val="00D00C59"/>
    <w:rsid w:val="00D0103D"/>
    <w:rsid w:val="00D0138C"/>
    <w:rsid w:val="00D01545"/>
    <w:rsid w:val="00D01806"/>
    <w:rsid w:val="00D018FD"/>
    <w:rsid w:val="00D01B4F"/>
    <w:rsid w:val="00D01C29"/>
    <w:rsid w:val="00D02183"/>
    <w:rsid w:val="00D02410"/>
    <w:rsid w:val="00D026E7"/>
    <w:rsid w:val="00D0293F"/>
    <w:rsid w:val="00D02A71"/>
    <w:rsid w:val="00D02F06"/>
    <w:rsid w:val="00D030D5"/>
    <w:rsid w:val="00D033CA"/>
    <w:rsid w:val="00D0346B"/>
    <w:rsid w:val="00D039FC"/>
    <w:rsid w:val="00D03D23"/>
    <w:rsid w:val="00D0452E"/>
    <w:rsid w:val="00D04C86"/>
    <w:rsid w:val="00D053E8"/>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DAA"/>
    <w:rsid w:val="00D07F22"/>
    <w:rsid w:val="00D101A8"/>
    <w:rsid w:val="00D10310"/>
    <w:rsid w:val="00D10397"/>
    <w:rsid w:val="00D10855"/>
    <w:rsid w:val="00D10A3A"/>
    <w:rsid w:val="00D10BA1"/>
    <w:rsid w:val="00D10CAE"/>
    <w:rsid w:val="00D1112F"/>
    <w:rsid w:val="00D11669"/>
    <w:rsid w:val="00D11677"/>
    <w:rsid w:val="00D1184C"/>
    <w:rsid w:val="00D11856"/>
    <w:rsid w:val="00D11A2C"/>
    <w:rsid w:val="00D11B5D"/>
    <w:rsid w:val="00D11BDF"/>
    <w:rsid w:val="00D11C9D"/>
    <w:rsid w:val="00D11CC1"/>
    <w:rsid w:val="00D124E5"/>
    <w:rsid w:val="00D12ACC"/>
    <w:rsid w:val="00D13044"/>
    <w:rsid w:val="00D13526"/>
    <w:rsid w:val="00D13655"/>
    <w:rsid w:val="00D13749"/>
    <w:rsid w:val="00D14121"/>
    <w:rsid w:val="00D143EE"/>
    <w:rsid w:val="00D14D48"/>
    <w:rsid w:val="00D14E24"/>
    <w:rsid w:val="00D14EE7"/>
    <w:rsid w:val="00D14F29"/>
    <w:rsid w:val="00D14F40"/>
    <w:rsid w:val="00D15210"/>
    <w:rsid w:val="00D15362"/>
    <w:rsid w:val="00D16199"/>
    <w:rsid w:val="00D16623"/>
    <w:rsid w:val="00D16A40"/>
    <w:rsid w:val="00D16DEC"/>
    <w:rsid w:val="00D16E03"/>
    <w:rsid w:val="00D1712D"/>
    <w:rsid w:val="00D1715D"/>
    <w:rsid w:val="00D171C6"/>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3B6"/>
    <w:rsid w:val="00D24D9F"/>
    <w:rsid w:val="00D25604"/>
    <w:rsid w:val="00D25B8C"/>
    <w:rsid w:val="00D26060"/>
    <w:rsid w:val="00D26FC2"/>
    <w:rsid w:val="00D270B3"/>
    <w:rsid w:val="00D27135"/>
    <w:rsid w:val="00D2725B"/>
    <w:rsid w:val="00D27AFD"/>
    <w:rsid w:val="00D30DFC"/>
    <w:rsid w:val="00D31042"/>
    <w:rsid w:val="00D311DC"/>
    <w:rsid w:val="00D31D2C"/>
    <w:rsid w:val="00D322C0"/>
    <w:rsid w:val="00D3264A"/>
    <w:rsid w:val="00D32A6E"/>
    <w:rsid w:val="00D32CC6"/>
    <w:rsid w:val="00D32E8E"/>
    <w:rsid w:val="00D33354"/>
    <w:rsid w:val="00D33742"/>
    <w:rsid w:val="00D33F14"/>
    <w:rsid w:val="00D34079"/>
    <w:rsid w:val="00D34502"/>
    <w:rsid w:val="00D34734"/>
    <w:rsid w:val="00D34820"/>
    <w:rsid w:val="00D3490E"/>
    <w:rsid w:val="00D352F6"/>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BE"/>
    <w:rsid w:val="00D43AC8"/>
    <w:rsid w:val="00D43C10"/>
    <w:rsid w:val="00D43D05"/>
    <w:rsid w:val="00D44334"/>
    <w:rsid w:val="00D4447C"/>
    <w:rsid w:val="00D44859"/>
    <w:rsid w:val="00D44C91"/>
    <w:rsid w:val="00D456E2"/>
    <w:rsid w:val="00D45A41"/>
    <w:rsid w:val="00D45ADC"/>
    <w:rsid w:val="00D460F1"/>
    <w:rsid w:val="00D46251"/>
    <w:rsid w:val="00D464AC"/>
    <w:rsid w:val="00D468F2"/>
    <w:rsid w:val="00D469D5"/>
    <w:rsid w:val="00D46DCE"/>
    <w:rsid w:val="00D46ED7"/>
    <w:rsid w:val="00D472AF"/>
    <w:rsid w:val="00D4761C"/>
    <w:rsid w:val="00D47C8E"/>
    <w:rsid w:val="00D47FF7"/>
    <w:rsid w:val="00D500BD"/>
    <w:rsid w:val="00D503C0"/>
    <w:rsid w:val="00D50917"/>
    <w:rsid w:val="00D51001"/>
    <w:rsid w:val="00D5101B"/>
    <w:rsid w:val="00D519BB"/>
    <w:rsid w:val="00D51DD0"/>
    <w:rsid w:val="00D520F8"/>
    <w:rsid w:val="00D5273C"/>
    <w:rsid w:val="00D53275"/>
    <w:rsid w:val="00D53636"/>
    <w:rsid w:val="00D536EF"/>
    <w:rsid w:val="00D538D4"/>
    <w:rsid w:val="00D538D8"/>
    <w:rsid w:val="00D53B69"/>
    <w:rsid w:val="00D54DBF"/>
    <w:rsid w:val="00D5556B"/>
    <w:rsid w:val="00D55628"/>
    <w:rsid w:val="00D55663"/>
    <w:rsid w:val="00D5594A"/>
    <w:rsid w:val="00D56808"/>
    <w:rsid w:val="00D57193"/>
    <w:rsid w:val="00D571FA"/>
    <w:rsid w:val="00D573B4"/>
    <w:rsid w:val="00D5745E"/>
    <w:rsid w:val="00D57B31"/>
    <w:rsid w:val="00D60692"/>
    <w:rsid w:val="00D6071B"/>
    <w:rsid w:val="00D607FB"/>
    <w:rsid w:val="00D60FA5"/>
    <w:rsid w:val="00D610F3"/>
    <w:rsid w:val="00D6110B"/>
    <w:rsid w:val="00D61148"/>
    <w:rsid w:val="00D6183E"/>
    <w:rsid w:val="00D619CF"/>
    <w:rsid w:val="00D61ABC"/>
    <w:rsid w:val="00D61AEA"/>
    <w:rsid w:val="00D61BDD"/>
    <w:rsid w:val="00D61CA4"/>
    <w:rsid w:val="00D61F79"/>
    <w:rsid w:val="00D6241C"/>
    <w:rsid w:val="00D6249A"/>
    <w:rsid w:val="00D62C04"/>
    <w:rsid w:val="00D6301D"/>
    <w:rsid w:val="00D632E4"/>
    <w:rsid w:val="00D63416"/>
    <w:rsid w:val="00D63796"/>
    <w:rsid w:val="00D639B5"/>
    <w:rsid w:val="00D63A6C"/>
    <w:rsid w:val="00D63D48"/>
    <w:rsid w:val="00D63F84"/>
    <w:rsid w:val="00D63FE5"/>
    <w:rsid w:val="00D6449A"/>
    <w:rsid w:val="00D647A4"/>
    <w:rsid w:val="00D64957"/>
    <w:rsid w:val="00D649F1"/>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AD9"/>
    <w:rsid w:val="00D70C58"/>
    <w:rsid w:val="00D710A9"/>
    <w:rsid w:val="00D71424"/>
    <w:rsid w:val="00D7153E"/>
    <w:rsid w:val="00D72A3E"/>
    <w:rsid w:val="00D72BC8"/>
    <w:rsid w:val="00D72D57"/>
    <w:rsid w:val="00D7356A"/>
    <w:rsid w:val="00D73B6C"/>
    <w:rsid w:val="00D73C62"/>
    <w:rsid w:val="00D73DC7"/>
    <w:rsid w:val="00D73E90"/>
    <w:rsid w:val="00D747A7"/>
    <w:rsid w:val="00D7498B"/>
    <w:rsid w:val="00D7587C"/>
    <w:rsid w:val="00D7591E"/>
    <w:rsid w:val="00D75FF5"/>
    <w:rsid w:val="00D76452"/>
    <w:rsid w:val="00D765B1"/>
    <w:rsid w:val="00D769DF"/>
    <w:rsid w:val="00D76EF0"/>
    <w:rsid w:val="00D776DB"/>
    <w:rsid w:val="00D779E9"/>
    <w:rsid w:val="00D77C22"/>
    <w:rsid w:val="00D77C87"/>
    <w:rsid w:val="00D77DA6"/>
    <w:rsid w:val="00D80648"/>
    <w:rsid w:val="00D809C1"/>
    <w:rsid w:val="00D80ABA"/>
    <w:rsid w:val="00D80AD6"/>
    <w:rsid w:val="00D80B5C"/>
    <w:rsid w:val="00D80D2C"/>
    <w:rsid w:val="00D80DD3"/>
    <w:rsid w:val="00D81894"/>
    <w:rsid w:val="00D82181"/>
    <w:rsid w:val="00D824DF"/>
    <w:rsid w:val="00D82A76"/>
    <w:rsid w:val="00D82BD6"/>
    <w:rsid w:val="00D82C6F"/>
    <w:rsid w:val="00D83191"/>
    <w:rsid w:val="00D831F1"/>
    <w:rsid w:val="00D8336B"/>
    <w:rsid w:val="00D83420"/>
    <w:rsid w:val="00D835C6"/>
    <w:rsid w:val="00D835CD"/>
    <w:rsid w:val="00D8372C"/>
    <w:rsid w:val="00D83BD4"/>
    <w:rsid w:val="00D83BFB"/>
    <w:rsid w:val="00D841D6"/>
    <w:rsid w:val="00D84DD7"/>
    <w:rsid w:val="00D854F7"/>
    <w:rsid w:val="00D86022"/>
    <w:rsid w:val="00D8613A"/>
    <w:rsid w:val="00D862B0"/>
    <w:rsid w:val="00D86B2E"/>
    <w:rsid w:val="00D86BBA"/>
    <w:rsid w:val="00D86DB1"/>
    <w:rsid w:val="00D87259"/>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E93"/>
    <w:rsid w:val="00D91F7E"/>
    <w:rsid w:val="00D9209C"/>
    <w:rsid w:val="00D92719"/>
    <w:rsid w:val="00D92B1C"/>
    <w:rsid w:val="00D931C3"/>
    <w:rsid w:val="00D93E1C"/>
    <w:rsid w:val="00D941D7"/>
    <w:rsid w:val="00D943AD"/>
    <w:rsid w:val="00D94F01"/>
    <w:rsid w:val="00D94F7E"/>
    <w:rsid w:val="00D9517F"/>
    <w:rsid w:val="00D95B90"/>
    <w:rsid w:val="00D966B2"/>
    <w:rsid w:val="00D972DF"/>
    <w:rsid w:val="00D9746A"/>
    <w:rsid w:val="00D97B01"/>
    <w:rsid w:val="00D97C41"/>
    <w:rsid w:val="00DA0680"/>
    <w:rsid w:val="00DA09FE"/>
    <w:rsid w:val="00DA0D82"/>
    <w:rsid w:val="00DA14FD"/>
    <w:rsid w:val="00DA1542"/>
    <w:rsid w:val="00DA172A"/>
    <w:rsid w:val="00DA1753"/>
    <w:rsid w:val="00DA1770"/>
    <w:rsid w:val="00DA1F6B"/>
    <w:rsid w:val="00DA1F8E"/>
    <w:rsid w:val="00DA2A2F"/>
    <w:rsid w:val="00DA2BA1"/>
    <w:rsid w:val="00DA3358"/>
    <w:rsid w:val="00DA41DF"/>
    <w:rsid w:val="00DA42A8"/>
    <w:rsid w:val="00DA4629"/>
    <w:rsid w:val="00DA49B3"/>
    <w:rsid w:val="00DA49C5"/>
    <w:rsid w:val="00DA4A20"/>
    <w:rsid w:val="00DA4F0F"/>
    <w:rsid w:val="00DA5902"/>
    <w:rsid w:val="00DA6459"/>
    <w:rsid w:val="00DA64FC"/>
    <w:rsid w:val="00DA6961"/>
    <w:rsid w:val="00DA6A1D"/>
    <w:rsid w:val="00DA6B18"/>
    <w:rsid w:val="00DA6F2A"/>
    <w:rsid w:val="00DA70A2"/>
    <w:rsid w:val="00DA7318"/>
    <w:rsid w:val="00DA7437"/>
    <w:rsid w:val="00DA75D8"/>
    <w:rsid w:val="00DA7A0E"/>
    <w:rsid w:val="00DA7A4B"/>
    <w:rsid w:val="00DA7ACC"/>
    <w:rsid w:val="00DA7E2D"/>
    <w:rsid w:val="00DB0F93"/>
    <w:rsid w:val="00DB12B7"/>
    <w:rsid w:val="00DB1721"/>
    <w:rsid w:val="00DB17F5"/>
    <w:rsid w:val="00DB19B1"/>
    <w:rsid w:val="00DB1C4D"/>
    <w:rsid w:val="00DB230F"/>
    <w:rsid w:val="00DB278D"/>
    <w:rsid w:val="00DB2A8D"/>
    <w:rsid w:val="00DB2AD1"/>
    <w:rsid w:val="00DB2F5C"/>
    <w:rsid w:val="00DB38A0"/>
    <w:rsid w:val="00DB3C59"/>
    <w:rsid w:val="00DB3CBC"/>
    <w:rsid w:val="00DB3F40"/>
    <w:rsid w:val="00DB40A6"/>
    <w:rsid w:val="00DB4162"/>
    <w:rsid w:val="00DB4368"/>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8C7"/>
    <w:rsid w:val="00DB79E5"/>
    <w:rsid w:val="00DB7B81"/>
    <w:rsid w:val="00DB7BC4"/>
    <w:rsid w:val="00DB7DBF"/>
    <w:rsid w:val="00DB7F2D"/>
    <w:rsid w:val="00DC02B2"/>
    <w:rsid w:val="00DC04E1"/>
    <w:rsid w:val="00DC0688"/>
    <w:rsid w:val="00DC1A8B"/>
    <w:rsid w:val="00DC1D59"/>
    <w:rsid w:val="00DC1D5B"/>
    <w:rsid w:val="00DC206C"/>
    <w:rsid w:val="00DC228D"/>
    <w:rsid w:val="00DC27DE"/>
    <w:rsid w:val="00DC2CBC"/>
    <w:rsid w:val="00DC2D5C"/>
    <w:rsid w:val="00DC2F5F"/>
    <w:rsid w:val="00DC2F74"/>
    <w:rsid w:val="00DC3078"/>
    <w:rsid w:val="00DC3086"/>
    <w:rsid w:val="00DC31D2"/>
    <w:rsid w:val="00DC34EA"/>
    <w:rsid w:val="00DC37BD"/>
    <w:rsid w:val="00DC3889"/>
    <w:rsid w:val="00DC3AEA"/>
    <w:rsid w:val="00DC3C99"/>
    <w:rsid w:val="00DC4118"/>
    <w:rsid w:val="00DC42AF"/>
    <w:rsid w:val="00DC4361"/>
    <w:rsid w:val="00DC455B"/>
    <w:rsid w:val="00DC4B81"/>
    <w:rsid w:val="00DC4B93"/>
    <w:rsid w:val="00DC57BD"/>
    <w:rsid w:val="00DC5F11"/>
    <w:rsid w:val="00DC5FAE"/>
    <w:rsid w:val="00DC62BC"/>
    <w:rsid w:val="00DC62C6"/>
    <w:rsid w:val="00DC6901"/>
    <w:rsid w:val="00DC6BD0"/>
    <w:rsid w:val="00DC6C10"/>
    <w:rsid w:val="00DC71F7"/>
    <w:rsid w:val="00DC7231"/>
    <w:rsid w:val="00DC787B"/>
    <w:rsid w:val="00DC78B2"/>
    <w:rsid w:val="00DD035A"/>
    <w:rsid w:val="00DD09DC"/>
    <w:rsid w:val="00DD12E2"/>
    <w:rsid w:val="00DD16E7"/>
    <w:rsid w:val="00DD177B"/>
    <w:rsid w:val="00DD1962"/>
    <w:rsid w:val="00DD1CBF"/>
    <w:rsid w:val="00DD2591"/>
    <w:rsid w:val="00DD2939"/>
    <w:rsid w:val="00DD2D60"/>
    <w:rsid w:val="00DD2D73"/>
    <w:rsid w:val="00DD2DEF"/>
    <w:rsid w:val="00DD3022"/>
    <w:rsid w:val="00DD319B"/>
    <w:rsid w:val="00DD3361"/>
    <w:rsid w:val="00DD35D3"/>
    <w:rsid w:val="00DD37D5"/>
    <w:rsid w:val="00DD38FB"/>
    <w:rsid w:val="00DD397F"/>
    <w:rsid w:val="00DD3D5C"/>
    <w:rsid w:val="00DD4195"/>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7A4"/>
    <w:rsid w:val="00DE1BB0"/>
    <w:rsid w:val="00DE20CE"/>
    <w:rsid w:val="00DE27B9"/>
    <w:rsid w:val="00DE291C"/>
    <w:rsid w:val="00DE3281"/>
    <w:rsid w:val="00DE32BD"/>
    <w:rsid w:val="00DE3D1C"/>
    <w:rsid w:val="00DE4C6A"/>
    <w:rsid w:val="00DE4F04"/>
    <w:rsid w:val="00DE522B"/>
    <w:rsid w:val="00DE5B2D"/>
    <w:rsid w:val="00DE5C5D"/>
    <w:rsid w:val="00DE62FF"/>
    <w:rsid w:val="00DE65A6"/>
    <w:rsid w:val="00DE68CC"/>
    <w:rsid w:val="00DE6A08"/>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9C9"/>
    <w:rsid w:val="00DF2D87"/>
    <w:rsid w:val="00DF2DA3"/>
    <w:rsid w:val="00DF2EF3"/>
    <w:rsid w:val="00DF413F"/>
    <w:rsid w:val="00DF41F4"/>
    <w:rsid w:val="00DF439C"/>
    <w:rsid w:val="00DF44B4"/>
    <w:rsid w:val="00DF4642"/>
    <w:rsid w:val="00DF4993"/>
    <w:rsid w:val="00DF4A07"/>
    <w:rsid w:val="00DF4B20"/>
    <w:rsid w:val="00DF4E4F"/>
    <w:rsid w:val="00DF52EB"/>
    <w:rsid w:val="00DF5489"/>
    <w:rsid w:val="00DF54C2"/>
    <w:rsid w:val="00DF5538"/>
    <w:rsid w:val="00DF58D4"/>
    <w:rsid w:val="00DF5DCE"/>
    <w:rsid w:val="00DF5FCB"/>
    <w:rsid w:val="00DF67BA"/>
    <w:rsid w:val="00DF68B6"/>
    <w:rsid w:val="00DF6F90"/>
    <w:rsid w:val="00DF701A"/>
    <w:rsid w:val="00DF7419"/>
    <w:rsid w:val="00DF7628"/>
    <w:rsid w:val="00DF7FED"/>
    <w:rsid w:val="00E003A8"/>
    <w:rsid w:val="00E00725"/>
    <w:rsid w:val="00E0089D"/>
    <w:rsid w:val="00E008B2"/>
    <w:rsid w:val="00E00B08"/>
    <w:rsid w:val="00E00D33"/>
    <w:rsid w:val="00E011D4"/>
    <w:rsid w:val="00E01AF8"/>
    <w:rsid w:val="00E02965"/>
    <w:rsid w:val="00E02AB8"/>
    <w:rsid w:val="00E03055"/>
    <w:rsid w:val="00E03063"/>
    <w:rsid w:val="00E03599"/>
    <w:rsid w:val="00E03B69"/>
    <w:rsid w:val="00E03DA2"/>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C18"/>
    <w:rsid w:val="00E10F3E"/>
    <w:rsid w:val="00E11351"/>
    <w:rsid w:val="00E11BCD"/>
    <w:rsid w:val="00E11F35"/>
    <w:rsid w:val="00E12115"/>
    <w:rsid w:val="00E122D6"/>
    <w:rsid w:val="00E12340"/>
    <w:rsid w:val="00E1279C"/>
    <w:rsid w:val="00E12E8A"/>
    <w:rsid w:val="00E13287"/>
    <w:rsid w:val="00E132A2"/>
    <w:rsid w:val="00E135E3"/>
    <w:rsid w:val="00E13EAD"/>
    <w:rsid w:val="00E140DB"/>
    <w:rsid w:val="00E142E2"/>
    <w:rsid w:val="00E14410"/>
    <w:rsid w:val="00E1547E"/>
    <w:rsid w:val="00E15996"/>
    <w:rsid w:val="00E15B7C"/>
    <w:rsid w:val="00E15CE9"/>
    <w:rsid w:val="00E16052"/>
    <w:rsid w:val="00E16144"/>
    <w:rsid w:val="00E162F9"/>
    <w:rsid w:val="00E16840"/>
    <w:rsid w:val="00E16B94"/>
    <w:rsid w:val="00E16D5B"/>
    <w:rsid w:val="00E175F1"/>
    <w:rsid w:val="00E1798C"/>
    <w:rsid w:val="00E17C6D"/>
    <w:rsid w:val="00E17DCC"/>
    <w:rsid w:val="00E17F95"/>
    <w:rsid w:val="00E202D0"/>
    <w:rsid w:val="00E2047C"/>
    <w:rsid w:val="00E20680"/>
    <w:rsid w:val="00E20BBF"/>
    <w:rsid w:val="00E20C81"/>
    <w:rsid w:val="00E21688"/>
    <w:rsid w:val="00E219A4"/>
    <w:rsid w:val="00E21E2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4B3"/>
    <w:rsid w:val="00E269D3"/>
    <w:rsid w:val="00E26A34"/>
    <w:rsid w:val="00E26E66"/>
    <w:rsid w:val="00E26F1A"/>
    <w:rsid w:val="00E27A00"/>
    <w:rsid w:val="00E27A19"/>
    <w:rsid w:val="00E27CF0"/>
    <w:rsid w:val="00E27D23"/>
    <w:rsid w:val="00E27F2C"/>
    <w:rsid w:val="00E301D1"/>
    <w:rsid w:val="00E30667"/>
    <w:rsid w:val="00E30EAD"/>
    <w:rsid w:val="00E30EE0"/>
    <w:rsid w:val="00E30F72"/>
    <w:rsid w:val="00E31563"/>
    <w:rsid w:val="00E31B8A"/>
    <w:rsid w:val="00E31C23"/>
    <w:rsid w:val="00E31CD2"/>
    <w:rsid w:val="00E31ED2"/>
    <w:rsid w:val="00E3206C"/>
    <w:rsid w:val="00E3215F"/>
    <w:rsid w:val="00E3223E"/>
    <w:rsid w:val="00E32A05"/>
    <w:rsid w:val="00E32A92"/>
    <w:rsid w:val="00E32BE3"/>
    <w:rsid w:val="00E32E70"/>
    <w:rsid w:val="00E335AA"/>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4B4"/>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3CDB"/>
    <w:rsid w:val="00E4522B"/>
    <w:rsid w:val="00E4591C"/>
    <w:rsid w:val="00E461A4"/>
    <w:rsid w:val="00E4630A"/>
    <w:rsid w:val="00E46901"/>
    <w:rsid w:val="00E469DD"/>
    <w:rsid w:val="00E46C23"/>
    <w:rsid w:val="00E47325"/>
    <w:rsid w:val="00E473E7"/>
    <w:rsid w:val="00E47A98"/>
    <w:rsid w:val="00E47D1E"/>
    <w:rsid w:val="00E50111"/>
    <w:rsid w:val="00E50CB1"/>
    <w:rsid w:val="00E510F0"/>
    <w:rsid w:val="00E51343"/>
    <w:rsid w:val="00E513DD"/>
    <w:rsid w:val="00E513F8"/>
    <w:rsid w:val="00E5145C"/>
    <w:rsid w:val="00E514AA"/>
    <w:rsid w:val="00E5164B"/>
    <w:rsid w:val="00E516F2"/>
    <w:rsid w:val="00E51841"/>
    <w:rsid w:val="00E51954"/>
    <w:rsid w:val="00E52159"/>
    <w:rsid w:val="00E52360"/>
    <w:rsid w:val="00E52857"/>
    <w:rsid w:val="00E52D65"/>
    <w:rsid w:val="00E53675"/>
    <w:rsid w:val="00E5396F"/>
    <w:rsid w:val="00E53C6F"/>
    <w:rsid w:val="00E542B6"/>
    <w:rsid w:val="00E54971"/>
    <w:rsid w:val="00E549B0"/>
    <w:rsid w:val="00E54A1D"/>
    <w:rsid w:val="00E54CA9"/>
    <w:rsid w:val="00E550C7"/>
    <w:rsid w:val="00E55516"/>
    <w:rsid w:val="00E55C9E"/>
    <w:rsid w:val="00E55F48"/>
    <w:rsid w:val="00E560E8"/>
    <w:rsid w:val="00E562E6"/>
    <w:rsid w:val="00E56586"/>
    <w:rsid w:val="00E5662B"/>
    <w:rsid w:val="00E5721E"/>
    <w:rsid w:val="00E5734B"/>
    <w:rsid w:val="00E57739"/>
    <w:rsid w:val="00E57BBE"/>
    <w:rsid w:val="00E57DCD"/>
    <w:rsid w:val="00E60454"/>
    <w:rsid w:val="00E605ED"/>
    <w:rsid w:val="00E60B97"/>
    <w:rsid w:val="00E60BE7"/>
    <w:rsid w:val="00E60DE1"/>
    <w:rsid w:val="00E60DF1"/>
    <w:rsid w:val="00E61116"/>
    <w:rsid w:val="00E61262"/>
    <w:rsid w:val="00E6130D"/>
    <w:rsid w:val="00E614CE"/>
    <w:rsid w:val="00E620C5"/>
    <w:rsid w:val="00E62139"/>
    <w:rsid w:val="00E6239D"/>
    <w:rsid w:val="00E62466"/>
    <w:rsid w:val="00E626BE"/>
    <w:rsid w:val="00E62825"/>
    <w:rsid w:val="00E62D73"/>
    <w:rsid w:val="00E62E78"/>
    <w:rsid w:val="00E63761"/>
    <w:rsid w:val="00E63879"/>
    <w:rsid w:val="00E63A92"/>
    <w:rsid w:val="00E63EF1"/>
    <w:rsid w:val="00E63F97"/>
    <w:rsid w:val="00E6422A"/>
    <w:rsid w:val="00E644BF"/>
    <w:rsid w:val="00E6468D"/>
    <w:rsid w:val="00E64788"/>
    <w:rsid w:val="00E647D9"/>
    <w:rsid w:val="00E64B70"/>
    <w:rsid w:val="00E6537D"/>
    <w:rsid w:val="00E65528"/>
    <w:rsid w:val="00E6553D"/>
    <w:rsid w:val="00E65E5B"/>
    <w:rsid w:val="00E65FE0"/>
    <w:rsid w:val="00E66042"/>
    <w:rsid w:val="00E66267"/>
    <w:rsid w:val="00E66F17"/>
    <w:rsid w:val="00E672F0"/>
    <w:rsid w:val="00E67381"/>
    <w:rsid w:val="00E67BA4"/>
    <w:rsid w:val="00E709CF"/>
    <w:rsid w:val="00E70A71"/>
    <w:rsid w:val="00E70EFC"/>
    <w:rsid w:val="00E70F61"/>
    <w:rsid w:val="00E712F5"/>
    <w:rsid w:val="00E717CD"/>
    <w:rsid w:val="00E71D0B"/>
    <w:rsid w:val="00E72054"/>
    <w:rsid w:val="00E7246B"/>
    <w:rsid w:val="00E72FBA"/>
    <w:rsid w:val="00E72FBE"/>
    <w:rsid w:val="00E73199"/>
    <w:rsid w:val="00E73266"/>
    <w:rsid w:val="00E7362F"/>
    <w:rsid w:val="00E739B0"/>
    <w:rsid w:val="00E73FAC"/>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265"/>
    <w:rsid w:val="00E816AF"/>
    <w:rsid w:val="00E81C5F"/>
    <w:rsid w:val="00E81D89"/>
    <w:rsid w:val="00E81E6A"/>
    <w:rsid w:val="00E825EC"/>
    <w:rsid w:val="00E829ED"/>
    <w:rsid w:val="00E82B4E"/>
    <w:rsid w:val="00E830C6"/>
    <w:rsid w:val="00E83286"/>
    <w:rsid w:val="00E8372C"/>
    <w:rsid w:val="00E83A82"/>
    <w:rsid w:val="00E83CF0"/>
    <w:rsid w:val="00E83D82"/>
    <w:rsid w:val="00E83DAE"/>
    <w:rsid w:val="00E83EB9"/>
    <w:rsid w:val="00E84126"/>
    <w:rsid w:val="00E84532"/>
    <w:rsid w:val="00E84542"/>
    <w:rsid w:val="00E84621"/>
    <w:rsid w:val="00E846AF"/>
    <w:rsid w:val="00E85315"/>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DEB"/>
    <w:rsid w:val="00E962AA"/>
    <w:rsid w:val="00E9636B"/>
    <w:rsid w:val="00E96576"/>
    <w:rsid w:val="00E96D09"/>
    <w:rsid w:val="00E96E4A"/>
    <w:rsid w:val="00E96FED"/>
    <w:rsid w:val="00E9727D"/>
    <w:rsid w:val="00E97294"/>
    <w:rsid w:val="00E97776"/>
    <w:rsid w:val="00E979FE"/>
    <w:rsid w:val="00EA08B3"/>
    <w:rsid w:val="00EA09C8"/>
    <w:rsid w:val="00EA0AC5"/>
    <w:rsid w:val="00EA0F13"/>
    <w:rsid w:val="00EA114B"/>
    <w:rsid w:val="00EA1178"/>
    <w:rsid w:val="00EA1449"/>
    <w:rsid w:val="00EA1822"/>
    <w:rsid w:val="00EA182F"/>
    <w:rsid w:val="00EA1847"/>
    <w:rsid w:val="00EA19E3"/>
    <w:rsid w:val="00EA1BEA"/>
    <w:rsid w:val="00EA1D08"/>
    <w:rsid w:val="00EA2135"/>
    <w:rsid w:val="00EA2415"/>
    <w:rsid w:val="00EA28ED"/>
    <w:rsid w:val="00EA29DF"/>
    <w:rsid w:val="00EA3073"/>
    <w:rsid w:val="00EA3163"/>
    <w:rsid w:val="00EA3433"/>
    <w:rsid w:val="00EA3498"/>
    <w:rsid w:val="00EA397A"/>
    <w:rsid w:val="00EA3F5A"/>
    <w:rsid w:val="00EA4107"/>
    <w:rsid w:val="00EA42B0"/>
    <w:rsid w:val="00EA4763"/>
    <w:rsid w:val="00EA4B95"/>
    <w:rsid w:val="00EA4C44"/>
    <w:rsid w:val="00EA4D19"/>
    <w:rsid w:val="00EA4F8A"/>
    <w:rsid w:val="00EA57A3"/>
    <w:rsid w:val="00EA5A7F"/>
    <w:rsid w:val="00EA5C9A"/>
    <w:rsid w:val="00EA660E"/>
    <w:rsid w:val="00EA6A3C"/>
    <w:rsid w:val="00EA6C70"/>
    <w:rsid w:val="00EA6ECD"/>
    <w:rsid w:val="00EA7530"/>
    <w:rsid w:val="00EA7BF6"/>
    <w:rsid w:val="00EA7C61"/>
    <w:rsid w:val="00EA7EC0"/>
    <w:rsid w:val="00EB0092"/>
    <w:rsid w:val="00EB042B"/>
    <w:rsid w:val="00EB1712"/>
    <w:rsid w:val="00EB1E86"/>
    <w:rsid w:val="00EB2307"/>
    <w:rsid w:val="00EB2DA2"/>
    <w:rsid w:val="00EB2DE6"/>
    <w:rsid w:val="00EB3226"/>
    <w:rsid w:val="00EB3564"/>
    <w:rsid w:val="00EB38F4"/>
    <w:rsid w:val="00EB3C9C"/>
    <w:rsid w:val="00EB3DBF"/>
    <w:rsid w:val="00EB3DF3"/>
    <w:rsid w:val="00EB3EAC"/>
    <w:rsid w:val="00EB3EB1"/>
    <w:rsid w:val="00EB3F8C"/>
    <w:rsid w:val="00EB4036"/>
    <w:rsid w:val="00EB48D9"/>
    <w:rsid w:val="00EB49B2"/>
    <w:rsid w:val="00EB4B1A"/>
    <w:rsid w:val="00EB52AF"/>
    <w:rsid w:val="00EB5537"/>
    <w:rsid w:val="00EB5578"/>
    <w:rsid w:val="00EB5940"/>
    <w:rsid w:val="00EB5F11"/>
    <w:rsid w:val="00EB61ED"/>
    <w:rsid w:val="00EB65AC"/>
    <w:rsid w:val="00EB6BC8"/>
    <w:rsid w:val="00EB6EF1"/>
    <w:rsid w:val="00EB7384"/>
    <w:rsid w:val="00EB74D6"/>
    <w:rsid w:val="00EB7608"/>
    <w:rsid w:val="00EB760C"/>
    <w:rsid w:val="00EC07D1"/>
    <w:rsid w:val="00EC0813"/>
    <w:rsid w:val="00EC08F4"/>
    <w:rsid w:val="00EC0A3E"/>
    <w:rsid w:val="00EC0A69"/>
    <w:rsid w:val="00EC0D4A"/>
    <w:rsid w:val="00EC1A00"/>
    <w:rsid w:val="00EC1C96"/>
    <w:rsid w:val="00EC2ECB"/>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AC"/>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57"/>
    <w:rsid w:val="00ED744E"/>
    <w:rsid w:val="00ED750B"/>
    <w:rsid w:val="00ED7CF4"/>
    <w:rsid w:val="00ED7D94"/>
    <w:rsid w:val="00EE081C"/>
    <w:rsid w:val="00EE0887"/>
    <w:rsid w:val="00EE0BDC"/>
    <w:rsid w:val="00EE0CC9"/>
    <w:rsid w:val="00EE10E5"/>
    <w:rsid w:val="00EE1603"/>
    <w:rsid w:val="00EE1A55"/>
    <w:rsid w:val="00EE2153"/>
    <w:rsid w:val="00EE2531"/>
    <w:rsid w:val="00EE2EE8"/>
    <w:rsid w:val="00EE36B2"/>
    <w:rsid w:val="00EE3A69"/>
    <w:rsid w:val="00EE3D13"/>
    <w:rsid w:val="00EE3D35"/>
    <w:rsid w:val="00EE3EBB"/>
    <w:rsid w:val="00EE4997"/>
    <w:rsid w:val="00EE4AFC"/>
    <w:rsid w:val="00EE4F2F"/>
    <w:rsid w:val="00EE61AD"/>
    <w:rsid w:val="00EE6A67"/>
    <w:rsid w:val="00EE6E5F"/>
    <w:rsid w:val="00EE6EF4"/>
    <w:rsid w:val="00EE757C"/>
    <w:rsid w:val="00EE782E"/>
    <w:rsid w:val="00EE78DF"/>
    <w:rsid w:val="00EE7946"/>
    <w:rsid w:val="00EE7CAB"/>
    <w:rsid w:val="00EE7F25"/>
    <w:rsid w:val="00EF00BE"/>
    <w:rsid w:val="00EF0820"/>
    <w:rsid w:val="00EF0C8E"/>
    <w:rsid w:val="00EF0D1B"/>
    <w:rsid w:val="00EF0D5E"/>
    <w:rsid w:val="00EF0F35"/>
    <w:rsid w:val="00EF110A"/>
    <w:rsid w:val="00EF123C"/>
    <w:rsid w:val="00EF14F8"/>
    <w:rsid w:val="00EF1BF6"/>
    <w:rsid w:val="00EF202A"/>
    <w:rsid w:val="00EF3458"/>
    <w:rsid w:val="00EF371D"/>
    <w:rsid w:val="00EF373E"/>
    <w:rsid w:val="00EF3D3F"/>
    <w:rsid w:val="00EF3F56"/>
    <w:rsid w:val="00EF430B"/>
    <w:rsid w:val="00EF460B"/>
    <w:rsid w:val="00EF483C"/>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5D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1F4"/>
    <w:rsid w:val="00F07639"/>
    <w:rsid w:val="00F076EE"/>
    <w:rsid w:val="00F078A2"/>
    <w:rsid w:val="00F078CD"/>
    <w:rsid w:val="00F07A4A"/>
    <w:rsid w:val="00F07ADB"/>
    <w:rsid w:val="00F07EFE"/>
    <w:rsid w:val="00F103FF"/>
    <w:rsid w:val="00F10954"/>
    <w:rsid w:val="00F11097"/>
    <w:rsid w:val="00F11189"/>
    <w:rsid w:val="00F11349"/>
    <w:rsid w:val="00F11738"/>
    <w:rsid w:val="00F11892"/>
    <w:rsid w:val="00F11CCD"/>
    <w:rsid w:val="00F12070"/>
    <w:rsid w:val="00F124C4"/>
    <w:rsid w:val="00F128E3"/>
    <w:rsid w:val="00F12951"/>
    <w:rsid w:val="00F12FE6"/>
    <w:rsid w:val="00F1306F"/>
    <w:rsid w:val="00F13416"/>
    <w:rsid w:val="00F13590"/>
    <w:rsid w:val="00F13B6C"/>
    <w:rsid w:val="00F13EF6"/>
    <w:rsid w:val="00F13F1F"/>
    <w:rsid w:val="00F14157"/>
    <w:rsid w:val="00F14412"/>
    <w:rsid w:val="00F14445"/>
    <w:rsid w:val="00F1458D"/>
    <w:rsid w:val="00F1473E"/>
    <w:rsid w:val="00F15553"/>
    <w:rsid w:val="00F15559"/>
    <w:rsid w:val="00F159B8"/>
    <w:rsid w:val="00F16146"/>
    <w:rsid w:val="00F16698"/>
    <w:rsid w:val="00F169D7"/>
    <w:rsid w:val="00F16D60"/>
    <w:rsid w:val="00F1756F"/>
    <w:rsid w:val="00F20257"/>
    <w:rsid w:val="00F204AA"/>
    <w:rsid w:val="00F20DF0"/>
    <w:rsid w:val="00F210A1"/>
    <w:rsid w:val="00F21378"/>
    <w:rsid w:val="00F21940"/>
    <w:rsid w:val="00F21A36"/>
    <w:rsid w:val="00F21E4C"/>
    <w:rsid w:val="00F21F1B"/>
    <w:rsid w:val="00F2284B"/>
    <w:rsid w:val="00F22851"/>
    <w:rsid w:val="00F229EB"/>
    <w:rsid w:val="00F230B1"/>
    <w:rsid w:val="00F233FC"/>
    <w:rsid w:val="00F23E78"/>
    <w:rsid w:val="00F23EA0"/>
    <w:rsid w:val="00F24329"/>
    <w:rsid w:val="00F24333"/>
    <w:rsid w:val="00F244FE"/>
    <w:rsid w:val="00F247C5"/>
    <w:rsid w:val="00F248B9"/>
    <w:rsid w:val="00F24944"/>
    <w:rsid w:val="00F24C06"/>
    <w:rsid w:val="00F24DDE"/>
    <w:rsid w:val="00F25298"/>
    <w:rsid w:val="00F25616"/>
    <w:rsid w:val="00F259E0"/>
    <w:rsid w:val="00F25B71"/>
    <w:rsid w:val="00F26139"/>
    <w:rsid w:val="00F264A9"/>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5E0"/>
    <w:rsid w:val="00F31A5B"/>
    <w:rsid w:val="00F31C91"/>
    <w:rsid w:val="00F31D19"/>
    <w:rsid w:val="00F3204F"/>
    <w:rsid w:val="00F327AA"/>
    <w:rsid w:val="00F328E6"/>
    <w:rsid w:val="00F32BE8"/>
    <w:rsid w:val="00F3304D"/>
    <w:rsid w:val="00F331B8"/>
    <w:rsid w:val="00F331DA"/>
    <w:rsid w:val="00F33227"/>
    <w:rsid w:val="00F33789"/>
    <w:rsid w:val="00F33A9E"/>
    <w:rsid w:val="00F33D77"/>
    <w:rsid w:val="00F33DEA"/>
    <w:rsid w:val="00F33E93"/>
    <w:rsid w:val="00F3465B"/>
    <w:rsid w:val="00F34A54"/>
    <w:rsid w:val="00F34EAC"/>
    <w:rsid w:val="00F3523F"/>
    <w:rsid w:val="00F35840"/>
    <w:rsid w:val="00F3585E"/>
    <w:rsid w:val="00F35D9B"/>
    <w:rsid w:val="00F35EE9"/>
    <w:rsid w:val="00F35F89"/>
    <w:rsid w:val="00F35FDF"/>
    <w:rsid w:val="00F368D7"/>
    <w:rsid w:val="00F36C78"/>
    <w:rsid w:val="00F37101"/>
    <w:rsid w:val="00F375AE"/>
    <w:rsid w:val="00F377E3"/>
    <w:rsid w:val="00F40403"/>
    <w:rsid w:val="00F40897"/>
    <w:rsid w:val="00F40AB4"/>
    <w:rsid w:val="00F41112"/>
    <w:rsid w:val="00F411B4"/>
    <w:rsid w:val="00F41594"/>
    <w:rsid w:val="00F4185B"/>
    <w:rsid w:val="00F418D3"/>
    <w:rsid w:val="00F41B29"/>
    <w:rsid w:val="00F41C10"/>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8E1"/>
    <w:rsid w:val="00F52438"/>
    <w:rsid w:val="00F52A74"/>
    <w:rsid w:val="00F52E42"/>
    <w:rsid w:val="00F531E0"/>
    <w:rsid w:val="00F534CD"/>
    <w:rsid w:val="00F534E4"/>
    <w:rsid w:val="00F536DF"/>
    <w:rsid w:val="00F53818"/>
    <w:rsid w:val="00F538E5"/>
    <w:rsid w:val="00F539F7"/>
    <w:rsid w:val="00F53BA6"/>
    <w:rsid w:val="00F53D55"/>
    <w:rsid w:val="00F54144"/>
    <w:rsid w:val="00F54320"/>
    <w:rsid w:val="00F546D3"/>
    <w:rsid w:val="00F54845"/>
    <w:rsid w:val="00F54ACF"/>
    <w:rsid w:val="00F54D7B"/>
    <w:rsid w:val="00F5522D"/>
    <w:rsid w:val="00F55384"/>
    <w:rsid w:val="00F5592B"/>
    <w:rsid w:val="00F55E20"/>
    <w:rsid w:val="00F560C2"/>
    <w:rsid w:val="00F560F9"/>
    <w:rsid w:val="00F56360"/>
    <w:rsid w:val="00F568C1"/>
    <w:rsid w:val="00F569C8"/>
    <w:rsid w:val="00F56C33"/>
    <w:rsid w:val="00F56C8D"/>
    <w:rsid w:val="00F56DE0"/>
    <w:rsid w:val="00F56FD2"/>
    <w:rsid w:val="00F57133"/>
    <w:rsid w:val="00F5713F"/>
    <w:rsid w:val="00F57849"/>
    <w:rsid w:val="00F57931"/>
    <w:rsid w:val="00F60202"/>
    <w:rsid w:val="00F60818"/>
    <w:rsid w:val="00F6092F"/>
    <w:rsid w:val="00F60AB8"/>
    <w:rsid w:val="00F60BCE"/>
    <w:rsid w:val="00F6141B"/>
    <w:rsid w:val="00F6158A"/>
    <w:rsid w:val="00F619F6"/>
    <w:rsid w:val="00F61ADE"/>
    <w:rsid w:val="00F62154"/>
    <w:rsid w:val="00F62629"/>
    <w:rsid w:val="00F62D44"/>
    <w:rsid w:val="00F62FAC"/>
    <w:rsid w:val="00F630AA"/>
    <w:rsid w:val="00F632D0"/>
    <w:rsid w:val="00F63E68"/>
    <w:rsid w:val="00F63EC8"/>
    <w:rsid w:val="00F6440A"/>
    <w:rsid w:val="00F648CE"/>
    <w:rsid w:val="00F64D45"/>
    <w:rsid w:val="00F64D52"/>
    <w:rsid w:val="00F64F51"/>
    <w:rsid w:val="00F652DA"/>
    <w:rsid w:val="00F65345"/>
    <w:rsid w:val="00F6545C"/>
    <w:rsid w:val="00F655CD"/>
    <w:rsid w:val="00F658E4"/>
    <w:rsid w:val="00F65936"/>
    <w:rsid w:val="00F65C86"/>
    <w:rsid w:val="00F65C9D"/>
    <w:rsid w:val="00F66384"/>
    <w:rsid w:val="00F663C4"/>
    <w:rsid w:val="00F6666A"/>
    <w:rsid w:val="00F667EF"/>
    <w:rsid w:val="00F66991"/>
    <w:rsid w:val="00F66C58"/>
    <w:rsid w:val="00F67155"/>
    <w:rsid w:val="00F672D7"/>
    <w:rsid w:val="00F674E3"/>
    <w:rsid w:val="00F67C55"/>
    <w:rsid w:val="00F67C84"/>
    <w:rsid w:val="00F700B6"/>
    <w:rsid w:val="00F7012D"/>
    <w:rsid w:val="00F703D5"/>
    <w:rsid w:val="00F7061C"/>
    <w:rsid w:val="00F70890"/>
    <w:rsid w:val="00F71D8F"/>
    <w:rsid w:val="00F7215C"/>
    <w:rsid w:val="00F72873"/>
    <w:rsid w:val="00F72A89"/>
    <w:rsid w:val="00F72CD7"/>
    <w:rsid w:val="00F72DC1"/>
    <w:rsid w:val="00F72EA0"/>
    <w:rsid w:val="00F731FF"/>
    <w:rsid w:val="00F733F4"/>
    <w:rsid w:val="00F73B13"/>
    <w:rsid w:val="00F73B1F"/>
    <w:rsid w:val="00F73E79"/>
    <w:rsid w:val="00F73F66"/>
    <w:rsid w:val="00F74CA7"/>
    <w:rsid w:val="00F74D16"/>
    <w:rsid w:val="00F74E3B"/>
    <w:rsid w:val="00F74FF2"/>
    <w:rsid w:val="00F751BE"/>
    <w:rsid w:val="00F75223"/>
    <w:rsid w:val="00F753FB"/>
    <w:rsid w:val="00F759C6"/>
    <w:rsid w:val="00F75E2C"/>
    <w:rsid w:val="00F760EE"/>
    <w:rsid w:val="00F76223"/>
    <w:rsid w:val="00F7653A"/>
    <w:rsid w:val="00F76B07"/>
    <w:rsid w:val="00F77161"/>
    <w:rsid w:val="00F77596"/>
    <w:rsid w:val="00F77896"/>
    <w:rsid w:val="00F77BB3"/>
    <w:rsid w:val="00F800B0"/>
    <w:rsid w:val="00F80204"/>
    <w:rsid w:val="00F80770"/>
    <w:rsid w:val="00F8097E"/>
    <w:rsid w:val="00F80F75"/>
    <w:rsid w:val="00F8149A"/>
    <w:rsid w:val="00F816B7"/>
    <w:rsid w:val="00F8178C"/>
    <w:rsid w:val="00F81C1E"/>
    <w:rsid w:val="00F81E14"/>
    <w:rsid w:val="00F82048"/>
    <w:rsid w:val="00F8234E"/>
    <w:rsid w:val="00F8291D"/>
    <w:rsid w:val="00F83203"/>
    <w:rsid w:val="00F836D5"/>
    <w:rsid w:val="00F83F67"/>
    <w:rsid w:val="00F84461"/>
    <w:rsid w:val="00F85101"/>
    <w:rsid w:val="00F851C4"/>
    <w:rsid w:val="00F85475"/>
    <w:rsid w:val="00F858E0"/>
    <w:rsid w:val="00F85FC0"/>
    <w:rsid w:val="00F864E7"/>
    <w:rsid w:val="00F8670F"/>
    <w:rsid w:val="00F86963"/>
    <w:rsid w:val="00F87086"/>
    <w:rsid w:val="00F8724B"/>
    <w:rsid w:val="00F90121"/>
    <w:rsid w:val="00F90134"/>
    <w:rsid w:val="00F907C7"/>
    <w:rsid w:val="00F9198D"/>
    <w:rsid w:val="00F91B15"/>
    <w:rsid w:val="00F91B7E"/>
    <w:rsid w:val="00F92016"/>
    <w:rsid w:val="00F92451"/>
    <w:rsid w:val="00F925B4"/>
    <w:rsid w:val="00F925F6"/>
    <w:rsid w:val="00F93AA3"/>
    <w:rsid w:val="00F94191"/>
    <w:rsid w:val="00F9443B"/>
    <w:rsid w:val="00F94CA5"/>
    <w:rsid w:val="00F952C5"/>
    <w:rsid w:val="00F953FE"/>
    <w:rsid w:val="00F97540"/>
    <w:rsid w:val="00F9777B"/>
    <w:rsid w:val="00F978B9"/>
    <w:rsid w:val="00F97962"/>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10"/>
    <w:rsid w:val="00FA3D5B"/>
    <w:rsid w:val="00FA45FD"/>
    <w:rsid w:val="00FA4C7D"/>
    <w:rsid w:val="00FA4ED6"/>
    <w:rsid w:val="00FA4FD7"/>
    <w:rsid w:val="00FA5750"/>
    <w:rsid w:val="00FA5874"/>
    <w:rsid w:val="00FA6185"/>
    <w:rsid w:val="00FA6476"/>
    <w:rsid w:val="00FA6A95"/>
    <w:rsid w:val="00FA6E13"/>
    <w:rsid w:val="00FA70CC"/>
    <w:rsid w:val="00FA7316"/>
    <w:rsid w:val="00FA77D4"/>
    <w:rsid w:val="00FA798A"/>
    <w:rsid w:val="00FA7E20"/>
    <w:rsid w:val="00FB0FF2"/>
    <w:rsid w:val="00FB1824"/>
    <w:rsid w:val="00FB18B5"/>
    <w:rsid w:val="00FB197F"/>
    <w:rsid w:val="00FB23DD"/>
    <w:rsid w:val="00FB2830"/>
    <w:rsid w:val="00FB2BE6"/>
    <w:rsid w:val="00FB2CBC"/>
    <w:rsid w:val="00FB2E3B"/>
    <w:rsid w:val="00FB312F"/>
    <w:rsid w:val="00FB35C3"/>
    <w:rsid w:val="00FB409D"/>
    <w:rsid w:val="00FB424C"/>
    <w:rsid w:val="00FB4272"/>
    <w:rsid w:val="00FB50D5"/>
    <w:rsid w:val="00FB546C"/>
    <w:rsid w:val="00FB580C"/>
    <w:rsid w:val="00FB584F"/>
    <w:rsid w:val="00FB5995"/>
    <w:rsid w:val="00FB5D61"/>
    <w:rsid w:val="00FB6343"/>
    <w:rsid w:val="00FB6A75"/>
    <w:rsid w:val="00FB6BF7"/>
    <w:rsid w:val="00FB746B"/>
    <w:rsid w:val="00FB74A0"/>
    <w:rsid w:val="00FB7D96"/>
    <w:rsid w:val="00FB7DFE"/>
    <w:rsid w:val="00FC0142"/>
    <w:rsid w:val="00FC018F"/>
    <w:rsid w:val="00FC03A1"/>
    <w:rsid w:val="00FC0623"/>
    <w:rsid w:val="00FC0706"/>
    <w:rsid w:val="00FC1D06"/>
    <w:rsid w:val="00FC1F16"/>
    <w:rsid w:val="00FC1F1B"/>
    <w:rsid w:val="00FC1FB3"/>
    <w:rsid w:val="00FC2855"/>
    <w:rsid w:val="00FC2977"/>
    <w:rsid w:val="00FC317B"/>
    <w:rsid w:val="00FC3760"/>
    <w:rsid w:val="00FC3AF0"/>
    <w:rsid w:val="00FC3C61"/>
    <w:rsid w:val="00FC3C67"/>
    <w:rsid w:val="00FC3CCA"/>
    <w:rsid w:val="00FC42C3"/>
    <w:rsid w:val="00FC47DE"/>
    <w:rsid w:val="00FC4813"/>
    <w:rsid w:val="00FC48B4"/>
    <w:rsid w:val="00FC4A9E"/>
    <w:rsid w:val="00FC4DDB"/>
    <w:rsid w:val="00FC51A3"/>
    <w:rsid w:val="00FC5353"/>
    <w:rsid w:val="00FC539A"/>
    <w:rsid w:val="00FC5DA2"/>
    <w:rsid w:val="00FC5DF3"/>
    <w:rsid w:val="00FC5F6D"/>
    <w:rsid w:val="00FC63A3"/>
    <w:rsid w:val="00FC6457"/>
    <w:rsid w:val="00FC66C1"/>
    <w:rsid w:val="00FC6703"/>
    <w:rsid w:val="00FC6BA8"/>
    <w:rsid w:val="00FC6FA2"/>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005"/>
    <w:rsid w:val="00FD61E3"/>
    <w:rsid w:val="00FD6751"/>
    <w:rsid w:val="00FD6B94"/>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4D54"/>
    <w:rsid w:val="00FE55DF"/>
    <w:rsid w:val="00FE5641"/>
    <w:rsid w:val="00FE5A58"/>
    <w:rsid w:val="00FE5B3A"/>
    <w:rsid w:val="00FE5CAA"/>
    <w:rsid w:val="00FE6915"/>
    <w:rsid w:val="00FE6E29"/>
    <w:rsid w:val="00FE72AE"/>
    <w:rsid w:val="00FE74BA"/>
    <w:rsid w:val="00FE7BC4"/>
    <w:rsid w:val="00FF046E"/>
    <w:rsid w:val="00FF0A09"/>
    <w:rsid w:val="00FF0BE3"/>
    <w:rsid w:val="00FF0BF3"/>
    <w:rsid w:val="00FF0E2F"/>
    <w:rsid w:val="00FF10B9"/>
    <w:rsid w:val="00FF11C6"/>
    <w:rsid w:val="00FF1384"/>
    <w:rsid w:val="00FF13A0"/>
    <w:rsid w:val="00FF167F"/>
    <w:rsid w:val="00FF1B34"/>
    <w:rsid w:val="00FF1E8B"/>
    <w:rsid w:val="00FF2495"/>
    <w:rsid w:val="00FF24AD"/>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3886A5E"/>
    <w:rsid w:val="1BE2A0CD"/>
    <w:rsid w:val="32B8574B"/>
    <w:rsid w:val="363237C2"/>
    <w:rsid w:val="42A2E110"/>
    <w:rsid w:val="6B905FBD"/>
    <w:rsid w:val="6BFB9C6F"/>
    <w:rsid w:val="7043752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38D29C06-2017-4926-B38E-E9C75A0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9E2909"/>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uiPriority w:val="9"/>
    <w:qFormat/>
    <w:rsid w:val="009E2909"/>
    <w:pPr>
      <w:keepNext/>
      <w:keepLines/>
      <w:numPr>
        <w:ilvl w:val="1"/>
        <w:numId w:val="7"/>
      </w:numPr>
      <w:tabs>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31CD2"/>
    <w:pPr>
      <w:spacing w:before="60" w:after="120"/>
    </w:pPr>
    <w:rPr>
      <w:rFonts w:cs="Times New Roman"/>
      <w:lang w:eastAsia="en-US"/>
    </w:rPr>
  </w:style>
  <w:style w:type="character" w:customStyle="1" w:styleId="BodyTextChar">
    <w:name w:val="Body Text Char"/>
    <w:basedOn w:val="DefaultParagraphFont"/>
    <w:link w:val="BodyText"/>
    <w:rsid w:val="00E31CD2"/>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after="120"/>
    </w:pPr>
    <w:rPr>
      <w:color w:val="auto"/>
    </w:r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uiPriority w:val="99"/>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uiPriority w:val="9"/>
    <w:rsid w:val="009E2909"/>
    <w:rPr>
      <w:b/>
      <w:bCs/>
      <w:color w:val="EA7200" w:themeColor="text2"/>
      <w:kern w:val="32"/>
      <w:sz w:val="36"/>
      <w:szCs w:val="32"/>
    </w:rPr>
  </w:style>
  <w:style w:type="character" w:customStyle="1" w:styleId="Heading2Char">
    <w:name w:val="Heading 2 Char"/>
    <w:basedOn w:val="DefaultParagraphFont"/>
    <w:link w:val="Heading2"/>
    <w:uiPriority w:val="9"/>
    <w:rsid w:val="009E2909"/>
    <w:rPr>
      <w:b/>
      <w:bCs/>
      <w:iCs/>
      <w:color w:val="EA7200" w:themeColor="text2"/>
      <w:kern w:val="20"/>
      <w:sz w:val="24"/>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5F1F7D"/>
    <w:pPr>
      <w:tabs>
        <w:tab w:val="left" w:pos="284"/>
        <w:tab w:val="left" w:pos="567"/>
        <w:tab w:val="left" w:pos="851"/>
        <w:tab w:val="left" w:pos="1134"/>
        <w:tab w:val="left" w:pos="1418"/>
      </w:tabs>
      <w:spacing w:before="20" w:after="113"/>
    </w:pPr>
    <w:rPr>
      <w:rFonts w:ascii="Arial" w:hAnsi="Arial"/>
      <w:color w:val="auto"/>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qForma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paragraph" w:customStyle="1" w:styleId="Bullet">
    <w:name w:val="_Bullet"/>
    <w:basedOn w:val="Normal"/>
    <w:link w:val="BulletChar"/>
    <w:qFormat/>
    <w:rsid w:val="00943A82"/>
    <w:pPr>
      <w:numPr>
        <w:numId w:val="15"/>
      </w:numPr>
      <w:tabs>
        <w:tab w:val="left" w:pos="284"/>
      </w:tabs>
      <w:spacing w:after="113"/>
    </w:pPr>
    <w:rPr>
      <w:rFonts w:ascii="Arial" w:hAnsi="Arial"/>
      <w:color w:val="419997"/>
      <w:sz w:val="23"/>
      <w:szCs w:val="23"/>
      <w:lang w:eastAsia="en-US"/>
    </w:rPr>
  </w:style>
  <w:style w:type="character" w:customStyle="1" w:styleId="BulletChar">
    <w:name w:val="_Bullet Char"/>
    <w:link w:val="Bullet"/>
    <w:rsid w:val="00943A82"/>
    <w:rPr>
      <w:rFonts w:ascii="Arial" w:hAnsi="Arial"/>
      <w:color w:val="419997"/>
      <w:sz w:val="23"/>
      <w:szCs w:val="23"/>
      <w:lang w:eastAsia="en-US"/>
    </w:rPr>
  </w:style>
  <w:style w:type="character" w:customStyle="1" w:styleId="BodyChar">
    <w:name w:val="_Body Char"/>
    <w:basedOn w:val="DefaultParagraphFont"/>
    <w:link w:val="Body"/>
    <w:locked/>
    <w:rsid w:val="00FF1E8B"/>
    <w:rPr>
      <w:rFonts w:ascii="Arial" w:hAnsi="Arial"/>
      <w:color w:val="auto"/>
      <w:lang w:eastAsia="en-US"/>
    </w:rPr>
  </w:style>
  <w:style w:type="paragraph" w:customStyle="1" w:styleId="paragraph">
    <w:name w:val="paragraph"/>
    <w:basedOn w:val="Normal"/>
    <w:rsid w:val="004E4849"/>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4E4849"/>
  </w:style>
  <w:style w:type="character" w:customStyle="1" w:styleId="eop">
    <w:name w:val="eop"/>
    <w:basedOn w:val="DefaultParagraphFont"/>
    <w:rsid w:val="004E4849"/>
  </w:style>
  <w:style w:type="character" w:customStyle="1" w:styleId="pagebreaktextspan2">
    <w:name w:val="pagebreaktextspan2"/>
    <w:basedOn w:val="DefaultParagraphFont"/>
    <w:rsid w:val="004E4849"/>
    <w:rPr>
      <w:shd w:val="clear" w:color="auto" w:fill="FFFFFF"/>
    </w:rPr>
  </w:style>
  <w:style w:type="character" w:styleId="UnresolvedMention">
    <w:name w:val="Unresolved Mention"/>
    <w:basedOn w:val="DefaultParagraphFont"/>
    <w:rsid w:val="00137317"/>
    <w:rPr>
      <w:color w:val="605E5C"/>
      <w:shd w:val="clear" w:color="auto" w:fill="E1DFDD"/>
    </w:rPr>
  </w:style>
  <w:style w:type="numbering" w:styleId="111111">
    <w:name w:val="Outline List 2"/>
    <w:basedOn w:val="NoList"/>
    <w:semiHidden/>
    <w:rsid w:val="005714F4"/>
    <w:pPr>
      <w:numPr>
        <w:numId w:val="20"/>
      </w:numPr>
    </w:pPr>
  </w:style>
  <w:style w:type="paragraph" w:customStyle="1" w:styleId="TitleMAJORHEADER">
    <w:name w:val="Title (MAJOR HEADER)"/>
    <w:basedOn w:val="Title"/>
    <w:qFormat/>
    <w:rsid w:val="001F7AEA"/>
    <w:pPr>
      <w:widowControl w:val="0"/>
      <w:spacing w:before="200" w:after="200" w:line="240" w:lineRule="auto"/>
      <w:jc w:val="left"/>
    </w:pPr>
    <w:rPr>
      <w:rFonts w:eastAsia="Calibri"/>
      <w:color w:val="002060"/>
      <w:spacing w:val="-10"/>
      <w:kern w:val="28"/>
      <w:sz w:val="48"/>
      <w:szCs w:val="48"/>
      <w:lang w:val="en-US" w:eastAsia="en-US"/>
    </w:rPr>
  </w:style>
  <w:style w:type="character" w:customStyle="1" w:styleId="findhit">
    <w:name w:val="findhit"/>
    <w:basedOn w:val="DefaultParagraphFont"/>
    <w:rsid w:val="00D87259"/>
    <w:rPr>
      <w:shd w:val="clear" w:color="auto" w:fill="FFEE80"/>
    </w:rPr>
  </w:style>
  <w:style w:type="character" w:customStyle="1" w:styleId="external-link1">
    <w:name w:val="external-link1"/>
    <w:basedOn w:val="DefaultParagraphFont"/>
    <w:rsid w:val="003C3F5C"/>
  </w:style>
  <w:style w:type="paragraph" w:customStyle="1" w:styleId="Style2">
    <w:name w:val="Style2"/>
    <w:basedOn w:val="Normal"/>
    <w:link w:val="Style2Char"/>
    <w:qFormat/>
    <w:rsid w:val="002D12E5"/>
    <w:pPr>
      <w:keepNext/>
      <w:keepLines/>
      <w:tabs>
        <w:tab w:val="left" w:pos="1418"/>
        <w:tab w:val="left" w:pos="1701"/>
        <w:tab w:val="left" w:pos="1985"/>
      </w:tabs>
      <w:spacing w:before="240" w:after="100" w:line="260" w:lineRule="exact"/>
      <w:outlineLvl w:val="1"/>
    </w:pPr>
    <w:rPr>
      <w:b/>
      <w:bCs/>
      <w:iCs/>
      <w:color w:val="EA7200" w:themeColor="text2"/>
      <w:kern w:val="20"/>
      <w:sz w:val="26"/>
      <w:szCs w:val="26"/>
    </w:rPr>
  </w:style>
  <w:style w:type="character" w:customStyle="1" w:styleId="Style2Char">
    <w:name w:val="Style2 Char"/>
    <w:basedOn w:val="DefaultParagraphFont"/>
    <w:link w:val="Style2"/>
    <w:rsid w:val="002D12E5"/>
    <w:rPr>
      <w:b/>
      <w:bCs/>
      <w:iCs/>
      <w:color w:val="EA7200" w:themeColor="text2"/>
      <w:kern w:val="20"/>
      <w:sz w:val="26"/>
      <w:szCs w:val="26"/>
    </w:rPr>
  </w:style>
  <w:style w:type="paragraph" w:styleId="Revision">
    <w:name w:val="Revision"/>
    <w:hidden/>
    <w:uiPriority w:val="99"/>
    <w:semiHidden/>
    <w:rsid w:val="00CA67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6235">
      <w:bodyDiv w:val="1"/>
      <w:marLeft w:val="0"/>
      <w:marRight w:val="0"/>
      <w:marTop w:val="0"/>
      <w:marBottom w:val="0"/>
      <w:divBdr>
        <w:top w:val="none" w:sz="0" w:space="0" w:color="auto"/>
        <w:left w:val="none" w:sz="0" w:space="0" w:color="auto"/>
        <w:bottom w:val="none" w:sz="0" w:space="0" w:color="auto"/>
        <w:right w:val="none" w:sz="0" w:space="0" w:color="auto"/>
      </w:divBdr>
      <w:divsChild>
        <w:div w:id="1678918951">
          <w:marLeft w:val="0"/>
          <w:marRight w:val="0"/>
          <w:marTop w:val="0"/>
          <w:marBottom w:val="0"/>
          <w:divBdr>
            <w:top w:val="none" w:sz="0" w:space="0" w:color="auto"/>
            <w:left w:val="none" w:sz="0" w:space="0" w:color="auto"/>
            <w:bottom w:val="none" w:sz="0" w:space="0" w:color="auto"/>
            <w:right w:val="none" w:sz="0" w:space="0" w:color="auto"/>
          </w:divBdr>
          <w:divsChild>
            <w:div w:id="2009212623">
              <w:marLeft w:val="-225"/>
              <w:marRight w:val="-225"/>
              <w:marTop w:val="0"/>
              <w:marBottom w:val="0"/>
              <w:divBdr>
                <w:top w:val="none" w:sz="0" w:space="0" w:color="auto"/>
                <w:left w:val="none" w:sz="0" w:space="0" w:color="auto"/>
                <w:bottom w:val="none" w:sz="0" w:space="0" w:color="auto"/>
                <w:right w:val="none" w:sz="0" w:space="0" w:color="auto"/>
              </w:divBdr>
              <w:divsChild>
                <w:div w:id="1878737824">
                  <w:marLeft w:val="0"/>
                  <w:marRight w:val="0"/>
                  <w:marTop w:val="0"/>
                  <w:marBottom w:val="0"/>
                  <w:divBdr>
                    <w:top w:val="none" w:sz="0" w:space="0" w:color="auto"/>
                    <w:left w:val="none" w:sz="0" w:space="0" w:color="auto"/>
                    <w:bottom w:val="none" w:sz="0" w:space="0" w:color="auto"/>
                    <w:right w:val="none" w:sz="0" w:space="0" w:color="auto"/>
                  </w:divBdr>
                  <w:divsChild>
                    <w:div w:id="962074608">
                      <w:marLeft w:val="0"/>
                      <w:marRight w:val="0"/>
                      <w:marTop w:val="0"/>
                      <w:marBottom w:val="0"/>
                      <w:divBdr>
                        <w:top w:val="none" w:sz="0" w:space="0" w:color="auto"/>
                        <w:left w:val="none" w:sz="0" w:space="0" w:color="auto"/>
                        <w:bottom w:val="none" w:sz="0" w:space="0" w:color="auto"/>
                        <w:right w:val="none" w:sz="0" w:space="0" w:color="auto"/>
                      </w:divBdr>
                      <w:divsChild>
                        <w:div w:id="371999180">
                          <w:marLeft w:val="0"/>
                          <w:marRight w:val="0"/>
                          <w:marTop w:val="0"/>
                          <w:marBottom w:val="0"/>
                          <w:divBdr>
                            <w:top w:val="none" w:sz="0" w:space="0" w:color="auto"/>
                            <w:left w:val="none" w:sz="0" w:space="0" w:color="auto"/>
                            <w:bottom w:val="none" w:sz="0" w:space="0" w:color="auto"/>
                            <w:right w:val="none" w:sz="0" w:space="0" w:color="auto"/>
                          </w:divBdr>
                          <w:divsChild>
                            <w:div w:id="1066564170">
                              <w:marLeft w:val="0"/>
                              <w:marRight w:val="0"/>
                              <w:marTop w:val="0"/>
                              <w:marBottom w:val="0"/>
                              <w:divBdr>
                                <w:top w:val="none" w:sz="0" w:space="0" w:color="auto"/>
                                <w:left w:val="none" w:sz="0" w:space="0" w:color="auto"/>
                                <w:bottom w:val="none" w:sz="0" w:space="0" w:color="auto"/>
                                <w:right w:val="none" w:sz="0" w:space="0" w:color="auto"/>
                              </w:divBdr>
                              <w:divsChild>
                                <w:div w:id="1346710986">
                                  <w:marLeft w:val="0"/>
                                  <w:marRight w:val="0"/>
                                  <w:marTop w:val="300"/>
                                  <w:marBottom w:val="0"/>
                                  <w:divBdr>
                                    <w:top w:val="none" w:sz="0" w:space="0" w:color="D1D2D6"/>
                                    <w:left w:val="none" w:sz="0" w:space="0" w:color="D1D2D6"/>
                                    <w:bottom w:val="none" w:sz="0" w:space="0" w:color="D1D2D6"/>
                                    <w:right w:val="none" w:sz="0" w:space="0" w:color="D1D2D6"/>
                                  </w:divBdr>
                                  <w:divsChild>
                                    <w:div w:id="14997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964">
      <w:bodyDiv w:val="1"/>
      <w:marLeft w:val="0"/>
      <w:marRight w:val="0"/>
      <w:marTop w:val="0"/>
      <w:marBottom w:val="0"/>
      <w:divBdr>
        <w:top w:val="none" w:sz="0" w:space="0" w:color="auto"/>
        <w:left w:val="none" w:sz="0" w:space="0" w:color="auto"/>
        <w:bottom w:val="none" w:sz="0" w:space="0" w:color="auto"/>
        <w:right w:val="none" w:sz="0" w:space="0" w:color="auto"/>
      </w:divBdr>
      <w:divsChild>
        <w:div w:id="1911429839">
          <w:marLeft w:val="0"/>
          <w:marRight w:val="0"/>
          <w:marTop w:val="0"/>
          <w:marBottom w:val="0"/>
          <w:divBdr>
            <w:top w:val="none" w:sz="0" w:space="0" w:color="auto"/>
            <w:left w:val="none" w:sz="0" w:space="0" w:color="auto"/>
            <w:bottom w:val="none" w:sz="0" w:space="0" w:color="auto"/>
            <w:right w:val="none" w:sz="0" w:space="0" w:color="auto"/>
          </w:divBdr>
          <w:divsChild>
            <w:div w:id="1687558269">
              <w:marLeft w:val="0"/>
              <w:marRight w:val="0"/>
              <w:marTop w:val="0"/>
              <w:marBottom w:val="0"/>
              <w:divBdr>
                <w:top w:val="none" w:sz="0" w:space="0" w:color="auto"/>
                <w:left w:val="none" w:sz="0" w:space="0" w:color="auto"/>
                <w:bottom w:val="none" w:sz="0" w:space="0" w:color="auto"/>
                <w:right w:val="none" w:sz="0" w:space="0" w:color="auto"/>
              </w:divBdr>
              <w:divsChild>
                <w:div w:id="985743674">
                  <w:marLeft w:val="0"/>
                  <w:marRight w:val="0"/>
                  <w:marTop w:val="0"/>
                  <w:marBottom w:val="0"/>
                  <w:divBdr>
                    <w:top w:val="none" w:sz="0" w:space="0" w:color="auto"/>
                    <w:left w:val="none" w:sz="0" w:space="0" w:color="auto"/>
                    <w:bottom w:val="none" w:sz="0" w:space="0" w:color="auto"/>
                    <w:right w:val="none" w:sz="0" w:space="0" w:color="auto"/>
                  </w:divBdr>
                  <w:divsChild>
                    <w:div w:id="1722941958">
                      <w:marLeft w:val="0"/>
                      <w:marRight w:val="0"/>
                      <w:marTop w:val="0"/>
                      <w:marBottom w:val="0"/>
                      <w:divBdr>
                        <w:top w:val="none" w:sz="0" w:space="0" w:color="auto"/>
                        <w:left w:val="none" w:sz="0" w:space="0" w:color="auto"/>
                        <w:bottom w:val="none" w:sz="0" w:space="0" w:color="auto"/>
                        <w:right w:val="none" w:sz="0" w:space="0" w:color="auto"/>
                      </w:divBdr>
                      <w:divsChild>
                        <w:div w:id="972370613">
                          <w:marLeft w:val="0"/>
                          <w:marRight w:val="0"/>
                          <w:marTop w:val="0"/>
                          <w:marBottom w:val="0"/>
                          <w:divBdr>
                            <w:top w:val="none" w:sz="0" w:space="0" w:color="auto"/>
                            <w:left w:val="none" w:sz="0" w:space="0" w:color="auto"/>
                            <w:bottom w:val="none" w:sz="0" w:space="0" w:color="auto"/>
                            <w:right w:val="none" w:sz="0" w:space="0" w:color="auto"/>
                          </w:divBdr>
                          <w:divsChild>
                            <w:div w:id="1815826249">
                              <w:marLeft w:val="0"/>
                              <w:marRight w:val="0"/>
                              <w:marTop w:val="0"/>
                              <w:marBottom w:val="0"/>
                              <w:divBdr>
                                <w:top w:val="none" w:sz="0" w:space="0" w:color="auto"/>
                                <w:left w:val="none" w:sz="0" w:space="0" w:color="auto"/>
                                <w:bottom w:val="none" w:sz="0" w:space="0" w:color="auto"/>
                                <w:right w:val="none" w:sz="0" w:space="0" w:color="auto"/>
                              </w:divBdr>
                              <w:divsChild>
                                <w:div w:id="68963176">
                                  <w:marLeft w:val="0"/>
                                  <w:marRight w:val="0"/>
                                  <w:marTop w:val="0"/>
                                  <w:marBottom w:val="0"/>
                                  <w:divBdr>
                                    <w:top w:val="none" w:sz="0" w:space="0" w:color="auto"/>
                                    <w:left w:val="none" w:sz="0" w:space="0" w:color="auto"/>
                                    <w:bottom w:val="none" w:sz="0" w:space="0" w:color="auto"/>
                                    <w:right w:val="none" w:sz="0" w:space="0" w:color="auto"/>
                                  </w:divBdr>
                                  <w:divsChild>
                                    <w:div w:id="1557862378">
                                      <w:marLeft w:val="0"/>
                                      <w:marRight w:val="0"/>
                                      <w:marTop w:val="0"/>
                                      <w:marBottom w:val="0"/>
                                      <w:divBdr>
                                        <w:top w:val="none" w:sz="0" w:space="0" w:color="auto"/>
                                        <w:left w:val="none" w:sz="0" w:space="0" w:color="auto"/>
                                        <w:bottom w:val="none" w:sz="0" w:space="0" w:color="auto"/>
                                        <w:right w:val="none" w:sz="0" w:space="0" w:color="auto"/>
                                      </w:divBdr>
                                      <w:divsChild>
                                        <w:div w:id="1099175079">
                                          <w:marLeft w:val="0"/>
                                          <w:marRight w:val="0"/>
                                          <w:marTop w:val="0"/>
                                          <w:marBottom w:val="0"/>
                                          <w:divBdr>
                                            <w:top w:val="none" w:sz="0" w:space="0" w:color="auto"/>
                                            <w:left w:val="none" w:sz="0" w:space="0" w:color="auto"/>
                                            <w:bottom w:val="none" w:sz="0" w:space="0" w:color="auto"/>
                                            <w:right w:val="none" w:sz="0" w:space="0" w:color="auto"/>
                                          </w:divBdr>
                                          <w:divsChild>
                                            <w:div w:id="1866824761">
                                              <w:marLeft w:val="0"/>
                                              <w:marRight w:val="0"/>
                                              <w:marTop w:val="0"/>
                                              <w:marBottom w:val="0"/>
                                              <w:divBdr>
                                                <w:top w:val="none" w:sz="0" w:space="0" w:color="auto"/>
                                                <w:left w:val="none" w:sz="0" w:space="0" w:color="auto"/>
                                                <w:bottom w:val="none" w:sz="0" w:space="0" w:color="auto"/>
                                                <w:right w:val="none" w:sz="0" w:space="0" w:color="auto"/>
                                              </w:divBdr>
                                              <w:divsChild>
                                                <w:div w:id="969747635">
                                                  <w:marLeft w:val="0"/>
                                                  <w:marRight w:val="0"/>
                                                  <w:marTop w:val="0"/>
                                                  <w:marBottom w:val="0"/>
                                                  <w:divBdr>
                                                    <w:top w:val="none" w:sz="0" w:space="0" w:color="auto"/>
                                                    <w:left w:val="none" w:sz="0" w:space="0" w:color="auto"/>
                                                    <w:bottom w:val="none" w:sz="0" w:space="0" w:color="auto"/>
                                                    <w:right w:val="none" w:sz="0" w:space="0" w:color="auto"/>
                                                  </w:divBdr>
                                                  <w:divsChild>
                                                    <w:div w:id="684553856">
                                                      <w:marLeft w:val="0"/>
                                                      <w:marRight w:val="0"/>
                                                      <w:marTop w:val="0"/>
                                                      <w:marBottom w:val="0"/>
                                                      <w:divBdr>
                                                        <w:top w:val="single" w:sz="6" w:space="0" w:color="auto"/>
                                                        <w:left w:val="none" w:sz="0" w:space="0" w:color="auto"/>
                                                        <w:bottom w:val="single" w:sz="6" w:space="0" w:color="auto"/>
                                                        <w:right w:val="none" w:sz="0" w:space="0" w:color="auto"/>
                                                      </w:divBdr>
                                                      <w:divsChild>
                                                        <w:div w:id="1161848236">
                                                          <w:marLeft w:val="0"/>
                                                          <w:marRight w:val="0"/>
                                                          <w:marTop w:val="0"/>
                                                          <w:marBottom w:val="0"/>
                                                          <w:divBdr>
                                                            <w:top w:val="none" w:sz="0" w:space="0" w:color="auto"/>
                                                            <w:left w:val="none" w:sz="0" w:space="0" w:color="auto"/>
                                                            <w:bottom w:val="none" w:sz="0" w:space="0" w:color="auto"/>
                                                            <w:right w:val="none" w:sz="0" w:space="0" w:color="auto"/>
                                                          </w:divBdr>
                                                          <w:divsChild>
                                                            <w:div w:id="1055204113">
                                                              <w:marLeft w:val="0"/>
                                                              <w:marRight w:val="0"/>
                                                              <w:marTop w:val="0"/>
                                                              <w:marBottom w:val="0"/>
                                                              <w:divBdr>
                                                                <w:top w:val="none" w:sz="0" w:space="0" w:color="auto"/>
                                                                <w:left w:val="none" w:sz="0" w:space="0" w:color="auto"/>
                                                                <w:bottom w:val="none" w:sz="0" w:space="0" w:color="auto"/>
                                                                <w:right w:val="none" w:sz="0" w:space="0" w:color="auto"/>
                                                              </w:divBdr>
                                                              <w:divsChild>
                                                                <w:div w:id="1063259302">
                                                                  <w:marLeft w:val="0"/>
                                                                  <w:marRight w:val="0"/>
                                                                  <w:marTop w:val="0"/>
                                                                  <w:marBottom w:val="0"/>
                                                                  <w:divBdr>
                                                                    <w:top w:val="none" w:sz="0" w:space="0" w:color="auto"/>
                                                                    <w:left w:val="none" w:sz="0" w:space="0" w:color="auto"/>
                                                                    <w:bottom w:val="none" w:sz="0" w:space="0" w:color="auto"/>
                                                                    <w:right w:val="none" w:sz="0" w:space="0" w:color="auto"/>
                                                                  </w:divBdr>
                                                                  <w:divsChild>
                                                                    <w:div w:id="500656310">
                                                                      <w:marLeft w:val="0"/>
                                                                      <w:marRight w:val="0"/>
                                                                      <w:marTop w:val="0"/>
                                                                      <w:marBottom w:val="0"/>
                                                                      <w:divBdr>
                                                                        <w:top w:val="none" w:sz="0" w:space="0" w:color="auto"/>
                                                                        <w:left w:val="none" w:sz="0" w:space="0" w:color="auto"/>
                                                                        <w:bottom w:val="none" w:sz="0" w:space="0" w:color="auto"/>
                                                                        <w:right w:val="none" w:sz="0" w:space="0" w:color="auto"/>
                                                                      </w:divBdr>
                                                                      <w:divsChild>
                                                                        <w:div w:id="596403465">
                                                                          <w:marLeft w:val="0"/>
                                                                          <w:marRight w:val="0"/>
                                                                          <w:marTop w:val="0"/>
                                                                          <w:marBottom w:val="0"/>
                                                                          <w:divBdr>
                                                                            <w:top w:val="none" w:sz="0" w:space="0" w:color="auto"/>
                                                                            <w:left w:val="none" w:sz="0" w:space="0" w:color="auto"/>
                                                                            <w:bottom w:val="none" w:sz="0" w:space="0" w:color="auto"/>
                                                                            <w:right w:val="none" w:sz="0" w:space="0" w:color="auto"/>
                                                                          </w:divBdr>
                                                                          <w:divsChild>
                                                                            <w:div w:id="1080103454">
                                                                              <w:marLeft w:val="0"/>
                                                                              <w:marRight w:val="0"/>
                                                                              <w:marTop w:val="0"/>
                                                                              <w:marBottom w:val="0"/>
                                                                              <w:divBdr>
                                                                                <w:top w:val="none" w:sz="0" w:space="0" w:color="auto"/>
                                                                                <w:left w:val="none" w:sz="0" w:space="0" w:color="auto"/>
                                                                                <w:bottom w:val="none" w:sz="0" w:space="0" w:color="auto"/>
                                                                                <w:right w:val="none" w:sz="0" w:space="0" w:color="auto"/>
                                                                              </w:divBdr>
                                                                              <w:divsChild>
                                                                                <w:div w:id="15548684">
                                                                                  <w:marLeft w:val="0"/>
                                                                                  <w:marRight w:val="0"/>
                                                                                  <w:marTop w:val="0"/>
                                                                                  <w:marBottom w:val="0"/>
                                                                                  <w:divBdr>
                                                                                    <w:top w:val="none" w:sz="0" w:space="0" w:color="auto"/>
                                                                                    <w:left w:val="none" w:sz="0" w:space="0" w:color="auto"/>
                                                                                    <w:bottom w:val="none" w:sz="0" w:space="0" w:color="auto"/>
                                                                                    <w:right w:val="none" w:sz="0" w:space="0" w:color="auto"/>
                                                                                  </w:divBdr>
                                                                                </w:div>
                                                                                <w:div w:id="96757448">
                                                                                  <w:marLeft w:val="0"/>
                                                                                  <w:marRight w:val="0"/>
                                                                                  <w:marTop w:val="0"/>
                                                                                  <w:marBottom w:val="0"/>
                                                                                  <w:divBdr>
                                                                                    <w:top w:val="none" w:sz="0" w:space="0" w:color="auto"/>
                                                                                    <w:left w:val="none" w:sz="0" w:space="0" w:color="auto"/>
                                                                                    <w:bottom w:val="none" w:sz="0" w:space="0" w:color="auto"/>
                                                                                    <w:right w:val="none" w:sz="0" w:space="0" w:color="auto"/>
                                                                                  </w:divBdr>
                                                                                </w:div>
                                                                                <w:div w:id="155003960">
                                                                                  <w:marLeft w:val="0"/>
                                                                                  <w:marRight w:val="0"/>
                                                                                  <w:marTop w:val="0"/>
                                                                                  <w:marBottom w:val="0"/>
                                                                                  <w:divBdr>
                                                                                    <w:top w:val="none" w:sz="0" w:space="0" w:color="auto"/>
                                                                                    <w:left w:val="none" w:sz="0" w:space="0" w:color="auto"/>
                                                                                    <w:bottom w:val="none" w:sz="0" w:space="0" w:color="auto"/>
                                                                                    <w:right w:val="none" w:sz="0" w:space="0" w:color="auto"/>
                                                                                  </w:divBdr>
                                                                                </w:div>
                                                                                <w:div w:id="174921597">
                                                                                  <w:marLeft w:val="0"/>
                                                                                  <w:marRight w:val="0"/>
                                                                                  <w:marTop w:val="0"/>
                                                                                  <w:marBottom w:val="0"/>
                                                                                  <w:divBdr>
                                                                                    <w:top w:val="none" w:sz="0" w:space="0" w:color="auto"/>
                                                                                    <w:left w:val="none" w:sz="0" w:space="0" w:color="auto"/>
                                                                                    <w:bottom w:val="none" w:sz="0" w:space="0" w:color="auto"/>
                                                                                    <w:right w:val="none" w:sz="0" w:space="0" w:color="auto"/>
                                                                                  </w:divBdr>
                                                                                  <w:divsChild>
                                                                                    <w:div w:id="128058894">
                                                                                      <w:marLeft w:val="0"/>
                                                                                      <w:marRight w:val="0"/>
                                                                                      <w:marTop w:val="0"/>
                                                                                      <w:marBottom w:val="0"/>
                                                                                      <w:divBdr>
                                                                                        <w:top w:val="none" w:sz="0" w:space="0" w:color="auto"/>
                                                                                        <w:left w:val="none" w:sz="0" w:space="0" w:color="auto"/>
                                                                                        <w:bottom w:val="none" w:sz="0" w:space="0" w:color="auto"/>
                                                                                        <w:right w:val="none" w:sz="0" w:space="0" w:color="auto"/>
                                                                                      </w:divBdr>
                                                                                    </w:div>
                                                                                    <w:div w:id="1450666412">
                                                                                      <w:marLeft w:val="0"/>
                                                                                      <w:marRight w:val="0"/>
                                                                                      <w:marTop w:val="0"/>
                                                                                      <w:marBottom w:val="0"/>
                                                                                      <w:divBdr>
                                                                                        <w:top w:val="none" w:sz="0" w:space="0" w:color="auto"/>
                                                                                        <w:left w:val="none" w:sz="0" w:space="0" w:color="auto"/>
                                                                                        <w:bottom w:val="none" w:sz="0" w:space="0" w:color="auto"/>
                                                                                        <w:right w:val="none" w:sz="0" w:space="0" w:color="auto"/>
                                                                                      </w:divBdr>
                                                                                    </w:div>
                                                                                    <w:div w:id="1470439665">
                                                                                      <w:marLeft w:val="0"/>
                                                                                      <w:marRight w:val="0"/>
                                                                                      <w:marTop w:val="0"/>
                                                                                      <w:marBottom w:val="0"/>
                                                                                      <w:divBdr>
                                                                                        <w:top w:val="none" w:sz="0" w:space="0" w:color="auto"/>
                                                                                        <w:left w:val="none" w:sz="0" w:space="0" w:color="auto"/>
                                                                                        <w:bottom w:val="none" w:sz="0" w:space="0" w:color="auto"/>
                                                                                        <w:right w:val="none" w:sz="0" w:space="0" w:color="auto"/>
                                                                                      </w:divBdr>
                                                                                    </w:div>
                                                                                    <w:div w:id="1643846678">
                                                                                      <w:marLeft w:val="0"/>
                                                                                      <w:marRight w:val="0"/>
                                                                                      <w:marTop w:val="0"/>
                                                                                      <w:marBottom w:val="0"/>
                                                                                      <w:divBdr>
                                                                                        <w:top w:val="none" w:sz="0" w:space="0" w:color="auto"/>
                                                                                        <w:left w:val="none" w:sz="0" w:space="0" w:color="auto"/>
                                                                                        <w:bottom w:val="none" w:sz="0" w:space="0" w:color="auto"/>
                                                                                        <w:right w:val="none" w:sz="0" w:space="0" w:color="auto"/>
                                                                                      </w:divBdr>
                                                                                    </w:div>
                                                                                  </w:divsChild>
                                                                                </w:div>
                                                                                <w:div w:id="186648672">
                                                                                  <w:marLeft w:val="0"/>
                                                                                  <w:marRight w:val="0"/>
                                                                                  <w:marTop w:val="0"/>
                                                                                  <w:marBottom w:val="0"/>
                                                                                  <w:divBdr>
                                                                                    <w:top w:val="none" w:sz="0" w:space="0" w:color="auto"/>
                                                                                    <w:left w:val="none" w:sz="0" w:space="0" w:color="auto"/>
                                                                                    <w:bottom w:val="none" w:sz="0" w:space="0" w:color="auto"/>
                                                                                    <w:right w:val="none" w:sz="0" w:space="0" w:color="auto"/>
                                                                                  </w:divBdr>
                                                                                </w:div>
                                                                                <w:div w:id="313221905">
                                                                                  <w:marLeft w:val="0"/>
                                                                                  <w:marRight w:val="0"/>
                                                                                  <w:marTop w:val="0"/>
                                                                                  <w:marBottom w:val="0"/>
                                                                                  <w:divBdr>
                                                                                    <w:top w:val="none" w:sz="0" w:space="0" w:color="auto"/>
                                                                                    <w:left w:val="none" w:sz="0" w:space="0" w:color="auto"/>
                                                                                    <w:bottom w:val="none" w:sz="0" w:space="0" w:color="auto"/>
                                                                                    <w:right w:val="none" w:sz="0" w:space="0" w:color="auto"/>
                                                                                  </w:divBdr>
                                                                                </w:div>
                                                                                <w:div w:id="341204682">
                                                                                  <w:marLeft w:val="0"/>
                                                                                  <w:marRight w:val="0"/>
                                                                                  <w:marTop w:val="0"/>
                                                                                  <w:marBottom w:val="0"/>
                                                                                  <w:divBdr>
                                                                                    <w:top w:val="none" w:sz="0" w:space="0" w:color="auto"/>
                                                                                    <w:left w:val="none" w:sz="0" w:space="0" w:color="auto"/>
                                                                                    <w:bottom w:val="none" w:sz="0" w:space="0" w:color="auto"/>
                                                                                    <w:right w:val="none" w:sz="0" w:space="0" w:color="auto"/>
                                                                                  </w:divBdr>
                                                                                </w:div>
                                                                                <w:div w:id="354576287">
                                                                                  <w:marLeft w:val="0"/>
                                                                                  <w:marRight w:val="0"/>
                                                                                  <w:marTop w:val="0"/>
                                                                                  <w:marBottom w:val="0"/>
                                                                                  <w:divBdr>
                                                                                    <w:top w:val="none" w:sz="0" w:space="0" w:color="auto"/>
                                                                                    <w:left w:val="none" w:sz="0" w:space="0" w:color="auto"/>
                                                                                    <w:bottom w:val="none" w:sz="0" w:space="0" w:color="auto"/>
                                                                                    <w:right w:val="none" w:sz="0" w:space="0" w:color="auto"/>
                                                                                  </w:divBdr>
                                                                                </w:div>
                                                                                <w:div w:id="361322707">
                                                                                  <w:marLeft w:val="0"/>
                                                                                  <w:marRight w:val="0"/>
                                                                                  <w:marTop w:val="0"/>
                                                                                  <w:marBottom w:val="0"/>
                                                                                  <w:divBdr>
                                                                                    <w:top w:val="none" w:sz="0" w:space="0" w:color="auto"/>
                                                                                    <w:left w:val="none" w:sz="0" w:space="0" w:color="auto"/>
                                                                                    <w:bottom w:val="none" w:sz="0" w:space="0" w:color="auto"/>
                                                                                    <w:right w:val="none" w:sz="0" w:space="0" w:color="auto"/>
                                                                                  </w:divBdr>
                                                                                </w:div>
                                                                                <w:div w:id="376049712">
                                                                                  <w:marLeft w:val="0"/>
                                                                                  <w:marRight w:val="0"/>
                                                                                  <w:marTop w:val="0"/>
                                                                                  <w:marBottom w:val="0"/>
                                                                                  <w:divBdr>
                                                                                    <w:top w:val="none" w:sz="0" w:space="0" w:color="auto"/>
                                                                                    <w:left w:val="none" w:sz="0" w:space="0" w:color="auto"/>
                                                                                    <w:bottom w:val="none" w:sz="0" w:space="0" w:color="auto"/>
                                                                                    <w:right w:val="none" w:sz="0" w:space="0" w:color="auto"/>
                                                                                  </w:divBdr>
                                                                                </w:div>
                                                                                <w:div w:id="483425774">
                                                                                  <w:marLeft w:val="0"/>
                                                                                  <w:marRight w:val="0"/>
                                                                                  <w:marTop w:val="0"/>
                                                                                  <w:marBottom w:val="0"/>
                                                                                  <w:divBdr>
                                                                                    <w:top w:val="none" w:sz="0" w:space="0" w:color="auto"/>
                                                                                    <w:left w:val="none" w:sz="0" w:space="0" w:color="auto"/>
                                                                                    <w:bottom w:val="none" w:sz="0" w:space="0" w:color="auto"/>
                                                                                    <w:right w:val="none" w:sz="0" w:space="0" w:color="auto"/>
                                                                                  </w:divBdr>
                                                                                </w:div>
                                                                                <w:div w:id="517814737">
                                                                                  <w:marLeft w:val="0"/>
                                                                                  <w:marRight w:val="0"/>
                                                                                  <w:marTop w:val="0"/>
                                                                                  <w:marBottom w:val="0"/>
                                                                                  <w:divBdr>
                                                                                    <w:top w:val="none" w:sz="0" w:space="0" w:color="auto"/>
                                                                                    <w:left w:val="none" w:sz="0" w:space="0" w:color="auto"/>
                                                                                    <w:bottom w:val="none" w:sz="0" w:space="0" w:color="auto"/>
                                                                                    <w:right w:val="none" w:sz="0" w:space="0" w:color="auto"/>
                                                                                  </w:divBdr>
                                                                                </w:div>
                                                                                <w:div w:id="551162976">
                                                                                  <w:marLeft w:val="0"/>
                                                                                  <w:marRight w:val="0"/>
                                                                                  <w:marTop w:val="0"/>
                                                                                  <w:marBottom w:val="0"/>
                                                                                  <w:divBdr>
                                                                                    <w:top w:val="none" w:sz="0" w:space="0" w:color="auto"/>
                                                                                    <w:left w:val="none" w:sz="0" w:space="0" w:color="auto"/>
                                                                                    <w:bottom w:val="none" w:sz="0" w:space="0" w:color="auto"/>
                                                                                    <w:right w:val="none" w:sz="0" w:space="0" w:color="auto"/>
                                                                                  </w:divBdr>
                                                                                </w:div>
                                                                                <w:div w:id="671683533">
                                                                                  <w:marLeft w:val="0"/>
                                                                                  <w:marRight w:val="0"/>
                                                                                  <w:marTop w:val="0"/>
                                                                                  <w:marBottom w:val="0"/>
                                                                                  <w:divBdr>
                                                                                    <w:top w:val="none" w:sz="0" w:space="0" w:color="auto"/>
                                                                                    <w:left w:val="none" w:sz="0" w:space="0" w:color="auto"/>
                                                                                    <w:bottom w:val="none" w:sz="0" w:space="0" w:color="auto"/>
                                                                                    <w:right w:val="none" w:sz="0" w:space="0" w:color="auto"/>
                                                                                  </w:divBdr>
                                                                                </w:div>
                                                                                <w:div w:id="674381108">
                                                                                  <w:marLeft w:val="0"/>
                                                                                  <w:marRight w:val="0"/>
                                                                                  <w:marTop w:val="0"/>
                                                                                  <w:marBottom w:val="0"/>
                                                                                  <w:divBdr>
                                                                                    <w:top w:val="none" w:sz="0" w:space="0" w:color="auto"/>
                                                                                    <w:left w:val="none" w:sz="0" w:space="0" w:color="auto"/>
                                                                                    <w:bottom w:val="none" w:sz="0" w:space="0" w:color="auto"/>
                                                                                    <w:right w:val="none" w:sz="0" w:space="0" w:color="auto"/>
                                                                                  </w:divBdr>
                                                                                </w:div>
                                                                                <w:div w:id="694312155">
                                                                                  <w:marLeft w:val="0"/>
                                                                                  <w:marRight w:val="0"/>
                                                                                  <w:marTop w:val="0"/>
                                                                                  <w:marBottom w:val="0"/>
                                                                                  <w:divBdr>
                                                                                    <w:top w:val="none" w:sz="0" w:space="0" w:color="auto"/>
                                                                                    <w:left w:val="none" w:sz="0" w:space="0" w:color="auto"/>
                                                                                    <w:bottom w:val="none" w:sz="0" w:space="0" w:color="auto"/>
                                                                                    <w:right w:val="none" w:sz="0" w:space="0" w:color="auto"/>
                                                                                  </w:divBdr>
                                                                                </w:div>
                                                                                <w:div w:id="768542877">
                                                                                  <w:marLeft w:val="0"/>
                                                                                  <w:marRight w:val="0"/>
                                                                                  <w:marTop w:val="0"/>
                                                                                  <w:marBottom w:val="0"/>
                                                                                  <w:divBdr>
                                                                                    <w:top w:val="none" w:sz="0" w:space="0" w:color="auto"/>
                                                                                    <w:left w:val="none" w:sz="0" w:space="0" w:color="auto"/>
                                                                                    <w:bottom w:val="none" w:sz="0" w:space="0" w:color="auto"/>
                                                                                    <w:right w:val="none" w:sz="0" w:space="0" w:color="auto"/>
                                                                                  </w:divBdr>
                                                                                </w:div>
                                                                                <w:div w:id="942878921">
                                                                                  <w:marLeft w:val="0"/>
                                                                                  <w:marRight w:val="0"/>
                                                                                  <w:marTop w:val="0"/>
                                                                                  <w:marBottom w:val="0"/>
                                                                                  <w:divBdr>
                                                                                    <w:top w:val="none" w:sz="0" w:space="0" w:color="auto"/>
                                                                                    <w:left w:val="none" w:sz="0" w:space="0" w:color="auto"/>
                                                                                    <w:bottom w:val="none" w:sz="0" w:space="0" w:color="auto"/>
                                                                                    <w:right w:val="none" w:sz="0" w:space="0" w:color="auto"/>
                                                                                  </w:divBdr>
                                                                                </w:div>
                                                                                <w:div w:id="990014274">
                                                                                  <w:marLeft w:val="0"/>
                                                                                  <w:marRight w:val="0"/>
                                                                                  <w:marTop w:val="0"/>
                                                                                  <w:marBottom w:val="0"/>
                                                                                  <w:divBdr>
                                                                                    <w:top w:val="none" w:sz="0" w:space="0" w:color="auto"/>
                                                                                    <w:left w:val="none" w:sz="0" w:space="0" w:color="auto"/>
                                                                                    <w:bottom w:val="none" w:sz="0" w:space="0" w:color="auto"/>
                                                                                    <w:right w:val="none" w:sz="0" w:space="0" w:color="auto"/>
                                                                                  </w:divBdr>
                                                                                </w:div>
                                                                                <w:div w:id="995650351">
                                                                                  <w:marLeft w:val="0"/>
                                                                                  <w:marRight w:val="0"/>
                                                                                  <w:marTop w:val="0"/>
                                                                                  <w:marBottom w:val="0"/>
                                                                                  <w:divBdr>
                                                                                    <w:top w:val="none" w:sz="0" w:space="0" w:color="auto"/>
                                                                                    <w:left w:val="none" w:sz="0" w:space="0" w:color="auto"/>
                                                                                    <w:bottom w:val="none" w:sz="0" w:space="0" w:color="auto"/>
                                                                                    <w:right w:val="none" w:sz="0" w:space="0" w:color="auto"/>
                                                                                  </w:divBdr>
                                                                                </w:div>
                                                                                <w:div w:id="1055855137">
                                                                                  <w:marLeft w:val="0"/>
                                                                                  <w:marRight w:val="0"/>
                                                                                  <w:marTop w:val="0"/>
                                                                                  <w:marBottom w:val="0"/>
                                                                                  <w:divBdr>
                                                                                    <w:top w:val="none" w:sz="0" w:space="0" w:color="auto"/>
                                                                                    <w:left w:val="none" w:sz="0" w:space="0" w:color="auto"/>
                                                                                    <w:bottom w:val="none" w:sz="0" w:space="0" w:color="auto"/>
                                                                                    <w:right w:val="none" w:sz="0" w:space="0" w:color="auto"/>
                                                                                  </w:divBdr>
                                                                                </w:div>
                                                                                <w:div w:id="1134132414">
                                                                                  <w:marLeft w:val="0"/>
                                                                                  <w:marRight w:val="0"/>
                                                                                  <w:marTop w:val="0"/>
                                                                                  <w:marBottom w:val="0"/>
                                                                                  <w:divBdr>
                                                                                    <w:top w:val="none" w:sz="0" w:space="0" w:color="auto"/>
                                                                                    <w:left w:val="none" w:sz="0" w:space="0" w:color="auto"/>
                                                                                    <w:bottom w:val="none" w:sz="0" w:space="0" w:color="auto"/>
                                                                                    <w:right w:val="none" w:sz="0" w:space="0" w:color="auto"/>
                                                                                  </w:divBdr>
                                                                                </w:div>
                                                                                <w:div w:id="1144128188">
                                                                                  <w:marLeft w:val="0"/>
                                                                                  <w:marRight w:val="0"/>
                                                                                  <w:marTop w:val="0"/>
                                                                                  <w:marBottom w:val="0"/>
                                                                                  <w:divBdr>
                                                                                    <w:top w:val="none" w:sz="0" w:space="0" w:color="auto"/>
                                                                                    <w:left w:val="none" w:sz="0" w:space="0" w:color="auto"/>
                                                                                    <w:bottom w:val="none" w:sz="0" w:space="0" w:color="auto"/>
                                                                                    <w:right w:val="none" w:sz="0" w:space="0" w:color="auto"/>
                                                                                  </w:divBdr>
                                                                                </w:div>
                                                                                <w:div w:id="1222210888">
                                                                                  <w:marLeft w:val="0"/>
                                                                                  <w:marRight w:val="0"/>
                                                                                  <w:marTop w:val="0"/>
                                                                                  <w:marBottom w:val="0"/>
                                                                                  <w:divBdr>
                                                                                    <w:top w:val="none" w:sz="0" w:space="0" w:color="auto"/>
                                                                                    <w:left w:val="none" w:sz="0" w:space="0" w:color="auto"/>
                                                                                    <w:bottom w:val="none" w:sz="0" w:space="0" w:color="auto"/>
                                                                                    <w:right w:val="none" w:sz="0" w:space="0" w:color="auto"/>
                                                                                  </w:divBdr>
                                                                                  <w:divsChild>
                                                                                    <w:div w:id="84763243">
                                                                                      <w:marLeft w:val="0"/>
                                                                                      <w:marRight w:val="0"/>
                                                                                      <w:marTop w:val="0"/>
                                                                                      <w:marBottom w:val="0"/>
                                                                                      <w:divBdr>
                                                                                        <w:top w:val="none" w:sz="0" w:space="0" w:color="auto"/>
                                                                                        <w:left w:val="none" w:sz="0" w:space="0" w:color="auto"/>
                                                                                        <w:bottom w:val="none" w:sz="0" w:space="0" w:color="auto"/>
                                                                                        <w:right w:val="none" w:sz="0" w:space="0" w:color="auto"/>
                                                                                      </w:divBdr>
                                                                                    </w:div>
                                                                                    <w:div w:id="873537054">
                                                                                      <w:marLeft w:val="0"/>
                                                                                      <w:marRight w:val="0"/>
                                                                                      <w:marTop w:val="0"/>
                                                                                      <w:marBottom w:val="0"/>
                                                                                      <w:divBdr>
                                                                                        <w:top w:val="none" w:sz="0" w:space="0" w:color="auto"/>
                                                                                        <w:left w:val="none" w:sz="0" w:space="0" w:color="auto"/>
                                                                                        <w:bottom w:val="none" w:sz="0" w:space="0" w:color="auto"/>
                                                                                        <w:right w:val="none" w:sz="0" w:space="0" w:color="auto"/>
                                                                                      </w:divBdr>
                                                                                    </w:div>
                                                                                    <w:div w:id="959724757">
                                                                                      <w:marLeft w:val="0"/>
                                                                                      <w:marRight w:val="0"/>
                                                                                      <w:marTop w:val="0"/>
                                                                                      <w:marBottom w:val="0"/>
                                                                                      <w:divBdr>
                                                                                        <w:top w:val="none" w:sz="0" w:space="0" w:color="auto"/>
                                                                                        <w:left w:val="none" w:sz="0" w:space="0" w:color="auto"/>
                                                                                        <w:bottom w:val="none" w:sz="0" w:space="0" w:color="auto"/>
                                                                                        <w:right w:val="none" w:sz="0" w:space="0" w:color="auto"/>
                                                                                      </w:divBdr>
                                                                                    </w:div>
                                                                                    <w:div w:id="1070418844">
                                                                                      <w:marLeft w:val="0"/>
                                                                                      <w:marRight w:val="0"/>
                                                                                      <w:marTop w:val="0"/>
                                                                                      <w:marBottom w:val="0"/>
                                                                                      <w:divBdr>
                                                                                        <w:top w:val="none" w:sz="0" w:space="0" w:color="auto"/>
                                                                                        <w:left w:val="none" w:sz="0" w:space="0" w:color="auto"/>
                                                                                        <w:bottom w:val="none" w:sz="0" w:space="0" w:color="auto"/>
                                                                                        <w:right w:val="none" w:sz="0" w:space="0" w:color="auto"/>
                                                                                      </w:divBdr>
                                                                                    </w:div>
                                                                                  </w:divsChild>
                                                                                </w:div>
                                                                                <w:div w:id="1324428291">
                                                                                  <w:marLeft w:val="0"/>
                                                                                  <w:marRight w:val="0"/>
                                                                                  <w:marTop w:val="0"/>
                                                                                  <w:marBottom w:val="0"/>
                                                                                  <w:divBdr>
                                                                                    <w:top w:val="none" w:sz="0" w:space="0" w:color="auto"/>
                                                                                    <w:left w:val="none" w:sz="0" w:space="0" w:color="auto"/>
                                                                                    <w:bottom w:val="none" w:sz="0" w:space="0" w:color="auto"/>
                                                                                    <w:right w:val="none" w:sz="0" w:space="0" w:color="auto"/>
                                                                                  </w:divBdr>
                                                                                </w:div>
                                                                                <w:div w:id="1345980407">
                                                                                  <w:marLeft w:val="0"/>
                                                                                  <w:marRight w:val="0"/>
                                                                                  <w:marTop w:val="0"/>
                                                                                  <w:marBottom w:val="0"/>
                                                                                  <w:divBdr>
                                                                                    <w:top w:val="none" w:sz="0" w:space="0" w:color="auto"/>
                                                                                    <w:left w:val="none" w:sz="0" w:space="0" w:color="auto"/>
                                                                                    <w:bottom w:val="none" w:sz="0" w:space="0" w:color="auto"/>
                                                                                    <w:right w:val="none" w:sz="0" w:space="0" w:color="auto"/>
                                                                                  </w:divBdr>
                                                                                </w:div>
                                                                                <w:div w:id="1371304079">
                                                                                  <w:marLeft w:val="0"/>
                                                                                  <w:marRight w:val="0"/>
                                                                                  <w:marTop w:val="0"/>
                                                                                  <w:marBottom w:val="0"/>
                                                                                  <w:divBdr>
                                                                                    <w:top w:val="none" w:sz="0" w:space="0" w:color="auto"/>
                                                                                    <w:left w:val="none" w:sz="0" w:space="0" w:color="auto"/>
                                                                                    <w:bottom w:val="none" w:sz="0" w:space="0" w:color="auto"/>
                                                                                    <w:right w:val="none" w:sz="0" w:space="0" w:color="auto"/>
                                                                                  </w:divBdr>
                                                                                </w:div>
                                                                                <w:div w:id="1434478593">
                                                                                  <w:marLeft w:val="0"/>
                                                                                  <w:marRight w:val="0"/>
                                                                                  <w:marTop w:val="0"/>
                                                                                  <w:marBottom w:val="0"/>
                                                                                  <w:divBdr>
                                                                                    <w:top w:val="none" w:sz="0" w:space="0" w:color="auto"/>
                                                                                    <w:left w:val="none" w:sz="0" w:space="0" w:color="auto"/>
                                                                                    <w:bottom w:val="none" w:sz="0" w:space="0" w:color="auto"/>
                                                                                    <w:right w:val="none" w:sz="0" w:space="0" w:color="auto"/>
                                                                                  </w:divBdr>
                                                                                  <w:divsChild>
                                                                                    <w:div w:id="199829184">
                                                                                      <w:marLeft w:val="0"/>
                                                                                      <w:marRight w:val="0"/>
                                                                                      <w:marTop w:val="0"/>
                                                                                      <w:marBottom w:val="0"/>
                                                                                      <w:divBdr>
                                                                                        <w:top w:val="none" w:sz="0" w:space="0" w:color="auto"/>
                                                                                        <w:left w:val="none" w:sz="0" w:space="0" w:color="auto"/>
                                                                                        <w:bottom w:val="none" w:sz="0" w:space="0" w:color="auto"/>
                                                                                        <w:right w:val="none" w:sz="0" w:space="0" w:color="auto"/>
                                                                                      </w:divBdr>
                                                                                    </w:div>
                                                                                    <w:div w:id="882789954">
                                                                                      <w:marLeft w:val="0"/>
                                                                                      <w:marRight w:val="0"/>
                                                                                      <w:marTop w:val="0"/>
                                                                                      <w:marBottom w:val="0"/>
                                                                                      <w:divBdr>
                                                                                        <w:top w:val="none" w:sz="0" w:space="0" w:color="auto"/>
                                                                                        <w:left w:val="none" w:sz="0" w:space="0" w:color="auto"/>
                                                                                        <w:bottom w:val="none" w:sz="0" w:space="0" w:color="auto"/>
                                                                                        <w:right w:val="none" w:sz="0" w:space="0" w:color="auto"/>
                                                                                      </w:divBdr>
                                                                                    </w:div>
                                                                                  </w:divsChild>
                                                                                </w:div>
                                                                                <w:div w:id="1594164523">
                                                                                  <w:marLeft w:val="0"/>
                                                                                  <w:marRight w:val="0"/>
                                                                                  <w:marTop w:val="0"/>
                                                                                  <w:marBottom w:val="0"/>
                                                                                  <w:divBdr>
                                                                                    <w:top w:val="none" w:sz="0" w:space="0" w:color="auto"/>
                                                                                    <w:left w:val="none" w:sz="0" w:space="0" w:color="auto"/>
                                                                                    <w:bottom w:val="none" w:sz="0" w:space="0" w:color="auto"/>
                                                                                    <w:right w:val="none" w:sz="0" w:space="0" w:color="auto"/>
                                                                                  </w:divBdr>
                                                                                  <w:divsChild>
                                                                                    <w:div w:id="240063145">
                                                                                      <w:marLeft w:val="0"/>
                                                                                      <w:marRight w:val="0"/>
                                                                                      <w:marTop w:val="0"/>
                                                                                      <w:marBottom w:val="0"/>
                                                                                      <w:divBdr>
                                                                                        <w:top w:val="none" w:sz="0" w:space="0" w:color="auto"/>
                                                                                        <w:left w:val="none" w:sz="0" w:space="0" w:color="auto"/>
                                                                                        <w:bottom w:val="none" w:sz="0" w:space="0" w:color="auto"/>
                                                                                        <w:right w:val="none" w:sz="0" w:space="0" w:color="auto"/>
                                                                                      </w:divBdr>
                                                                                    </w:div>
                                                                                    <w:div w:id="1227180086">
                                                                                      <w:marLeft w:val="0"/>
                                                                                      <w:marRight w:val="0"/>
                                                                                      <w:marTop w:val="0"/>
                                                                                      <w:marBottom w:val="0"/>
                                                                                      <w:divBdr>
                                                                                        <w:top w:val="none" w:sz="0" w:space="0" w:color="auto"/>
                                                                                        <w:left w:val="none" w:sz="0" w:space="0" w:color="auto"/>
                                                                                        <w:bottom w:val="none" w:sz="0" w:space="0" w:color="auto"/>
                                                                                        <w:right w:val="none" w:sz="0" w:space="0" w:color="auto"/>
                                                                                      </w:divBdr>
                                                                                    </w:div>
                                                                                    <w:div w:id="1586259218">
                                                                                      <w:marLeft w:val="0"/>
                                                                                      <w:marRight w:val="0"/>
                                                                                      <w:marTop w:val="0"/>
                                                                                      <w:marBottom w:val="0"/>
                                                                                      <w:divBdr>
                                                                                        <w:top w:val="none" w:sz="0" w:space="0" w:color="auto"/>
                                                                                        <w:left w:val="none" w:sz="0" w:space="0" w:color="auto"/>
                                                                                        <w:bottom w:val="none" w:sz="0" w:space="0" w:color="auto"/>
                                                                                        <w:right w:val="none" w:sz="0" w:space="0" w:color="auto"/>
                                                                                      </w:divBdr>
                                                                                    </w:div>
                                                                                    <w:div w:id="1996687833">
                                                                                      <w:marLeft w:val="0"/>
                                                                                      <w:marRight w:val="0"/>
                                                                                      <w:marTop w:val="0"/>
                                                                                      <w:marBottom w:val="0"/>
                                                                                      <w:divBdr>
                                                                                        <w:top w:val="none" w:sz="0" w:space="0" w:color="auto"/>
                                                                                        <w:left w:val="none" w:sz="0" w:space="0" w:color="auto"/>
                                                                                        <w:bottom w:val="none" w:sz="0" w:space="0" w:color="auto"/>
                                                                                        <w:right w:val="none" w:sz="0" w:space="0" w:color="auto"/>
                                                                                      </w:divBdr>
                                                                                    </w:div>
                                                                                  </w:divsChild>
                                                                                </w:div>
                                                                                <w:div w:id="1620792814">
                                                                                  <w:marLeft w:val="0"/>
                                                                                  <w:marRight w:val="0"/>
                                                                                  <w:marTop w:val="0"/>
                                                                                  <w:marBottom w:val="0"/>
                                                                                  <w:divBdr>
                                                                                    <w:top w:val="none" w:sz="0" w:space="0" w:color="auto"/>
                                                                                    <w:left w:val="none" w:sz="0" w:space="0" w:color="auto"/>
                                                                                    <w:bottom w:val="none" w:sz="0" w:space="0" w:color="auto"/>
                                                                                    <w:right w:val="none" w:sz="0" w:space="0" w:color="auto"/>
                                                                                  </w:divBdr>
                                                                                </w:div>
                                                                                <w:div w:id="1720857353">
                                                                                  <w:marLeft w:val="0"/>
                                                                                  <w:marRight w:val="0"/>
                                                                                  <w:marTop w:val="0"/>
                                                                                  <w:marBottom w:val="0"/>
                                                                                  <w:divBdr>
                                                                                    <w:top w:val="none" w:sz="0" w:space="0" w:color="auto"/>
                                                                                    <w:left w:val="none" w:sz="0" w:space="0" w:color="auto"/>
                                                                                    <w:bottom w:val="none" w:sz="0" w:space="0" w:color="auto"/>
                                                                                    <w:right w:val="none" w:sz="0" w:space="0" w:color="auto"/>
                                                                                  </w:divBdr>
                                                                                </w:div>
                                                                                <w:div w:id="1748107665">
                                                                                  <w:marLeft w:val="0"/>
                                                                                  <w:marRight w:val="0"/>
                                                                                  <w:marTop w:val="0"/>
                                                                                  <w:marBottom w:val="0"/>
                                                                                  <w:divBdr>
                                                                                    <w:top w:val="none" w:sz="0" w:space="0" w:color="auto"/>
                                                                                    <w:left w:val="none" w:sz="0" w:space="0" w:color="auto"/>
                                                                                    <w:bottom w:val="none" w:sz="0" w:space="0" w:color="auto"/>
                                                                                    <w:right w:val="none" w:sz="0" w:space="0" w:color="auto"/>
                                                                                  </w:divBdr>
                                                                                  <w:divsChild>
                                                                                    <w:div w:id="1161236470">
                                                                                      <w:marLeft w:val="0"/>
                                                                                      <w:marRight w:val="0"/>
                                                                                      <w:marTop w:val="0"/>
                                                                                      <w:marBottom w:val="0"/>
                                                                                      <w:divBdr>
                                                                                        <w:top w:val="none" w:sz="0" w:space="0" w:color="auto"/>
                                                                                        <w:left w:val="none" w:sz="0" w:space="0" w:color="auto"/>
                                                                                        <w:bottom w:val="none" w:sz="0" w:space="0" w:color="auto"/>
                                                                                        <w:right w:val="none" w:sz="0" w:space="0" w:color="auto"/>
                                                                                      </w:divBdr>
                                                                                    </w:div>
                                                                                  </w:divsChild>
                                                                                </w:div>
                                                                                <w:div w:id="1849521631">
                                                                                  <w:marLeft w:val="0"/>
                                                                                  <w:marRight w:val="0"/>
                                                                                  <w:marTop w:val="0"/>
                                                                                  <w:marBottom w:val="0"/>
                                                                                  <w:divBdr>
                                                                                    <w:top w:val="none" w:sz="0" w:space="0" w:color="auto"/>
                                                                                    <w:left w:val="none" w:sz="0" w:space="0" w:color="auto"/>
                                                                                    <w:bottom w:val="none" w:sz="0" w:space="0" w:color="auto"/>
                                                                                    <w:right w:val="none" w:sz="0" w:space="0" w:color="auto"/>
                                                                                  </w:divBdr>
                                                                                </w:div>
                                                                                <w:div w:id="1887714311">
                                                                                  <w:marLeft w:val="0"/>
                                                                                  <w:marRight w:val="0"/>
                                                                                  <w:marTop w:val="0"/>
                                                                                  <w:marBottom w:val="0"/>
                                                                                  <w:divBdr>
                                                                                    <w:top w:val="none" w:sz="0" w:space="0" w:color="auto"/>
                                                                                    <w:left w:val="none" w:sz="0" w:space="0" w:color="auto"/>
                                                                                    <w:bottom w:val="none" w:sz="0" w:space="0" w:color="auto"/>
                                                                                    <w:right w:val="none" w:sz="0" w:space="0" w:color="auto"/>
                                                                                  </w:divBdr>
                                                                                </w:div>
                                                                                <w:div w:id="1971980399">
                                                                                  <w:marLeft w:val="0"/>
                                                                                  <w:marRight w:val="0"/>
                                                                                  <w:marTop w:val="0"/>
                                                                                  <w:marBottom w:val="0"/>
                                                                                  <w:divBdr>
                                                                                    <w:top w:val="none" w:sz="0" w:space="0" w:color="auto"/>
                                                                                    <w:left w:val="none" w:sz="0" w:space="0" w:color="auto"/>
                                                                                    <w:bottom w:val="none" w:sz="0" w:space="0" w:color="auto"/>
                                                                                    <w:right w:val="none" w:sz="0" w:space="0" w:color="auto"/>
                                                                                  </w:divBdr>
                                                                                </w:div>
                                                                                <w:div w:id="1995864957">
                                                                                  <w:marLeft w:val="0"/>
                                                                                  <w:marRight w:val="0"/>
                                                                                  <w:marTop w:val="0"/>
                                                                                  <w:marBottom w:val="0"/>
                                                                                  <w:divBdr>
                                                                                    <w:top w:val="none" w:sz="0" w:space="0" w:color="auto"/>
                                                                                    <w:left w:val="none" w:sz="0" w:space="0" w:color="auto"/>
                                                                                    <w:bottom w:val="none" w:sz="0" w:space="0" w:color="auto"/>
                                                                                    <w:right w:val="none" w:sz="0" w:space="0" w:color="auto"/>
                                                                                  </w:divBdr>
                                                                                </w:div>
                                                                                <w:div w:id="1998222041">
                                                                                  <w:marLeft w:val="0"/>
                                                                                  <w:marRight w:val="0"/>
                                                                                  <w:marTop w:val="0"/>
                                                                                  <w:marBottom w:val="0"/>
                                                                                  <w:divBdr>
                                                                                    <w:top w:val="none" w:sz="0" w:space="0" w:color="auto"/>
                                                                                    <w:left w:val="none" w:sz="0" w:space="0" w:color="auto"/>
                                                                                    <w:bottom w:val="none" w:sz="0" w:space="0" w:color="auto"/>
                                                                                    <w:right w:val="none" w:sz="0" w:space="0" w:color="auto"/>
                                                                                  </w:divBdr>
                                                                                </w:div>
                                                                                <w:div w:id="2035229236">
                                                                                  <w:marLeft w:val="0"/>
                                                                                  <w:marRight w:val="0"/>
                                                                                  <w:marTop w:val="0"/>
                                                                                  <w:marBottom w:val="0"/>
                                                                                  <w:divBdr>
                                                                                    <w:top w:val="none" w:sz="0" w:space="0" w:color="auto"/>
                                                                                    <w:left w:val="none" w:sz="0" w:space="0" w:color="auto"/>
                                                                                    <w:bottom w:val="none" w:sz="0" w:space="0" w:color="auto"/>
                                                                                    <w:right w:val="none" w:sz="0" w:space="0" w:color="auto"/>
                                                                                  </w:divBdr>
                                                                                </w:div>
                                                                                <w:div w:id="2109617405">
                                                                                  <w:marLeft w:val="0"/>
                                                                                  <w:marRight w:val="0"/>
                                                                                  <w:marTop w:val="0"/>
                                                                                  <w:marBottom w:val="0"/>
                                                                                  <w:divBdr>
                                                                                    <w:top w:val="none" w:sz="0" w:space="0" w:color="auto"/>
                                                                                    <w:left w:val="none" w:sz="0" w:space="0" w:color="auto"/>
                                                                                    <w:bottom w:val="none" w:sz="0" w:space="0" w:color="auto"/>
                                                                                    <w:right w:val="none" w:sz="0" w:space="0" w:color="auto"/>
                                                                                  </w:divBdr>
                                                                                </w:div>
                                                                                <w:div w:id="2110737892">
                                                                                  <w:marLeft w:val="0"/>
                                                                                  <w:marRight w:val="0"/>
                                                                                  <w:marTop w:val="0"/>
                                                                                  <w:marBottom w:val="0"/>
                                                                                  <w:divBdr>
                                                                                    <w:top w:val="none" w:sz="0" w:space="0" w:color="auto"/>
                                                                                    <w:left w:val="none" w:sz="0" w:space="0" w:color="auto"/>
                                                                                    <w:bottom w:val="none" w:sz="0" w:space="0" w:color="auto"/>
                                                                                    <w:right w:val="none" w:sz="0" w:space="0" w:color="auto"/>
                                                                                  </w:divBdr>
                                                                                </w:div>
                                                                                <w:div w:id="2137410563">
                                                                                  <w:marLeft w:val="0"/>
                                                                                  <w:marRight w:val="0"/>
                                                                                  <w:marTop w:val="0"/>
                                                                                  <w:marBottom w:val="0"/>
                                                                                  <w:divBdr>
                                                                                    <w:top w:val="none" w:sz="0" w:space="0" w:color="auto"/>
                                                                                    <w:left w:val="none" w:sz="0" w:space="0" w:color="auto"/>
                                                                                    <w:bottom w:val="none" w:sz="0" w:space="0" w:color="auto"/>
                                                                                    <w:right w:val="none" w:sz="0" w:space="0" w:color="auto"/>
                                                                                  </w:divBdr>
                                                                                </w:div>
                                                                                <w:div w:id="21398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23840926">
      <w:bodyDiv w:val="1"/>
      <w:marLeft w:val="0"/>
      <w:marRight w:val="0"/>
      <w:marTop w:val="0"/>
      <w:marBottom w:val="0"/>
      <w:divBdr>
        <w:top w:val="none" w:sz="0" w:space="0" w:color="auto"/>
        <w:left w:val="none" w:sz="0" w:space="0" w:color="auto"/>
        <w:bottom w:val="none" w:sz="0" w:space="0" w:color="auto"/>
        <w:right w:val="none" w:sz="0" w:space="0" w:color="auto"/>
      </w:divBdr>
      <w:divsChild>
        <w:div w:id="868837350">
          <w:marLeft w:val="0"/>
          <w:marRight w:val="0"/>
          <w:marTop w:val="0"/>
          <w:marBottom w:val="0"/>
          <w:divBdr>
            <w:top w:val="none" w:sz="0" w:space="0" w:color="auto"/>
            <w:left w:val="none" w:sz="0" w:space="0" w:color="auto"/>
            <w:bottom w:val="none" w:sz="0" w:space="0" w:color="auto"/>
            <w:right w:val="none" w:sz="0" w:space="0" w:color="auto"/>
          </w:divBdr>
          <w:divsChild>
            <w:div w:id="332299224">
              <w:marLeft w:val="0"/>
              <w:marRight w:val="0"/>
              <w:marTop w:val="0"/>
              <w:marBottom w:val="0"/>
              <w:divBdr>
                <w:top w:val="none" w:sz="0" w:space="0" w:color="auto"/>
                <w:left w:val="none" w:sz="0" w:space="0" w:color="auto"/>
                <w:bottom w:val="none" w:sz="0" w:space="0" w:color="auto"/>
                <w:right w:val="none" w:sz="0" w:space="0" w:color="auto"/>
              </w:divBdr>
              <w:divsChild>
                <w:div w:id="128400122">
                  <w:marLeft w:val="0"/>
                  <w:marRight w:val="0"/>
                  <w:marTop w:val="0"/>
                  <w:marBottom w:val="0"/>
                  <w:divBdr>
                    <w:top w:val="none" w:sz="0" w:space="0" w:color="auto"/>
                    <w:left w:val="none" w:sz="0" w:space="0" w:color="auto"/>
                    <w:bottom w:val="none" w:sz="0" w:space="0" w:color="auto"/>
                    <w:right w:val="none" w:sz="0" w:space="0" w:color="auto"/>
                  </w:divBdr>
                  <w:divsChild>
                    <w:div w:id="126893277">
                      <w:marLeft w:val="0"/>
                      <w:marRight w:val="0"/>
                      <w:marTop w:val="0"/>
                      <w:marBottom w:val="0"/>
                      <w:divBdr>
                        <w:top w:val="none" w:sz="0" w:space="0" w:color="auto"/>
                        <w:left w:val="none" w:sz="0" w:space="0" w:color="auto"/>
                        <w:bottom w:val="none" w:sz="0" w:space="0" w:color="auto"/>
                        <w:right w:val="none" w:sz="0" w:space="0" w:color="auto"/>
                      </w:divBdr>
                      <w:divsChild>
                        <w:div w:id="1538618827">
                          <w:marLeft w:val="0"/>
                          <w:marRight w:val="0"/>
                          <w:marTop w:val="0"/>
                          <w:marBottom w:val="0"/>
                          <w:divBdr>
                            <w:top w:val="none" w:sz="0" w:space="0" w:color="auto"/>
                            <w:left w:val="none" w:sz="0" w:space="0" w:color="auto"/>
                            <w:bottom w:val="none" w:sz="0" w:space="0" w:color="auto"/>
                            <w:right w:val="none" w:sz="0" w:space="0" w:color="auto"/>
                          </w:divBdr>
                          <w:divsChild>
                            <w:div w:id="2099255684">
                              <w:marLeft w:val="0"/>
                              <w:marRight w:val="0"/>
                              <w:marTop w:val="0"/>
                              <w:marBottom w:val="0"/>
                              <w:divBdr>
                                <w:top w:val="none" w:sz="0" w:space="0" w:color="auto"/>
                                <w:left w:val="none" w:sz="0" w:space="0" w:color="auto"/>
                                <w:bottom w:val="none" w:sz="0" w:space="0" w:color="auto"/>
                                <w:right w:val="none" w:sz="0" w:space="0" w:color="auto"/>
                              </w:divBdr>
                              <w:divsChild>
                                <w:div w:id="164442899">
                                  <w:marLeft w:val="0"/>
                                  <w:marRight w:val="0"/>
                                  <w:marTop w:val="0"/>
                                  <w:marBottom w:val="0"/>
                                  <w:divBdr>
                                    <w:top w:val="none" w:sz="0" w:space="0" w:color="auto"/>
                                    <w:left w:val="none" w:sz="0" w:space="0" w:color="auto"/>
                                    <w:bottom w:val="none" w:sz="0" w:space="0" w:color="auto"/>
                                    <w:right w:val="none" w:sz="0" w:space="0" w:color="auto"/>
                                  </w:divBdr>
                                  <w:divsChild>
                                    <w:div w:id="603613268">
                                      <w:marLeft w:val="0"/>
                                      <w:marRight w:val="0"/>
                                      <w:marTop w:val="0"/>
                                      <w:marBottom w:val="0"/>
                                      <w:divBdr>
                                        <w:top w:val="none" w:sz="0" w:space="0" w:color="auto"/>
                                        <w:left w:val="none" w:sz="0" w:space="0" w:color="auto"/>
                                        <w:bottom w:val="none" w:sz="0" w:space="0" w:color="auto"/>
                                        <w:right w:val="none" w:sz="0" w:space="0" w:color="auto"/>
                                      </w:divBdr>
                                      <w:divsChild>
                                        <w:div w:id="398943276">
                                          <w:marLeft w:val="0"/>
                                          <w:marRight w:val="0"/>
                                          <w:marTop w:val="0"/>
                                          <w:marBottom w:val="0"/>
                                          <w:divBdr>
                                            <w:top w:val="none" w:sz="0" w:space="0" w:color="auto"/>
                                            <w:left w:val="none" w:sz="0" w:space="0" w:color="auto"/>
                                            <w:bottom w:val="none" w:sz="0" w:space="0" w:color="auto"/>
                                            <w:right w:val="none" w:sz="0" w:space="0" w:color="auto"/>
                                          </w:divBdr>
                                          <w:divsChild>
                                            <w:div w:id="2121101407">
                                              <w:marLeft w:val="0"/>
                                              <w:marRight w:val="0"/>
                                              <w:marTop w:val="0"/>
                                              <w:marBottom w:val="0"/>
                                              <w:divBdr>
                                                <w:top w:val="none" w:sz="0" w:space="0" w:color="auto"/>
                                                <w:left w:val="none" w:sz="0" w:space="0" w:color="auto"/>
                                                <w:bottom w:val="none" w:sz="0" w:space="0" w:color="auto"/>
                                                <w:right w:val="none" w:sz="0" w:space="0" w:color="auto"/>
                                              </w:divBdr>
                                              <w:divsChild>
                                                <w:div w:id="657733252">
                                                  <w:marLeft w:val="0"/>
                                                  <w:marRight w:val="0"/>
                                                  <w:marTop w:val="0"/>
                                                  <w:marBottom w:val="0"/>
                                                  <w:divBdr>
                                                    <w:top w:val="none" w:sz="0" w:space="0" w:color="auto"/>
                                                    <w:left w:val="none" w:sz="0" w:space="0" w:color="auto"/>
                                                    <w:bottom w:val="none" w:sz="0" w:space="0" w:color="auto"/>
                                                    <w:right w:val="none" w:sz="0" w:space="0" w:color="auto"/>
                                                  </w:divBdr>
                                                  <w:divsChild>
                                                    <w:div w:id="709691026">
                                                      <w:marLeft w:val="0"/>
                                                      <w:marRight w:val="0"/>
                                                      <w:marTop w:val="0"/>
                                                      <w:marBottom w:val="0"/>
                                                      <w:divBdr>
                                                        <w:top w:val="single" w:sz="6" w:space="0" w:color="auto"/>
                                                        <w:left w:val="none" w:sz="0" w:space="0" w:color="auto"/>
                                                        <w:bottom w:val="none" w:sz="0" w:space="0" w:color="auto"/>
                                                        <w:right w:val="none" w:sz="0" w:space="0" w:color="auto"/>
                                                      </w:divBdr>
                                                      <w:divsChild>
                                                        <w:div w:id="1233197285">
                                                          <w:marLeft w:val="0"/>
                                                          <w:marRight w:val="0"/>
                                                          <w:marTop w:val="0"/>
                                                          <w:marBottom w:val="0"/>
                                                          <w:divBdr>
                                                            <w:top w:val="none" w:sz="0" w:space="0" w:color="auto"/>
                                                            <w:left w:val="none" w:sz="0" w:space="0" w:color="auto"/>
                                                            <w:bottom w:val="none" w:sz="0" w:space="0" w:color="auto"/>
                                                            <w:right w:val="none" w:sz="0" w:space="0" w:color="auto"/>
                                                          </w:divBdr>
                                                          <w:divsChild>
                                                            <w:div w:id="592321286">
                                                              <w:marLeft w:val="0"/>
                                                              <w:marRight w:val="0"/>
                                                              <w:marTop w:val="0"/>
                                                              <w:marBottom w:val="0"/>
                                                              <w:divBdr>
                                                                <w:top w:val="none" w:sz="0" w:space="0" w:color="auto"/>
                                                                <w:left w:val="none" w:sz="0" w:space="0" w:color="auto"/>
                                                                <w:bottom w:val="none" w:sz="0" w:space="0" w:color="auto"/>
                                                                <w:right w:val="none" w:sz="0" w:space="0" w:color="auto"/>
                                                              </w:divBdr>
                                                              <w:divsChild>
                                                                <w:div w:id="1759598883">
                                                                  <w:marLeft w:val="0"/>
                                                                  <w:marRight w:val="0"/>
                                                                  <w:marTop w:val="0"/>
                                                                  <w:marBottom w:val="0"/>
                                                                  <w:divBdr>
                                                                    <w:top w:val="none" w:sz="0" w:space="0" w:color="auto"/>
                                                                    <w:left w:val="none" w:sz="0" w:space="0" w:color="auto"/>
                                                                    <w:bottom w:val="none" w:sz="0" w:space="0" w:color="auto"/>
                                                                    <w:right w:val="none" w:sz="0" w:space="0" w:color="auto"/>
                                                                  </w:divBdr>
                                                                  <w:divsChild>
                                                                    <w:div w:id="758985304">
                                                                      <w:marLeft w:val="0"/>
                                                                      <w:marRight w:val="0"/>
                                                                      <w:marTop w:val="0"/>
                                                                      <w:marBottom w:val="0"/>
                                                                      <w:divBdr>
                                                                        <w:top w:val="none" w:sz="0" w:space="0" w:color="auto"/>
                                                                        <w:left w:val="none" w:sz="0" w:space="0" w:color="auto"/>
                                                                        <w:bottom w:val="none" w:sz="0" w:space="0" w:color="auto"/>
                                                                        <w:right w:val="none" w:sz="0" w:space="0" w:color="auto"/>
                                                                      </w:divBdr>
                                                                      <w:divsChild>
                                                                        <w:div w:id="400905053">
                                                                          <w:marLeft w:val="0"/>
                                                                          <w:marRight w:val="0"/>
                                                                          <w:marTop w:val="0"/>
                                                                          <w:marBottom w:val="0"/>
                                                                          <w:divBdr>
                                                                            <w:top w:val="none" w:sz="0" w:space="0" w:color="auto"/>
                                                                            <w:left w:val="none" w:sz="0" w:space="0" w:color="auto"/>
                                                                            <w:bottom w:val="none" w:sz="0" w:space="0" w:color="auto"/>
                                                                            <w:right w:val="none" w:sz="0" w:space="0" w:color="auto"/>
                                                                          </w:divBdr>
                                                                          <w:divsChild>
                                                                            <w:div w:id="1855460607">
                                                                              <w:marLeft w:val="0"/>
                                                                              <w:marRight w:val="0"/>
                                                                              <w:marTop w:val="0"/>
                                                                              <w:marBottom w:val="0"/>
                                                                              <w:divBdr>
                                                                                <w:top w:val="none" w:sz="0" w:space="0" w:color="auto"/>
                                                                                <w:left w:val="none" w:sz="0" w:space="0" w:color="auto"/>
                                                                                <w:bottom w:val="none" w:sz="0" w:space="0" w:color="auto"/>
                                                                                <w:right w:val="none" w:sz="0" w:space="0" w:color="auto"/>
                                                                              </w:divBdr>
                                                                              <w:divsChild>
                                                                                <w:div w:id="909344106">
                                                                                  <w:marLeft w:val="0"/>
                                                                                  <w:marRight w:val="0"/>
                                                                                  <w:marTop w:val="0"/>
                                                                                  <w:marBottom w:val="0"/>
                                                                                  <w:divBdr>
                                                                                    <w:top w:val="none" w:sz="0" w:space="0" w:color="auto"/>
                                                                                    <w:left w:val="none" w:sz="0" w:space="0" w:color="auto"/>
                                                                                    <w:bottom w:val="none" w:sz="0" w:space="0" w:color="auto"/>
                                                                                    <w:right w:val="none" w:sz="0" w:space="0" w:color="auto"/>
                                                                                  </w:divBdr>
                                                                                  <w:divsChild>
                                                                                    <w:div w:id="1222710195">
                                                                                      <w:marLeft w:val="0"/>
                                                                                      <w:marRight w:val="0"/>
                                                                                      <w:marTop w:val="0"/>
                                                                                      <w:marBottom w:val="0"/>
                                                                                      <w:divBdr>
                                                                                        <w:top w:val="none" w:sz="0" w:space="0" w:color="auto"/>
                                                                                        <w:left w:val="none" w:sz="0" w:space="0" w:color="auto"/>
                                                                                        <w:bottom w:val="none" w:sz="0" w:space="0" w:color="auto"/>
                                                                                        <w:right w:val="none" w:sz="0" w:space="0" w:color="auto"/>
                                                                                      </w:divBdr>
                                                                                    </w:div>
                                                                                    <w:div w:id="1321694878">
                                                                                      <w:marLeft w:val="0"/>
                                                                                      <w:marRight w:val="0"/>
                                                                                      <w:marTop w:val="0"/>
                                                                                      <w:marBottom w:val="0"/>
                                                                                      <w:divBdr>
                                                                                        <w:top w:val="none" w:sz="0" w:space="0" w:color="auto"/>
                                                                                        <w:left w:val="none" w:sz="0" w:space="0" w:color="auto"/>
                                                                                        <w:bottom w:val="none" w:sz="0" w:space="0" w:color="auto"/>
                                                                                        <w:right w:val="none" w:sz="0" w:space="0" w:color="auto"/>
                                                                                      </w:divBdr>
                                                                                    </w:div>
                                                                                  </w:divsChild>
                                                                                </w:div>
                                                                                <w:div w:id="19126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9530731">
      <w:bodyDiv w:val="1"/>
      <w:marLeft w:val="0"/>
      <w:marRight w:val="0"/>
      <w:marTop w:val="0"/>
      <w:marBottom w:val="0"/>
      <w:divBdr>
        <w:top w:val="none" w:sz="0" w:space="0" w:color="auto"/>
        <w:left w:val="none" w:sz="0" w:space="0" w:color="auto"/>
        <w:bottom w:val="none" w:sz="0" w:space="0" w:color="auto"/>
        <w:right w:val="none" w:sz="0" w:space="0" w:color="auto"/>
      </w:divBdr>
    </w:div>
    <w:div w:id="112959476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742996735">
                                                                                      <w:marLeft w:val="0"/>
                                                                                      <w:marRight w:val="0"/>
                                                                                      <w:marTop w:val="0"/>
                                                                                      <w:marBottom w:val="0"/>
                                                                                      <w:divBdr>
                                                                                        <w:top w:val="none" w:sz="0" w:space="0" w:color="auto"/>
                                                                                        <w:left w:val="none" w:sz="0" w:space="0" w:color="auto"/>
                                                                                        <w:bottom w:val="none" w:sz="0" w:space="0" w:color="auto"/>
                                                                                        <w:right w:val="none" w:sz="0" w:space="0" w:color="auto"/>
                                                                                      </w:divBdr>
                                                                                    </w:div>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 w:id="1670524210">
                                                                                      <w:marLeft w:val="0"/>
                                                                                      <w:marRight w:val="0"/>
                                                                                      <w:marTop w:val="0"/>
                                                                                      <w:marBottom w:val="0"/>
                                                                                      <w:divBdr>
                                                                                        <w:top w:val="none" w:sz="0" w:space="0" w:color="auto"/>
                                                                                        <w:left w:val="none" w:sz="0" w:space="0" w:color="auto"/>
                                                                                        <w:bottom w:val="none" w:sz="0" w:space="0" w:color="auto"/>
                                                                                        <w:right w:val="none" w:sz="0" w:space="0" w:color="auto"/>
                                                                                      </w:divBdr>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483673">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6328303">
      <w:bodyDiv w:val="1"/>
      <w:marLeft w:val="0"/>
      <w:marRight w:val="0"/>
      <w:marTop w:val="0"/>
      <w:marBottom w:val="0"/>
      <w:divBdr>
        <w:top w:val="none" w:sz="0" w:space="0" w:color="auto"/>
        <w:left w:val="none" w:sz="0" w:space="0" w:color="auto"/>
        <w:bottom w:val="none" w:sz="0" w:space="0" w:color="auto"/>
        <w:right w:val="none" w:sz="0" w:space="0" w:color="auto"/>
      </w:divBdr>
      <w:divsChild>
        <w:div w:id="648707317">
          <w:marLeft w:val="0"/>
          <w:marRight w:val="0"/>
          <w:marTop w:val="0"/>
          <w:marBottom w:val="0"/>
          <w:divBdr>
            <w:top w:val="none" w:sz="0" w:space="0" w:color="auto"/>
            <w:left w:val="none" w:sz="0" w:space="0" w:color="auto"/>
            <w:bottom w:val="none" w:sz="0" w:space="0" w:color="auto"/>
            <w:right w:val="none" w:sz="0" w:space="0" w:color="auto"/>
          </w:divBdr>
          <w:divsChild>
            <w:div w:id="1028339910">
              <w:marLeft w:val="0"/>
              <w:marRight w:val="0"/>
              <w:marTop w:val="0"/>
              <w:marBottom w:val="0"/>
              <w:divBdr>
                <w:top w:val="none" w:sz="0" w:space="0" w:color="auto"/>
                <w:left w:val="none" w:sz="0" w:space="0" w:color="auto"/>
                <w:bottom w:val="none" w:sz="0" w:space="0" w:color="auto"/>
                <w:right w:val="none" w:sz="0" w:space="0" w:color="auto"/>
              </w:divBdr>
              <w:divsChild>
                <w:div w:id="383875229">
                  <w:marLeft w:val="0"/>
                  <w:marRight w:val="0"/>
                  <w:marTop w:val="0"/>
                  <w:marBottom w:val="0"/>
                  <w:divBdr>
                    <w:top w:val="none" w:sz="0" w:space="0" w:color="auto"/>
                    <w:left w:val="none" w:sz="0" w:space="0" w:color="auto"/>
                    <w:bottom w:val="none" w:sz="0" w:space="0" w:color="auto"/>
                    <w:right w:val="none" w:sz="0" w:space="0" w:color="auto"/>
                  </w:divBdr>
                  <w:divsChild>
                    <w:div w:id="776566149">
                      <w:marLeft w:val="0"/>
                      <w:marRight w:val="0"/>
                      <w:marTop w:val="0"/>
                      <w:marBottom w:val="0"/>
                      <w:divBdr>
                        <w:top w:val="none" w:sz="0" w:space="0" w:color="auto"/>
                        <w:left w:val="none" w:sz="0" w:space="0" w:color="auto"/>
                        <w:bottom w:val="none" w:sz="0" w:space="0" w:color="auto"/>
                        <w:right w:val="none" w:sz="0" w:space="0" w:color="auto"/>
                      </w:divBdr>
                      <w:divsChild>
                        <w:div w:id="782071747">
                          <w:marLeft w:val="0"/>
                          <w:marRight w:val="0"/>
                          <w:marTop w:val="0"/>
                          <w:marBottom w:val="0"/>
                          <w:divBdr>
                            <w:top w:val="none" w:sz="0" w:space="0" w:color="auto"/>
                            <w:left w:val="none" w:sz="0" w:space="0" w:color="auto"/>
                            <w:bottom w:val="none" w:sz="0" w:space="0" w:color="auto"/>
                            <w:right w:val="none" w:sz="0" w:space="0" w:color="auto"/>
                          </w:divBdr>
                          <w:divsChild>
                            <w:div w:id="994995526">
                              <w:marLeft w:val="0"/>
                              <w:marRight w:val="0"/>
                              <w:marTop w:val="0"/>
                              <w:marBottom w:val="0"/>
                              <w:divBdr>
                                <w:top w:val="none" w:sz="0" w:space="0" w:color="auto"/>
                                <w:left w:val="none" w:sz="0" w:space="0" w:color="auto"/>
                                <w:bottom w:val="none" w:sz="0" w:space="0" w:color="auto"/>
                                <w:right w:val="none" w:sz="0" w:space="0" w:color="auto"/>
                              </w:divBdr>
                              <w:divsChild>
                                <w:div w:id="2008484609">
                                  <w:marLeft w:val="0"/>
                                  <w:marRight w:val="0"/>
                                  <w:marTop w:val="0"/>
                                  <w:marBottom w:val="0"/>
                                  <w:divBdr>
                                    <w:top w:val="none" w:sz="0" w:space="0" w:color="auto"/>
                                    <w:left w:val="none" w:sz="0" w:space="0" w:color="auto"/>
                                    <w:bottom w:val="none" w:sz="0" w:space="0" w:color="auto"/>
                                    <w:right w:val="none" w:sz="0" w:space="0" w:color="auto"/>
                                  </w:divBdr>
                                  <w:divsChild>
                                    <w:div w:id="987436860">
                                      <w:marLeft w:val="0"/>
                                      <w:marRight w:val="0"/>
                                      <w:marTop w:val="0"/>
                                      <w:marBottom w:val="0"/>
                                      <w:divBdr>
                                        <w:top w:val="none" w:sz="0" w:space="0" w:color="auto"/>
                                        <w:left w:val="none" w:sz="0" w:space="0" w:color="auto"/>
                                        <w:bottom w:val="none" w:sz="0" w:space="0" w:color="auto"/>
                                        <w:right w:val="none" w:sz="0" w:space="0" w:color="auto"/>
                                      </w:divBdr>
                                      <w:divsChild>
                                        <w:div w:id="1940019571">
                                          <w:marLeft w:val="0"/>
                                          <w:marRight w:val="0"/>
                                          <w:marTop w:val="0"/>
                                          <w:marBottom w:val="0"/>
                                          <w:divBdr>
                                            <w:top w:val="none" w:sz="0" w:space="0" w:color="auto"/>
                                            <w:left w:val="none" w:sz="0" w:space="0" w:color="auto"/>
                                            <w:bottom w:val="none" w:sz="0" w:space="0" w:color="auto"/>
                                            <w:right w:val="none" w:sz="0" w:space="0" w:color="auto"/>
                                          </w:divBdr>
                                          <w:divsChild>
                                            <w:div w:id="22100952">
                                              <w:marLeft w:val="0"/>
                                              <w:marRight w:val="0"/>
                                              <w:marTop w:val="0"/>
                                              <w:marBottom w:val="0"/>
                                              <w:divBdr>
                                                <w:top w:val="none" w:sz="0" w:space="0" w:color="auto"/>
                                                <w:left w:val="none" w:sz="0" w:space="0" w:color="auto"/>
                                                <w:bottom w:val="none" w:sz="0" w:space="0" w:color="auto"/>
                                                <w:right w:val="none" w:sz="0" w:space="0" w:color="auto"/>
                                              </w:divBdr>
                                              <w:divsChild>
                                                <w:div w:id="82997109">
                                                  <w:marLeft w:val="0"/>
                                                  <w:marRight w:val="0"/>
                                                  <w:marTop w:val="0"/>
                                                  <w:marBottom w:val="0"/>
                                                  <w:divBdr>
                                                    <w:top w:val="none" w:sz="0" w:space="0" w:color="auto"/>
                                                    <w:left w:val="none" w:sz="0" w:space="0" w:color="auto"/>
                                                    <w:bottom w:val="none" w:sz="0" w:space="0" w:color="auto"/>
                                                    <w:right w:val="none" w:sz="0" w:space="0" w:color="auto"/>
                                                  </w:divBdr>
                                                  <w:divsChild>
                                                    <w:div w:id="1929921030">
                                                      <w:marLeft w:val="0"/>
                                                      <w:marRight w:val="0"/>
                                                      <w:marTop w:val="0"/>
                                                      <w:marBottom w:val="0"/>
                                                      <w:divBdr>
                                                        <w:top w:val="single" w:sz="6" w:space="0" w:color="auto"/>
                                                        <w:left w:val="none" w:sz="0" w:space="0" w:color="auto"/>
                                                        <w:bottom w:val="single" w:sz="6" w:space="0" w:color="auto"/>
                                                        <w:right w:val="none" w:sz="0" w:space="0" w:color="auto"/>
                                                      </w:divBdr>
                                                      <w:divsChild>
                                                        <w:div w:id="1882133325">
                                                          <w:marLeft w:val="0"/>
                                                          <w:marRight w:val="0"/>
                                                          <w:marTop w:val="0"/>
                                                          <w:marBottom w:val="0"/>
                                                          <w:divBdr>
                                                            <w:top w:val="none" w:sz="0" w:space="0" w:color="auto"/>
                                                            <w:left w:val="none" w:sz="0" w:space="0" w:color="auto"/>
                                                            <w:bottom w:val="none" w:sz="0" w:space="0" w:color="auto"/>
                                                            <w:right w:val="none" w:sz="0" w:space="0" w:color="auto"/>
                                                          </w:divBdr>
                                                          <w:divsChild>
                                                            <w:div w:id="1152216388">
                                                              <w:marLeft w:val="0"/>
                                                              <w:marRight w:val="0"/>
                                                              <w:marTop w:val="0"/>
                                                              <w:marBottom w:val="0"/>
                                                              <w:divBdr>
                                                                <w:top w:val="none" w:sz="0" w:space="0" w:color="auto"/>
                                                                <w:left w:val="none" w:sz="0" w:space="0" w:color="auto"/>
                                                                <w:bottom w:val="none" w:sz="0" w:space="0" w:color="auto"/>
                                                                <w:right w:val="none" w:sz="0" w:space="0" w:color="auto"/>
                                                              </w:divBdr>
                                                              <w:divsChild>
                                                                <w:div w:id="1083527068">
                                                                  <w:marLeft w:val="0"/>
                                                                  <w:marRight w:val="0"/>
                                                                  <w:marTop w:val="0"/>
                                                                  <w:marBottom w:val="0"/>
                                                                  <w:divBdr>
                                                                    <w:top w:val="none" w:sz="0" w:space="0" w:color="auto"/>
                                                                    <w:left w:val="none" w:sz="0" w:space="0" w:color="auto"/>
                                                                    <w:bottom w:val="none" w:sz="0" w:space="0" w:color="auto"/>
                                                                    <w:right w:val="none" w:sz="0" w:space="0" w:color="auto"/>
                                                                  </w:divBdr>
                                                                  <w:divsChild>
                                                                    <w:div w:id="2062629343">
                                                                      <w:marLeft w:val="0"/>
                                                                      <w:marRight w:val="0"/>
                                                                      <w:marTop w:val="0"/>
                                                                      <w:marBottom w:val="0"/>
                                                                      <w:divBdr>
                                                                        <w:top w:val="none" w:sz="0" w:space="0" w:color="auto"/>
                                                                        <w:left w:val="none" w:sz="0" w:space="0" w:color="auto"/>
                                                                        <w:bottom w:val="none" w:sz="0" w:space="0" w:color="auto"/>
                                                                        <w:right w:val="none" w:sz="0" w:space="0" w:color="auto"/>
                                                                      </w:divBdr>
                                                                      <w:divsChild>
                                                                        <w:div w:id="1389065271">
                                                                          <w:marLeft w:val="0"/>
                                                                          <w:marRight w:val="0"/>
                                                                          <w:marTop w:val="0"/>
                                                                          <w:marBottom w:val="0"/>
                                                                          <w:divBdr>
                                                                            <w:top w:val="none" w:sz="0" w:space="0" w:color="auto"/>
                                                                            <w:left w:val="none" w:sz="0" w:space="0" w:color="auto"/>
                                                                            <w:bottom w:val="none" w:sz="0" w:space="0" w:color="auto"/>
                                                                            <w:right w:val="none" w:sz="0" w:space="0" w:color="auto"/>
                                                                          </w:divBdr>
                                                                          <w:divsChild>
                                                                            <w:div w:id="691538406">
                                                                              <w:marLeft w:val="0"/>
                                                                              <w:marRight w:val="0"/>
                                                                              <w:marTop w:val="0"/>
                                                                              <w:marBottom w:val="0"/>
                                                                              <w:divBdr>
                                                                                <w:top w:val="none" w:sz="0" w:space="0" w:color="auto"/>
                                                                                <w:left w:val="none" w:sz="0" w:space="0" w:color="auto"/>
                                                                                <w:bottom w:val="none" w:sz="0" w:space="0" w:color="auto"/>
                                                                                <w:right w:val="none" w:sz="0" w:space="0" w:color="auto"/>
                                                                              </w:divBdr>
                                                                              <w:divsChild>
                                                                                <w:div w:id="13844400">
                                                                                  <w:marLeft w:val="0"/>
                                                                                  <w:marRight w:val="0"/>
                                                                                  <w:marTop w:val="0"/>
                                                                                  <w:marBottom w:val="0"/>
                                                                                  <w:divBdr>
                                                                                    <w:top w:val="none" w:sz="0" w:space="0" w:color="auto"/>
                                                                                    <w:left w:val="none" w:sz="0" w:space="0" w:color="auto"/>
                                                                                    <w:bottom w:val="none" w:sz="0" w:space="0" w:color="auto"/>
                                                                                    <w:right w:val="none" w:sz="0" w:space="0" w:color="auto"/>
                                                                                  </w:divBdr>
                                                                                </w:div>
                                                                                <w:div w:id="19399438">
                                                                                  <w:marLeft w:val="0"/>
                                                                                  <w:marRight w:val="0"/>
                                                                                  <w:marTop w:val="0"/>
                                                                                  <w:marBottom w:val="0"/>
                                                                                  <w:divBdr>
                                                                                    <w:top w:val="none" w:sz="0" w:space="0" w:color="auto"/>
                                                                                    <w:left w:val="none" w:sz="0" w:space="0" w:color="auto"/>
                                                                                    <w:bottom w:val="none" w:sz="0" w:space="0" w:color="auto"/>
                                                                                    <w:right w:val="none" w:sz="0" w:space="0" w:color="auto"/>
                                                                                  </w:divBdr>
                                                                                </w:div>
                                                                                <w:div w:id="88477234">
                                                                                  <w:marLeft w:val="0"/>
                                                                                  <w:marRight w:val="0"/>
                                                                                  <w:marTop w:val="0"/>
                                                                                  <w:marBottom w:val="0"/>
                                                                                  <w:divBdr>
                                                                                    <w:top w:val="none" w:sz="0" w:space="0" w:color="auto"/>
                                                                                    <w:left w:val="none" w:sz="0" w:space="0" w:color="auto"/>
                                                                                    <w:bottom w:val="none" w:sz="0" w:space="0" w:color="auto"/>
                                                                                    <w:right w:val="none" w:sz="0" w:space="0" w:color="auto"/>
                                                                                  </w:divBdr>
                                                                                </w:div>
                                                                                <w:div w:id="111630607">
                                                                                  <w:marLeft w:val="0"/>
                                                                                  <w:marRight w:val="0"/>
                                                                                  <w:marTop w:val="0"/>
                                                                                  <w:marBottom w:val="0"/>
                                                                                  <w:divBdr>
                                                                                    <w:top w:val="none" w:sz="0" w:space="0" w:color="auto"/>
                                                                                    <w:left w:val="none" w:sz="0" w:space="0" w:color="auto"/>
                                                                                    <w:bottom w:val="none" w:sz="0" w:space="0" w:color="auto"/>
                                                                                    <w:right w:val="none" w:sz="0" w:space="0" w:color="auto"/>
                                                                                  </w:divBdr>
                                                                                </w:div>
                                                                                <w:div w:id="115565105">
                                                                                  <w:marLeft w:val="0"/>
                                                                                  <w:marRight w:val="0"/>
                                                                                  <w:marTop w:val="0"/>
                                                                                  <w:marBottom w:val="0"/>
                                                                                  <w:divBdr>
                                                                                    <w:top w:val="none" w:sz="0" w:space="0" w:color="auto"/>
                                                                                    <w:left w:val="none" w:sz="0" w:space="0" w:color="auto"/>
                                                                                    <w:bottom w:val="none" w:sz="0" w:space="0" w:color="auto"/>
                                                                                    <w:right w:val="none" w:sz="0" w:space="0" w:color="auto"/>
                                                                                  </w:divBdr>
                                                                                </w:div>
                                                                                <w:div w:id="189687834">
                                                                                  <w:marLeft w:val="0"/>
                                                                                  <w:marRight w:val="0"/>
                                                                                  <w:marTop w:val="0"/>
                                                                                  <w:marBottom w:val="0"/>
                                                                                  <w:divBdr>
                                                                                    <w:top w:val="none" w:sz="0" w:space="0" w:color="auto"/>
                                                                                    <w:left w:val="none" w:sz="0" w:space="0" w:color="auto"/>
                                                                                    <w:bottom w:val="none" w:sz="0" w:space="0" w:color="auto"/>
                                                                                    <w:right w:val="none" w:sz="0" w:space="0" w:color="auto"/>
                                                                                  </w:divBdr>
                                                                                </w:div>
                                                                                <w:div w:id="228539725">
                                                                                  <w:marLeft w:val="0"/>
                                                                                  <w:marRight w:val="0"/>
                                                                                  <w:marTop w:val="0"/>
                                                                                  <w:marBottom w:val="0"/>
                                                                                  <w:divBdr>
                                                                                    <w:top w:val="none" w:sz="0" w:space="0" w:color="auto"/>
                                                                                    <w:left w:val="none" w:sz="0" w:space="0" w:color="auto"/>
                                                                                    <w:bottom w:val="none" w:sz="0" w:space="0" w:color="auto"/>
                                                                                    <w:right w:val="none" w:sz="0" w:space="0" w:color="auto"/>
                                                                                  </w:divBdr>
                                                                                </w:div>
                                                                                <w:div w:id="378240032">
                                                                                  <w:marLeft w:val="0"/>
                                                                                  <w:marRight w:val="0"/>
                                                                                  <w:marTop w:val="0"/>
                                                                                  <w:marBottom w:val="0"/>
                                                                                  <w:divBdr>
                                                                                    <w:top w:val="none" w:sz="0" w:space="0" w:color="auto"/>
                                                                                    <w:left w:val="none" w:sz="0" w:space="0" w:color="auto"/>
                                                                                    <w:bottom w:val="none" w:sz="0" w:space="0" w:color="auto"/>
                                                                                    <w:right w:val="none" w:sz="0" w:space="0" w:color="auto"/>
                                                                                  </w:divBdr>
                                                                                </w:div>
                                                                                <w:div w:id="378667577">
                                                                                  <w:marLeft w:val="0"/>
                                                                                  <w:marRight w:val="0"/>
                                                                                  <w:marTop w:val="0"/>
                                                                                  <w:marBottom w:val="0"/>
                                                                                  <w:divBdr>
                                                                                    <w:top w:val="none" w:sz="0" w:space="0" w:color="auto"/>
                                                                                    <w:left w:val="none" w:sz="0" w:space="0" w:color="auto"/>
                                                                                    <w:bottom w:val="none" w:sz="0" w:space="0" w:color="auto"/>
                                                                                    <w:right w:val="none" w:sz="0" w:space="0" w:color="auto"/>
                                                                                  </w:divBdr>
                                                                                  <w:divsChild>
                                                                                    <w:div w:id="950087267">
                                                                                      <w:marLeft w:val="0"/>
                                                                                      <w:marRight w:val="0"/>
                                                                                      <w:marTop w:val="0"/>
                                                                                      <w:marBottom w:val="0"/>
                                                                                      <w:divBdr>
                                                                                        <w:top w:val="none" w:sz="0" w:space="0" w:color="auto"/>
                                                                                        <w:left w:val="none" w:sz="0" w:space="0" w:color="auto"/>
                                                                                        <w:bottom w:val="none" w:sz="0" w:space="0" w:color="auto"/>
                                                                                        <w:right w:val="none" w:sz="0" w:space="0" w:color="auto"/>
                                                                                      </w:divBdr>
                                                                                    </w:div>
                                                                                    <w:div w:id="1354644929">
                                                                                      <w:marLeft w:val="0"/>
                                                                                      <w:marRight w:val="0"/>
                                                                                      <w:marTop w:val="0"/>
                                                                                      <w:marBottom w:val="0"/>
                                                                                      <w:divBdr>
                                                                                        <w:top w:val="none" w:sz="0" w:space="0" w:color="auto"/>
                                                                                        <w:left w:val="none" w:sz="0" w:space="0" w:color="auto"/>
                                                                                        <w:bottom w:val="none" w:sz="0" w:space="0" w:color="auto"/>
                                                                                        <w:right w:val="none" w:sz="0" w:space="0" w:color="auto"/>
                                                                                      </w:divBdr>
                                                                                    </w:div>
                                                                                    <w:div w:id="1560436041">
                                                                                      <w:marLeft w:val="0"/>
                                                                                      <w:marRight w:val="0"/>
                                                                                      <w:marTop w:val="0"/>
                                                                                      <w:marBottom w:val="0"/>
                                                                                      <w:divBdr>
                                                                                        <w:top w:val="none" w:sz="0" w:space="0" w:color="auto"/>
                                                                                        <w:left w:val="none" w:sz="0" w:space="0" w:color="auto"/>
                                                                                        <w:bottom w:val="none" w:sz="0" w:space="0" w:color="auto"/>
                                                                                        <w:right w:val="none" w:sz="0" w:space="0" w:color="auto"/>
                                                                                      </w:divBdr>
                                                                                    </w:div>
                                                                                    <w:div w:id="1773089670">
                                                                                      <w:marLeft w:val="0"/>
                                                                                      <w:marRight w:val="0"/>
                                                                                      <w:marTop w:val="0"/>
                                                                                      <w:marBottom w:val="0"/>
                                                                                      <w:divBdr>
                                                                                        <w:top w:val="none" w:sz="0" w:space="0" w:color="auto"/>
                                                                                        <w:left w:val="none" w:sz="0" w:space="0" w:color="auto"/>
                                                                                        <w:bottom w:val="none" w:sz="0" w:space="0" w:color="auto"/>
                                                                                        <w:right w:val="none" w:sz="0" w:space="0" w:color="auto"/>
                                                                                      </w:divBdr>
                                                                                    </w:div>
                                                                                  </w:divsChild>
                                                                                </w:div>
                                                                                <w:div w:id="381559880">
                                                                                  <w:marLeft w:val="0"/>
                                                                                  <w:marRight w:val="0"/>
                                                                                  <w:marTop w:val="0"/>
                                                                                  <w:marBottom w:val="0"/>
                                                                                  <w:divBdr>
                                                                                    <w:top w:val="none" w:sz="0" w:space="0" w:color="auto"/>
                                                                                    <w:left w:val="none" w:sz="0" w:space="0" w:color="auto"/>
                                                                                    <w:bottom w:val="none" w:sz="0" w:space="0" w:color="auto"/>
                                                                                    <w:right w:val="none" w:sz="0" w:space="0" w:color="auto"/>
                                                                                  </w:divBdr>
                                                                                </w:div>
                                                                                <w:div w:id="434714325">
                                                                                  <w:marLeft w:val="0"/>
                                                                                  <w:marRight w:val="0"/>
                                                                                  <w:marTop w:val="0"/>
                                                                                  <w:marBottom w:val="0"/>
                                                                                  <w:divBdr>
                                                                                    <w:top w:val="none" w:sz="0" w:space="0" w:color="auto"/>
                                                                                    <w:left w:val="none" w:sz="0" w:space="0" w:color="auto"/>
                                                                                    <w:bottom w:val="none" w:sz="0" w:space="0" w:color="auto"/>
                                                                                    <w:right w:val="none" w:sz="0" w:space="0" w:color="auto"/>
                                                                                  </w:divBdr>
                                                                                </w:div>
                                                                                <w:div w:id="523591471">
                                                                                  <w:marLeft w:val="0"/>
                                                                                  <w:marRight w:val="0"/>
                                                                                  <w:marTop w:val="0"/>
                                                                                  <w:marBottom w:val="0"/>
                                                                                  <w:divBdr>
                                                                                    <w:top w:val="none" w:sz="0" w:space="0" w:color="auto"/>
                                                                                    <w:left w:val="none" w:sz="0" w:space="0" w:color="auto"/>
                                                                                    <w:bottom w:val="none" w:sz="0" w:space="0" w:color="auto"/>
                                                                                    <w:right w:val="none" w:sz="0" w:space="0" w:color="auto"/>
                                                                                  </w:divBdr>
                                                                                </w:div>
                                                                                <w:div w:id="549390302">
                                                                                  <w:marLeft w:val="0"/>
                                                                                  <w:marRight w:val="0"/>
                                                                                  <w:marTop w:val="0"/>
                                                                                  <w:marBottom w:val="0"/>
                                                                                  <w:divBdr>
                                                                                    <w:top w:val="none" w:sz="0" w:space="0" w:color="auto"/>
                                                                                    <w:left w:val="none" w:sz="0" w:space="0" w:color="auto"/>
                                                                                    <w:bottom w:val="none" w:sz="0" w:space="0" w:color="auto"/>
                                                                                    <w:right w:val="none" w:sz="0" w:space="0" w:color="auto"/>
                                                                                  </w:divBdr>
                                                                                </w:div>
                                                                                <w:div w:id="577326524">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640581183">
                                                                                  <w:marLeft w:val="0"/>
                                                                                  <w:marRight w:val="0"/>
                                                                                  <w:marTop w:val="0"/>
                                                                                  <w:marBottom w:val="0"/>
                                                                                  <w:divBdr>
                                                                                    <w:top w:val="none" w:sz="0" w:space="0" w:color="auto"/>
                                                                                    <w:left w:val="none" w:sz="0" w:space="0" w:color="auto"/>
                                                                                    <w:bottom w:val="none" w:sz="0" w:space="0" w:color="auto"/>
                                                                                    <w:right w:val="none" w:sz="0" w:space="0" w:color="auto"/>
                                                                                  </w:divBdr>
                                                                                </w:div>
                                                                                <w:div w:id="664093932">
                                                                                  <w:marLeft w:val="0"/>
                                                                                  <w:marRight w:val="0"/>
                                                                                  <w:marTop w:val="0"/>
                                                                                  <w:marBottom w:val="0"/>
                                                                                  <w:divBdr>
                                                                                    <w:top w:val="none" w:sz="0" w:space="0" w:color="auto"/>
                                                                                    <w:left w:val="none" w:sz="0" w:space="0" w:color="auto"/>
                                                                                    <w:bottom w:val="none" w:sz="0" w:space="0" w:color="auto"/>
                                                                                    <w:right w:val="none" w:sz="0" w:space="0" w:color="auto"/>
                                                                                  </w:divBdr>
                                                                                </w:div>
                                                                                <w:div w:id="690958121">
                                                                                  <w:marLeft w:val="0"/>
                                                                                  <w:marRight w:val="0"/>
                                                                                  <w:marTop w:val="0"/>
                                                                                  <w:marBottom w:val="0"/>
                                                                                  <w:divBdr>
                                                                                    <w:top w:val="none" w:sz="0" w:space="0" w:color="auto"/>
                                                                                    <w:left w:val="none" w:sz="0" w:space="0" w:color="auto"/>
                                                                                    <w:bottom w:val="none" w:sz="0" w:space="0" w:color="auto"/>
                                                                                    <w:right w:val="none" w:sz="0" w:space="0" w:color="auto"/>
                                                                                  </w:divBdr>
                                                                                  <w:divsChild>
                                                                                    <w:div w:id="594560638">
                                                                                      <w:marLeft w:val="0"/>
                                                                                      <w:marRight w:val="0"/>
                                                                                      <w:marTop w:val="0"/>
                                                                                      <w:marBottom w:val="0"/>
                                                                                      <w:divBdr>
                                                                                        <w:top w:val="none" w:sz="0" w:space="0" w:color="auto"/>
                                                                                        <w:left w:val="none" w:sz="0" w:space="0" w:color="auto"/>
                                                                                        <w:bottom w:val="none" w:sz="0" w:space="0" w:color="auto"/>
                                                                                        <w:right w:val="none" w:sz="0" w:space="0" w:color="auto"/>
                                                                                      </w:divBdr>
                                                                                    </w:div>
                                                                                    <w:div w:id="1612278425">
                                                                                      <w:marLeft w:val="0"/>
                                                                                      <w:marRight w:val="0"/>
                                                                                      <w:marTop w:val="0"/>
                                                                                      <w:marBottom w:val="0"/>
                                                                                      <w:divBdr>
                                                                                        <w:top w:val="none" w:sz="0" w:space="0" w:color="auto"/>
                                                                                        <w:left w:val="none" w:sz="0" w:space="0" w:color="auto"/>
                                                                                        <w:bottom w:val="none" w:sz="0" w:space="0" w:color="auto"/>
                                                                                        <w:right w:val="none" w:sz="0" w:space="0" w:color="auto"/>
                                                                                      </w:divBdr>
                                                                                    </w:div>
                                                                                    <w:div w:id="1882015660">
                                                                                      <w:marLeft w:val="0"/>
                                                                                      <w:marRight w:val="0"/>
                                                                                      <w:marTop w:val="0"/>
                                                                                      <w:marBottom w:val="0"/>
                                                                                      <w:divBdr>
                                                                                        <w:top w:val="none" w:sz="0" w:space="0" w:color="auto"/>
                                                                                        <w:left w:val="none" w:sz="0" w:space="0" w:color="auto"/>
                                                                                        <w:bottom w:val="none" w:sz="0" w:space="0" w:color="auto"/>
                                                                                        <w:right w:val="none" w:sz="0" w:space="0" w:color="auto"/>
                                                                                      </w:divBdr>
                                                                                    </w:div>
                                                                                    <w:div w:id="1944262922">
                                                                                      <w:marLeft w:val="0"/>
                                                                                      <w:marRight w:val="0"/>
                                                                                      <w:marTop w:val="0"/>
                                                                                      <w:marBottom w:val="0"/>
                                                                                      <w:divBdr>
                                                                                        <w:top w:val="none" w:sz="0" w:space="0" w:color="auto"/>
                                                                                        <w:left w:val="none" w:sz="0" w:space="0" w:color="auto"/>
                                                                                        <w:bottom w:val="none" w:sz="0" w:space="0" w:color="auto"/>
                                                                                        <w:right w:val="none" w:sz="0" w:space="0" w:color="auto"/>
                                                                                      </w:divBdr>
                                                                                    </w:div>
                                                                                  </w:divsChild>
                                                                                </w:div>
                                                                                <w:div w:id="691761573">
                                                                                  <w:marLeft w:val="0"/>
                                                                                  <w:marRight w:val="0"/>
                                                                                  <w:marTop w:val="0"/>
                                                                                  <w:marBottom w:val="0"/>
                                                                                  <w:divBdr>
                                                                                    <w:top w:val="none" w:sz="0" w:space="0" w:color="auto"/>
                                                                                    <w:left w:val="none" w:sz="0" w:space="0" w:color="auto"/>
                                                                                    <w:bottom w:val="none" w:sz="0" w:space="0" w:color="auto"/>
                                                                                    <w:right w:val="none" w:sz="0" w:space="0" w:color="auto"/>
                                                                                  </w:divBdr>
                                                                                </w:div>
                                                                                <w:div w:id="712997863">
                                                                                  <w:marLeft w:val="0"/>
                                                                                  <w:marRight w:val="0"/>
                                                                                  <w:marTop w:val="0"/>
                                                                                  <w:marBottom w:val="0"/>
                                                                                  <w:divBdr>
                                                                                    <w:top w:val="none" w:sz="0" w:space="0" w:color="auto"/>
                                                                                    <w:left w:val="none" w:sz="0" w:space="0" w:color="auto"/>
                                                                                    <w:bottom w:val="none" w:sz="0" w:space="0" w:color="auto"/>
                                                                                    <w:right w:val="none" w:sz="0" w:space="0" w:color="auto"/>
                                                                                  </w:divBdr>
                                                                                </w:div>
                                                                                <w:div w:id="722565089">
                                                                                  <w:marLeft w:val="0"/>
                                                                                  <w:marRight w:val="0"/>
                                                                                  <w:marTop w:val="0"/>
                                                                                  <w:marBottom w:val="0"/>
                                                                                  <w:divBdr>
                                                                                    <w:top w:val="none" w:sz="0" w:space="0" w:color="auto"/>
                                                                                    <w:left w:val="none" w:sz="0" w:space="0" w:color="auto"/>
                                                                                    <w:bottom w:val="none" w:sz="0" w:space="0" w:color="auto"/>
                                                                                    <w:right w:val="none" w:sz="0" w:space="0" w:color="auto"/>
                                                                                  </w:divBdr>
                                                                                </w:div>
                                                                                <w:div w:id="766078554">
                                                                                  <w:marLeft w:val="0"/>
                                                                                  <w:marRight w:val="0"/>
                                                                                  <w:marTop w:val="0"/>
                                                                                  <w:marBottom w:val="0"/>
                                                                                  <w:divBdr>
                                                                                    <w:top w:val="none" w:sz="0" w:space="0" w:color="auto"/>
                                                                                    <w:left w:val="none" w:sz="0" w:space="0" w:color="auto"/>
                                                                                    <w:bottom w:val="none" w:sz="0" w:space="0" w:color="auto"/>
                                                                                    <w:right w:val="none" w:sz="0" w:space="0" w:color="auto"/>
                                                                                  </w:divBdr>
                                                                                </w:div>
                                                                                <w:div w:id="905603009">
                                                                                  <w:marLeft w:val="0"/>
                                                                                  <w:marRight w:val="0"/>
                                                                                  <w:marTop w:val="0"/>
                                                                                  <w:marBottom w:val="0"/>
                                                                                  <w:divBdr>
                                                                                    <w:top w:val="none" w:sz="0" w:space="0" w:color="auto"/>
                                                                                    <w:left w:val="none" w:sz="0" w:space="0" w:color="auto"/>
                                                                                    <w:bottom w:val="none" w:sz="0" w:space="0" w:color="auto"/>
                                                                                    <w:right w:val="none" w:sz="0" w:space="0" w:color="auto"/>
                                                                                  </w:divBdr>
                                                                                  <w:divsChild>
                                                                                    <w:div w:id="557478004">
                                                                                      <w:marLeft w:val="0"/>
                                                                                      <w:marRight w:val="0"/>
                                                                                      <w:marTop w:val="0"/>
                                                                                      <w:marBottom w:val="0"/>
                                                                                      <w:divBdr>
                                                                                        <w:top w:val="none" w:sz="0" w:space="0" w:color="auto"/>
                                                                                        <w:left w:val="none" w:sz="0" w:space="0" w:color="auto"/>
                                                                                        <w:bottom w:val="none" w:sz="0" w:space="0" w:color="auto"/>
                                                                                        <w:right w:val="none" w:sz="0" w:space="0" w:color="auto"/>
                                                                                      </w:divBdr>
                                                                                    </w:div>
                                                                                    <w:div w:id="785585391">
                                                                                      <w:marLeft w:val="0"/>
                                                                                      <w:marRight w:val="0"/>
                                                                                      <w:marTop w:val="0"/>
                                                                                      <w:marBottom w:val="0"/>
                                                                                      <w:divBdr>
                                                                                        <w:top w:val="none" w:sz="0" w:space="0" w:color="auto"/>
                                                                                        <w:left w:val="none" w:sz="0" w:space="0" w:color="auto"/>
                                                                                        <w:bottom w:val="none" w:sz="0" w:space="0" w:color="auto"/>
                                                                                        <w:right w:val="none" w:sz="0" w:space="0" w:color="auto"/>
                                                                                      </w:divBdr>
                                                                                    </w:div>
                                                                                    <w:div w:id="887304782">
                                                                                      <w:marLeft w:val="0"/>
                                                                                      <w:marRight w:val="0"/>
                                                                                      <w:marTop w:val="0"/>
                                                                                      <w:marBottom w:val="0"/>
                                                                                      <w:divBdr>
                                                                                        <w:top w:val="none" w:sz="0" w:space="0" w:color="auto"/>
                                                                                        <w:left w:val="none" w:sz="0" w:space="0" w:color="auto"/>
                                                                                        <w:bottom w:val="none" w:sz="0" w:space="0" w:color="auto"/>
                                                                                        <w:right w:val="none" w:sz="0" w:space="0" w:color="auto"/>
                                                                                      </w:divBdr>
                                                                                    </w:div>
                                                                                    <w:div w:id="1919555700">
                                                                                      <w:marLeft w:val="0"/>
                                                                                      <w:marRight w:val="0"/>
                                                                                      <w:marTop w:val="0"/>
                                                                                      <w:marBottom w:val="0"/>
                                                                                      <w:divBdr>
                                                                                        <w:top w:val="none" w:sz="0" w:space="0" w:color="auto"/>
                                                                                        <w:left w:val="none" w:sz="0" w:space="0" w:color="auto"/>
                                                                                        <w:bottom w:val="none" w:sz="0" w:space="0" w:color="auto"/>
                                                                                        <w:right w:val="none" w:sz="0" w:space="0" w:color="auto"/>
                                                                                      </w:divBdr>
                                                                                    </w:div>
                                                                                  </w:divsChild>
                                                                                </w:div>
                                                                                <w:div w:id="921378120">
                                                                                  <w:marLeft w:val="0"/>
                                                                                  <w:marRight w:val="0"/>
                                                                                  <w:marTop w:val="0"/>
                                                                                  <w:marBottom w:val="0"/>
                                                                                  <w:divBdr>
                                                                                    <w:top w:val="none" w:sz="0" w:space="0" w:color="auto"/>
                                                                                    <w:left w:val="none" w:sz="0" w:space="0" w:color="auto"/>
                                                                                    <w:bottom w:val="none" w:sz="0" w:space="0" w:color="auto"/>
                                                                                    <w:right w:val="none" w:sz="0" w:space="0" w:color="auto"/>
                                                                                  </w:divBdr>
                                                                                </w:div>
                                                                                <w:div w:id="976567809">
                                                                                  <w:marLeft w:val="0"/>
                                                                                  <w:marRight w:val="0"/>
                                                                                  <w:marTop w:val="0"/>
                                                                                  <w:marBottom w:val="0"/>
                                                                                  <w:divBdr>
                                                                                    <w:top w:val="none" w:sz="0" w:space="0" w:color="auto"/>
                                                                                    <w:left w:val="none" w:sz="0" w:space="0" w:color="auto"/>
                                                                                    <w:bottom w:val="none" w:sz="0" w:space="0" w:color="auto"/>
                                                                                    <w:right w:val="none" w:sz="0" w:space="0" w:color="auto"/>
                                                                                  </w:divBdr>
                                                                                </w:div>
                                                                                <w:div w:id="1040788971">
                                                                                  <w:marLeft w:val="0"/>
                                                                                  <w:marRight w:val="0"/>
                                                                                  <w:marTop w:val="0"/>
                                                                                  <w:marBottom w:val="0"/>
                                                                                  <w:divBdr>
                                                                                    <w:top w:val="none" w:sz="0" w:space="0" w:color="auto"/>
                                                                                    <w:left w:val="none" w:sz="0" w:space="0" w:color="auto"/>
                                                                                    <w:bottom w:val="none" w:sz="0" w:space="0" w:color="auto"/>
                                                                                    <w:right w:val="none" w:sz="0" w:space="0" w:color="auto"/>
                                                                                  </w:divBdr>
                                                                                </w:div>
                                                                                <w:div w:id="1110590368">
                                                                                  <w:marLeft w:val="0"/>
                                                                                  <w:marRight w:val="0"/>
                                                                                  <w:marTop w:val="0"/>
                                                                                  <w:marBottom w:val="0"/>
                                                                                  <w:divBdr>
                                                                                    <w:top w:val="none" w:sz="0" w:space="0" w:color="auto"/>
                                                                                    <w:left w:val="none" w:sz="0" w:space="0" w:color="auto"/>
                                                                                    <w:bottom w:val="none" w:sz="0" w:space="0" w:color="auto"/>
                                                                                    <w:right w:val="none" w:sz="0" w:space="0" w:color="auto"/>
                                                                                  </w:divBdr>
                                                                                  <w:divsChild>
                                                                                    <w:div w:id="1792632297">
                                                                                      <w:marLeft w:val="0"/>
                                                                                      <w:marRight w:val="0"/>
                                                                                      <w:marTop w:val="0"/>
                                                                                      <w:marBottom w:val="0"/>
                                                                                      <w:divBdr>
                                                                                        <w:top w:val="none" w:sz="0" w:space="0" w:color="auto"/>
                                                                                        <w:left w:val="none" w:sz="0" w:space="0" w:color="auto"/>
                                                                                        <w:bottom w:val="none" w:sz="0" w:space="0" w:color="auto"/>
                                                                                        <w:right w:val="none" w:sz="0" w:space="0" w:color="auto"/>
                                                                                      </w:divBdr>
                                                                                    </w:div>
                                                                                    <w:div w:id="2030714163">
                                                                                      <w:marLeft w:val="0"/>
                                                                                      <w:marRight w:val="0"/>
                                                                                      <w:marTop w:val="0"/>
                                                                                      <w:marBottom w:val="0"/>
                                                                                      <w:divBdr>
                                                                                        <w:top w:val="none" w:sz="0" w:space="0" w:color="auto"/>
                                                                                        <w:left w:val="none" w:sz="0" w:space="0" w:color="auto"/>
                                                                                        <w:bottom w:val="none" w:sz="0" w:space="0" w:color="auto"/>
                                                                                        <w:right w:val="none" w:sz="0" w:space="0" w:color="auto"/>
                                                                                      </w:divBdr>
                                                                                    </w:div>
                                                                                  </w:divsChild>
                                                                                </w:div>
                                                                                <w:div w:id="1240214603">
                                                                                  <w:marLeft w:val="0"/>
                                                                                  <w:marRight w:val="0"/>
                                                                                  <w:marTop w:val="0"/>
                                                                                  <w:marBottom w:val="0"/>
                                                                                  <w:divBdr>
                                                                                    <w:top w:val="none" w:sz="0" w:space="0" w:color="auto"/>
                                                                                    <w:left w:val="none" w:sz="0" w:space="0" w:color="auto"/>
                                                                                    <w:bottom w:val="none" w:sz="0" w:space="0" w:color="auto"/>
                                                                                    <w:right w:val="none" w:sz="0" w:space="0" w:color="auto"/>
                                                                                  </w:divBdr>
                                                                                  <w:divsChild>
                                                                                    <w:div w:id="1858696609">
                                                                                      <w:marLeft w:val="0"/>
                                                                                      <w:marRight w:val="0"/>
                                                                                      <w:marTop w:val="0"/>
                                                                                      <w:marBottom w:val="0"/>
                                                                                      <w:divBdr>
                                                                                        <w:top w:val="none" w:sz="0" w:space="0" w:color="auto"/>
                                                                                        <w:left w:val="none" w:sz="0" w:space="0" w:color="auto"/>
                                                                                        <w:bottom w:val="none" w:sz="0" w:space="0" w:color="auto"/>
                                                                                        <w:right w:val="none" w:sz="0" w:space="0" w:color="auto"/>
                                                                                      </w:divBdr>
                                                                                    </w:div>
                                                                                  </w:divsChild>
                                                                                </w:div>
                                                                                <w:div w:id="1244341706">
                                                                                  <w:marLeft w:val="0"/>
                                                                                  <w:marRight w:val="0"/>
                                                                                  <w:marTop w:val="0"/>
                                                                                  <w:marBottom w:val="0"/>
                                                                                  <w:divBdr>
                                                                                    <w:top w:val="none" w:sz="0" w:space="0" w:color="auto"/>
                                                                                    <w:left w:val="none" w:sz="0" w:space="0" w:color="auto"/>
                                                                                    <w:bottom w:val="none" w:sz="0" w:space="0" w:color="auto"/>
                                                                                    <w:right w:val="none" w:sz="0" w:space="0" w:color="auto"/>
                                                                                  </w:divBdr>
                                                                                </w:div>
                                                                                <w:div w:id="1260260300">
                                                                                  <w:marLeft w:val="0"/>
                                                                                  <w:marRight w:val="0"/>
                                                                                  <w:marTop w:val="0"/>
                                                                                  <w:marBottom w:val="0"/>
                                                                                  <w:divBdr>
                                                                                    <w:top w:val="none" w:sz="0" w:space="0" w:color="auto"/>
                                                                                    <w:left w:val="none" w:sz="0" w:space="0" w:color="auto"/>
                                                                                    <w:bottom w:val="none" w:sz="0" w:space="0" w:color="auto"/>
                                                                                    <w:right w:val="none" w:sz="0" w:space="0" w:color="auto"/>
                                                                                  </w:divBdr>
                                                                                </w:div>
                                                                                <w:div w:id="1323461726">
                                                                                  <w:marLeft w:val="0"/>
                                                                                  <w:marRight w:val="0"/>
                                                                                  <w:marTop w:val="0"/>
                                                                                  <w:marBottom w:val="0"/>
                                                                                  <w:divBdr>
                                                                                    <w:top w:val="none" w:sz="0" w:space="0" w:color="auto"/>
                                                                                    <w:left w:val="none" w:sz="0" w:space="0" w:color="auto"/>
                                                                                    <w:bottom w:val="none" w:sz="0" w:space="0" w:color="auto"/>
                                                                                    <w:right w:val="none" w:sz="0" w:space="0" w:color="auto"/>
                                                                                  </w:divBdr>
                                                                                </w:div>
                                                                                <w:div w:id="1396009506">
                                                                                  <w:marLeft w:val="0"/>
                                                                                  <w:marRight w:val="0"/>
                                                                                  <w:marTop w:val="0"/>
                                                                                  <w:marBottom w:val="0"/>
                                                                                  <w:divBdr>
                                                                                    <w:top w:val="none" w:sz="0" w:space="0" w:color="auto"/>
                                                                                    <w:left w:val="none" w:sz="0" w:space="0" w:color="auto"/>
                                                                                    <w:bottom w:val="none" w:sz="0" w:space="0" w:color="auto"/>
                                                                                    <w:right w:val="none" w:sz="0" w:space="0" w:color="auto"/>
                                                                                  </w:divBdr>
                                                                                </w:div>
                                                                                <w:div w:id="1415274981">
                                                                                  <w:marLeft w:val="0"/>
                                                                                  <w:marRight w:val="0"/>
                                                                                  <w:marTop w:val="0"/>
                                                                                  <w:marBottom w:val="0"/>
                                                                                  <w:divBdr>
                                                                                    <w:top w:val="none" w:sz="0" w:space="0" w:color="auto"/>
                                                                                    <w:left w:val="none" w:sz="0" w:space="0" w:color="auto"/>
                                                                                    <w:bottom w:val="none" w:sz="0" w:space="0" w:color="auto"/>
                                                                                    <w:right w:val="none" w:sz="0" w:space="0" w:color="auto"/>
                                                                                  </w:divBdr>
                                                                                </w:div>
                                                                                <w:div w:id="1500779101">
                                                                                  <w:marLeft w:val="0"/>
                                                                                  <w:marRight w:val="0"/>
                                                                                  <w:marTop w:val="0"/>
                                                                                  <w:marBottom w:val="0"/>
                                                                                  <w:divBdr>
                                                                                    <w:top w:val="none" w:sz="0" w:space="0" w:color="auto"/>
                                                                                    <w:left w:val="none" w:sz="0" w:space="0" w:color="auto"/>
                                                                                    <w:bottom w:val="none" w:sz="0" w:space="0" w:color="auto"/>
                                                                                    <w:right w:val="none" w:sz="0" w:space="0" w:color="auto"/>
                                                                                  </w:divBdr>
                                                                                </w:div>
                                                                                <w:div w:id="1505322177">
                                                                                  <w:marLeft w:val="0"/>
                                                                                  <w:marRight w:val="0"/>
                                                                                  <w:marTop w:val="0"/>
                                                                                  <w:marBottom w:val="0"/>
                                                                                  <w:divBdr>
                                                                                    <w:top w:val="none" w:sz="0" w:space="0" w:color="auto"/>
                                                                                    <w:left w:val="none" w:sz="0" w:space="0" w:color="auto"/>
                                                                                    <w:bottom w:val="none" w:sz="0" w:space="0" w:color="auto"/>
                                                                                    <w:right w:val="none" w:sz="0" w:space="0" w:color="auto"/>
                                                                                  </w:divBdr>
                                                                                </w:div>
                                                                                <w:div w:id="1578636229">
                                                                                  <w:marLeft w:val="0"/>
                                                                                  <w:marRight w:val="0"/>
                                                                                  <w:marTop w:val="0"/>
                                                                                  <w:marBottom w:val="0"/>
                                                                                  <w:divBdr>
                                                                                    <w:top w:val="none" w:sz="0" w:space="0" w:color="auto"/>
                                                                                    <w:left w:val="none" w:sz="0" w:space="0" w:color="auto"/>
                                                                                    <w:bottom w:val="none" w:sz="0" w:space="0" w:color="auto"/>
                                                                                    <w:right w:val="none" w:sz="0" w:space="0" w:color="auto"/>
                                                                                  </w:divBdr>
                                                                                </w:div>
                                                                                <w:div w:id="1594700033">
                                                                                  <w:marLeft w:val="0"/>
                                                                                  <w:marRight w:val="0"/>
                                                                                  <w:marTop w:val="0"/>
                                                                                  <w:marBottom w:val="0"/>
                                                                                  <w:divBdr>
                                                                                    <w:top w:val="none" w:sz="0" w:space="0" w:color="auto"/>
                                                                                    <w:left w:val="none" w:sz="0" w:space="0" w:color="auto"/>
                                                                                    <w:bottom w:val="none" w:sz="0" w:space="0" w:color="auto"/>
                                                                                    <w:right w:val="none" w:sz="0" w:space="0" w:color="auto"/>
                                                                                  </w:divBdr>
                                                                                </w:div>
                                                                                <w:div w:id="1681807621">
                                                                                  <w:marLeft w:val="0"/>
                                                                                  <w:marRight w:val="0"/>
                                                                                  <w:marTop w:val="0"/>
                                                                                  <w:marBottom w:val="0"/>
                                                                                  <w:divBdr>
                                                                                    <w:top w:val="none" w:sz="0" w:space="0" w:color="auto"/>
                                                                                    <w:left w:val="none" w:sz="0" w:space="0" w:color="auto"/>
                                                                                    <w:bottom w:val="none" w:sz="0" w:space="0" w:color="auto"/>
                                                                                    <w:right w:val="none" w:sz="0" w:space="0" w:color="auto"/>
                                                                                  </w:divBdr>
                                                                                </w:div>
                                                                                <w:div w:id="1698461404">
                                                                                  <w:marLeft w:val="0"/>
                                                                                  <w:marRight w:val="0"/>
                                                                                  <w:marTop w:val="0"/>
                                                                                  <w:marBottom w:val="0"/>
                                                                                  <w:divBdr>
                                                                                    <w:top w:val="none" w:sz="0" w:space="0" w:color="auto"/>
                                                                                    <w:left w:val="none" w:sz="0" w:space="0" w:color="auto"/>
                                                                                    <w:bottom w:val="none" w:sz="0" w:space="0" w:color="auto"/>
                                                                                    <w:right w:val="none" w:sz="0" w:space="0" w:color="auto"/>
                                                                                  </w:divBdr>
                                                                                </w:div>
                                                                                <w:div w:id="1698506305">
                                                                                  <w:marLeft w:val="0"/>
                                                                                  <w:marRight w:val="0"/>
                                                                                  <w:marTop w:val="0"/>
                                                                                  <w:marBottom w:val="0"/>
                                                                                  <w:divBdr>
                                                                                    <w:top w:val="none" w:sz="0" w:space="0" w:color="auto"/>
                                                                                    <w:left w:val="none" w:sz="0" w:space="0" w:color="auto"/>
                                                                                    <w:bottom w:val="none" w:sz="0" w:space="0" w:color="auto"/>
                                                                                    <w:right w:val="none" w:sz="0" w:space="0" w:color="auto"/>
                                                                                  </w:divBdr>
                                                                                </w:div>
                                                                                <w:div w:id="1935090325">
                                                                                  <w:marLeft w:val="0"/>
                                                                                  <w:marRight w:val="0"/>
                                                                                  <w:marTop w:val="0"/>
                                                                                  <w:marBottom w:val="0"/>
                                                                                  <w:divBdr>
                                                                                    <w:top w:val="none" w:sz="0" w:space="0" w:color="auto"/>
                                                                                    <w:left w:val="none" w:sz="0" w:space="0" w:color="auto"/>
                                                                                    <w:bottom w:val="none" w:sz="0" w:space="0" w:color="auto"/>
                                                                                    <w:right w:val="none" w:sz="0" w:space="0" w:color="auto"/>
                                                                                  </w:divBdr>
                                                                                </w:div>
                                                                                <w:div w:id="2039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632233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3758585">
      <w:bodyDiv w:val="1"/>
      <w:marLeft w:val="0"/>
      <w:marRight w:val="0"/>
      <w:marTop w:val="0"/>
      <w:marBottom w:val="0"/>
      <w:divBdr>
        <w:top w:val="none" w:sz="0" w:space="0" w:color="auto"/>
        <w:left w:val="none" w:sz="0" w:space="0" w:color="auto"/>
        <w:bottom w:val="none" w:sz="0" w:space="0" w:color="auto"/>
        <w:right w:val="none" w:sz="0" w:space="0" w:color="auto"/>
      </w:divBdr>
      <w:divsChild>
        <w:div w:id="1289505176">
          <w:marLeft w:val="0"/>
          <w:marRight w:val="0"/>
          <w:marTop w:val="0"/>
          <w:marBottom w:val="0"/>
          <w:divBdr>
            <w:top w:val="none" w:sz="0" w:space="0" w:color="auto"/>
            <w:left w:val="none" w:sz="0" w:space="0" w:color="auto"/>
            <w:bottom w:val="none" w:sz="0" w:space="0" w:color="auto"/>
            <w:right w:val="none" w:sz="0" w:space="0" w:color="auto"/>
          </w:divBdr>
          <w:divsChild>
            <w:div w:id="1001204574">
              <w:marLeft w:val="0"/>
              <w:marRight w:val="0"/>
              <w:marTop w:val="0"/>
              <w:marBottom w:val="0"/>
              <w:divBdr>
                <w:top w:val="none" w:sz="0" w:space="0" w:color="auto"/>
                <w:left w:val="none" w:sz="0" w:space="0" w:color="auto"/>
                <w:bottom w:val="none" w:sz="0" w:space="0" w:color="auto"/>
                <w:right w:val="none" w:sz="0" w:space="0" w:color="auto"/>
              </w:divBdr>
              <w:divsChild>
                <w:div w:id="1999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564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vgso.vic.gov.au/" TargetMode="External"/><Relationship Id="rId26" Type="http://schemas.openxmlformats.org/officeDocument/2006/relationships/hyperlink" Target="mailto:integrity@delwp.vic.gov.au" TargetMode="External"/><Relationship Id="rId39" Type="http://schemas.openxmlformats.org/officeDocument/2006/relationships/hyperlink" Target="https://ovic.vic.gov.au/" TargetMode="External"/><Relationship Id="rId3" Type="http://schemas.openxmlformats.org/officeDocument/2006/relationships/customXml" Target="../customXml/item3.xml"/><Relationship Id="rId21" Type="http://schemas.openxmlformats.org/officeDocument/2006/relationships/hyperlink" Target="https://www.workingwithchildren.vic.gov.au/do-my-workers-need-a-check" TargetMode="External"/><Relationship Id="rId34" Type="http://schemas.openxmlformats.org/officeDocument/2006/relationships/hyperlink" Target="Record-keeping%20for%20treasurers" TargetMode="External"/><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delwp.vic.gov.au/communities-and-regions/regions-and-locations" TargetMode="External"/><Relationship Id="rId25" Type="http://schemas.openxmlformats.org/officeDocument/2006/relationships/hyperlink" Target="https://www.workingwithchildren.vic.gov.au/individuals/applicants/how-to-apply" TargetMode="External"/><Relationship Id="rId33" Type="http://schemas.openxmlformats.org/officeDocument/2006/relationships/hyperlink" Target="https://communitydirectors.com.au/" TargetMode="External"/><Relationship Id="rId38" Type="http://schemas.openxmlformats.org/officeDocument/2006/relationships/hyperlink" Target="http://www.privacy.vic.gov.au/domino/privacyvic/web2.nsf/pages/home"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delwp.vic.gov.au/communities-and-regions/regions-and-locations" TargetMode="External"/><Relationship Id="rId20" Type="http://schemas.openxmlformats.org/officeDocument/2006/relationships/hyperlink" Target="https://www.workingwithchildren.vic.gov.au/" TargetMode="External"/><Relationship Id="rId29" Type="http://schemas.openxmlformats.org/officeDocument/2006/relationships/hyperlink" Target="mailto:protected.disclosures@delwp.vic.gov.a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orkingwithchildren.vic.gov.au/sites/default/files/embridge_cache/emshare/original/public/2019/04/c1/60db8ddd5/General%20Information%20Guide.pdf" TargetMode="External"/><Relationship Id="rId32" Type="http://schemas.openxmlformats.org/officeDocument/2006/relationships/hyperlink" Target="https://communitydirectors.com.au/" TargetMode="External"/><Relationship Id="rId37" Type="http://schemas.openxmlformats.org/officeDocument/2006/relationships/hyperlink" Target="https://ovic.vic.gov.au/privacy/for-agencies/information-privacy-principles/" TargetMode="External"/><Relationship Id="rId40" Type="http://schemas.openxmlformats.org/officeDocument/2006/relationships/hyperlink" Target="http://www.delwp.vic.gov.au/committees"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workingwithchildren.vic.gov.au/organisations/what-organisations-need-to-know" TargetMode="External"/><Relationship Id="rId28" Type="http://schemas.openxmlformats.org/officeDocument/2006/relationships/hyperlink" Target="http://www.ibac.vic.gov.au" TargetMode="External"/><Relationship Id="rId36" Type="http://schemas.openxmlformats.org/officeDocument/2006/relationships/hyperlink" Target="mailto:FOI.Unit@delwp.vic.gov.au"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2.delwp.vic.gov.au/communities-and-regions/regions-and-locations" TargetMode="External"/><Relationship Id="rId31" Type="http://schemas.openxmlformats.org/officeDocument/2006/relationships/hyperlink" Target="https://www.ato.gov.au/"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workingwithchildren.vic.gov.au/organisations/organisation-obligations" TargetMode="External"/><Relationship Id="rId27" Type="http://schemas.openxmlformats.org/officeDocument/2006/relationships/hyperlink" Target="http://www.ibac.vic.gov.au" TargetMode="External"/><Relationship Id="rId30" Type="http://schemas.openxmlformats.org/officeDocument/2006/relationships/hyperlink" Target="https://www.ato.gov.au/General/Other-languages/In-detail/Information-in-other-languages/Record-keeping-for-small-businesses/" TargetMode="External"/><Relationship Id="rId35" Type="http://schemas.openxmlformats.org/officeDocument/2006/relationships/hyperlink" Target="https://communitydirectors.com.au/tools-resources/community-finance-centre"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DOCID589-1193700953-543</_dlc_DocId>
    <_dlc_DocIdUrl xmlns="a5f32de4-e402-4188-b034-e71ca7d22e54">
      <Url>https://delwpvicgovau.sharepoint.com/sites/ecm_589/_layouts/15/DocIdRedir.aspx?ID=DOCID589-1193700953-543</Url>
      <Description>DOCID589-1193700953-543</Description>
    </_dlc_DocIdUrl>
    <SharedWithUsers xmlns="6a94b143-faab-4153-939e-68c446c3d199">
      <UserInfo>
        <DisplayName>Jen Bright (DELWP)</DisplayName>
        <AccountId>730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6F0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B249-379F-4E72-893B-DFC4E38D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EDB55-D8E4-4936-94F9-E464853CF83E}">
  <ds:schemaRefs>
    <ds:schemaRef ds:uri="http://schemas.microsoft.com/office/2006/metadata/properties"/>
    <ds:schemaRef ds:uri="http://schemas.microsoft.com/office/infopath/2007/PartnerControls"/>
    <ds:schemaRef ds:uri="http://schemas.microsoft.com/sharepoint/v3"/>
    <ds:schemaRef ds:uri="6a94b143-faab-4153-939e-68c446c3d199"/>
    <ds:schemaRef ds:uri="9fd47c19-1c4a-4d7d-b342-c10cef269344"/>
    <ds:schemaRef ds:uri="a5f32de4-e402-4188-b034-e71ca7d22e54"/>
  </ds:schemaRefs>
</ds:datastoreItem>
</file>

<file path=customXml/itemProps3.xml><?xml version="1.0" encoding="utf-8"?>
<ds:datastoreItem xmlns:ds="http://schemas.openxmlformats.org/officeDocument/2006/customXml" ds:itemID="{E4808C6C-CD58-46B6-BBAE-A0A0D442A57D}">
  <ds:schemaRefs>
    <ds:schemaRef ds:uri="http://schemas.microsoft.com/sharepoint/events"/>
  </ds:schemaRefs>
</ds:datastoreItem>
</file>

<file path=customXml/itemProps4.xml><?xml version="1.0" encoding="utf-8"?>
<ds:datastoreItem xmlns:ds="http://schemas.openxmlformats.org/officeDocument/2006/customXml" ds:itemID="{BC8BC672-4BF7-4B70-B3B6-11EC1B212935}">
  <ds:schemaRefs>
    <ds:schemaRef ds:uri="http://schemas.microsoft.com/office/2006/metadata/customXsn"/>
  </ds:schemaRefs>
</ds:datastoreItem>
</file>

<file path=customXml/itemProps5.xml><?xml version="1.0" encoding="utf-8"?>
<ds:datastoreItem xmlns:ds="http://schemas.openxmlformats.org/officeDocument/2006/customXml" ds:itemID="{DFF2FA78-8FD7-454B-99CB-CA5FE210E822}">
  <ds:schemaRefs>
    <ds:schemaRef ds:uri="Microsoft.SharePoint.Taxonomy.ContentTypeSync"/>
  </ds:schemaRefs>
</ds:datastoreItem>
</file>

<file path=customXml/itemProps6.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7.xml><?xml version="1.0" encoding="utf-8"?>
<ds:datastoreItem xmlns:ds="http://schemas.openxmlformats.org/officeDocument/2006/customXml" ds:itemID="{9F30FF87-3EB4-4DA8-AE8F-BEA0ED5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Chap 6 - Good work practices</vt:lpstr>
    </vt:vector>
  </TitlesOfParts>
  <Company/>
  <LinksUpToDate>false</LinksUpToDate>
  <CharactersWithSpaces>22485</CharactersWithSpaces>
  <SharedDoc>false</SharedDoc>
  <HLinks>
    <vt:vector size="144" baseType="variant">
      <vt:variant>
        <vt:i4>5111835</vt:i4>
      </vt:variant>
      <vt:variant>
        <vt:i4>69</vt:i4>
      </vt:variant>
      <vt:variant>
        <vt:i4>0</vt:i4>
      </vt:variant>
      <vt:variant>
        <vt:i4>5</vt:i4>
      </vt:variant>
      <vt:variant>
        <vt:lpwstr>https://ovic.vic.gov.au/</vt:lpwstr>
      </vt:variant>
      <vt:variant>
        <vt:lpwstr/>
      </vt:variant>
      <vt:variant>
        <vt:i4>7340147</vt:i4>
      </vt:variant>
      <vt:variant>
        <vt:i4>66</vt:i4>
      </vt:variant>
      <vt:variant>
        <vt:i4>0</vt:i4>
      </vt:variant>
      <vt:variant>
        <vt:i4>5</vt:i4>
      </vt:variant>
      <vt:variant>
        <vt:lpwstr>http://www.privacy.vic.gov.au/domino/privacyvic/web2.nsf/pages/home</vt:lpwstr>
      </vt:variant>
      <vt:variant>
        <vt:lpwstr/>
      </vt:variant>
      <vt:variant>
        <vt:i4>852057</vt:i4>
      </vt:variant>
      <vt:variant>
        <vt:i4>63</vt:i4>
      </vt:variant>
      <vt:variant>
        <vt:i4>0</vt:i4>
      </vt:variant>
      <vt:variant>
        <vt:i4>5</vt:i4>
      </vt:variant>
      <vt:variant>
        <vt:lpwstr>https://ovic.vic.gov.au/privacy/for-agencies/information-privacy-principles/</vt:lpwstr>
      </vt:variant>
      <vt:variant>
        <vt:lpwstr/>
      </vt:variant>
      <vt:variant>
        <vt:i4>8257548</vt:i4>
      </vt:variant>
      <vt:variant>
        <vt:i4>60</vt:i4>
      </vt:variant>
      <vt:variant>
        <vt:i4>0</vt:i4>
      </vt:variant>
      <vt:variant>
        <vt:i4>5</vt:i4>
      </vt:variant>
      <vt:variant>
        <vt:lpwstr>mailto:FOI.Unit@delwp.vic.gov.au</vt:lpwstr>
      </vt:variant>
      <vt:variant>
        <vt:lpwstr/>
      </vt:variant>
      <vt:variant>
        <vt:i4>8060982</vt:i4>
      </vt:variant>
      <vt:variant>
        <vt:i4>57</vt:i4>
      </vt:variant>
      <vt:variant>
        <vt:i4>0</vt:i4>
      </vt:variant>
      <vt:variant>
        <vt:i4>5</vt:i4>
      </vt:variant>
      <vt:variant>
        <vt:lpwstr>https://www.communitydirectors.com.au/icda/</vt:lpwstr>
      </vt:variant>
      <vt:variant>
        <vt:lpwstr/>
      </vt:variant>
      <vt:variant>
        <vt:i4>5046288</vt:i4>
      </vt:variant>
      <vt:variant>
        <vt:i4>54</vt:i4>
      </vt:variant>
      <vt:variant>
        <vt:i4>0</vt:i4>
      </vt:variant>
      <vt:variant>
        <vt:i4>5</vt:i4>
      </vt:variant>
      <vt:variant>
        <vt:lpwstr>https://www.communitydirectors.com.au/finance/?articleId=4433</vt:lpwstr>
      </vt:variant>
      <vt:variant>
        <vt:lpwstr/>
      </vt:variant>
      <vt:variant>
        <vt:i4>8060982</vt:i4>
      </vt:variant>
      <vt:variant>
        <vt:i4>51</vt:i4>
      </vt:variant>
      <vt:variant>
        <vt:i4>0</vt:i4>
      </vt:variant>
      <vt:variant>
        <vt:i4>5</vt:i4>
      </vt:variant>
      <vt:variant>
        <vt:lpwstr>https://www.communitydirectors.com.au/icda/</vt:lpwstr>
      </vt:variant>
      <vt:variant>
        <vt:lpwstr/>
      </vt:variant>
      <vt:variant>
        <vt:i4>4718621</vt:i4>
      </vt:variant>
      <vt:variant>
        <vt:i4>48</vt:i4>
      </vt:variant>
      <vt:variant>
        <vt:i4>0</vt:i4>
      </vt:variant>
      <vt:variant>
        <vt:i4>5</vt:i4>
      </vt:variant>
      <vt:variant>
        <vt:lpwstr>https://www.communitydirectors.com.au/finance/?articleId=2900</vt:lpwstr>
      </vt:variant>
      <vt:variant>
        <vt:lpwstr/>
      </vt:variant>
      <vt:variant>
        <vt:i4>458843</vt:i4>
      </vt:variant>
      <vt:variant>
        <vt:i4>45</vt:i4>
      </vt:variant>
      <vt:variant>
        <vt:i4>0</vt:i4>
      </vt:variant>
      <vt:variant>
        <vt:i4>5</vt:i4>
      </vt:variant>
      <vt:variant>
        <vt:lpwstr>https://www.ato.gov.au/General/Other-languages/In-detail/Information-in-other-languages/Record-keeping-for-small-businesses/</vt:lpwstr>
      </vt:variant>
      <vt:variant>
        <vt:lpwstr/>
      </vt:variant>
      <vt:variant>
        <vt:i4>1376317</vt:i4>
      </vt:variant>
      <vt:variant>
        <vt:i4>42</vt:i4>
      </vt:variant>
      <vt:variant>
        <vt:i4>0</vt:i4>
      </vt:variant>
      <vt:variant>
        <vt:i4>5</vt:i4>
      </vt:variant>
      <vt:variant>
        <vt:lpwstr>mailto:integrity@delwp.vic.gov.au</vt:lpwstr>
      </vt:variant>
      <vt:variant>
        <vt:lpwstr/>
      </vt:variant>
      <vt:variant>
        <vt:i4>8257588</vt:i4>
      </vt:variant>
      <vt:variant>
        <vt:i4>39</vt:i4>
      </vt:variant>
      <vt:variant>
        <vt:i4>0</vt:i4>
      </vt:variant>
      <vt:variant>
        <vt:i4>5</vt:i4>
      </vt:variant>
      <vt:variant>
        <vt:lpwstr>http://www.ibac.vic.gov.au/</vt:lpwstr>
      </vt:variant>
      <vt:variant>
        <vt:lpwstr/>
      </vt:variant>
      <vt:variant>
        <vt:i4>8257588</vt:i4>
      </vt:variant>
      <vt:variant>
        <vt:i4>36</vt:i4>
      </vt:variant>
      <vt:variant>
        <vt:i4>0</vt:i4>
      </vt:variant>
      <vt:variant>
        <vt:i4>5</vt:i4>
      </vt:variant>
      <vt:variant>
        <vt:lpwstr>http://www.ibac.vic.gov.au/</vt:lpwstr>
      </vt:variant>
      <vt:variant>
        <vt:lpwstr/>
      </vt:variant>
      <vt:variant>
        <vt:i4>1376317</vt:i4>
      </vt:variant>
      <vt:variant>
        <vt:i4>33</vt:i4>
      </vt:variant>
      <vt:variant>
        <vt:i4>0</vt:i4>
      </vt:variant>
      <vt:variant>
        <vt:i4>5</vt:i4>
      </vt:variant>
      <vt:variant>
        <vt:lpwstr>mailto:integrity@delwp.vic.gov.au</vt:lpwstr>
      </vt:variant>
      <vt:variant>
        <vt:lpwstr/>
      </vt:variant>
      <vt:variant>
        <vt:i4>3997757</vt:i4>
      </vt:variant>
      <vt:variant>
        <vt:i4>30</vt:i4>
      </vt:variant>
      <vt:variant>
        <vt:i4>0</vt:i4>
      </vt:variant>
      <vt:variant>
        <vt:i4>5</vt:i4>
      </vt:variant>
      <vt:variant>
        <vt:lpwstr>https://www2.delwp.vic.gov.au/communities-and-regions/regions-and-locations</vt:lpwstr>
      </vt:variant>
      <vt:variant>
        <vt:lpwstr/>
      </vt:variant>
      <vt:variant>
        <vt:i4>8192120</vt:i4>
      </vt:variant>
      <vt:variant>
        <vt:i4>27</vt:i4>
      </vt:variant>
      <vt:variant>
        <vt:i4>0</vt:i4>
      </vt:variant>
      <vt:variant>
        <vt:i4>5</vt:i4>
      </vt:variant>
      <vt:variant>
        <vt:lpwstr>https://www.workingwithchildren.vic.gov.au/individuals/applicants/how-to-apply</vt:lpwstr>
      </vt:variant>
      <vt:variant>
        <vt:lpwstr/>
      </vt:variant>
      <vt:variant>
        <vt:i4>8323081</vt:i4>
      </vt:variant>
      <vt:variant>
        <vt:i4>24</vt:i4>
      </vt:variant>
      <vt:variant>
        <vt:i4>0</vt:i4>
      </vt:variant>
      <vt:variant>
        <vt:i4>5</vt:i4>
      </vt:variant>
      <vt:variant>
        <vt:lpwstr>https://www.workingwithchildren.vic.gov.au/sites/default/files/embridge_cache/emshare/original/public/2019/04/c1/60db8ddd5/General Information Guide.pdf</vt:lpwstr>
      </vt:variant>
      <vt:variant>
        <vt:lpwstr/>
      </vt:variant>
      <vt:variant>
        <vt:i4>4259847</vt:i4>
      </vt:variant>
      <vt:variant>
        <vt:i4>21</vt:i4>
      </vt:variant>
      <vt:variant>
        <vt:i4>0</vt:i4>
      </vt:variant>
      <vt:variant>
        <vt:i4>5</vt:i4>
      </vt:variant>
      <vt:variant>
        <vt:lpwstr>https://www.workingwithchildren.vic.gov.au/organisations/what-organisations-need-to-know</vt:lpwstr>
      </vt:variant>
      <vt:variant>
        <vt:lpwstr/>
      </vt:variant>
      <vt:variant>
        <vt:i4>4456520</vt:i4>
      </vt:variant>
      <vt:variant>
        <vt:i4>18</vt:i4>
      </vt:variant>
      <vt:variant>
        <vt:i4>0</vt:i4>
      </vt:variant>
      <vt:variant>
        <vt:i4>5</vt:i4>
      </vt:variant>
      <vt:variant>
        <vt:lpwstr>https://www.workingwithchildren.vic.gov.au/organisations/organisation-obligations</vt:lpwstr>
      </vt:variant>
      <vt:variant>
        <vt:lpwstr/>
      </vt:variant>
      <vt:variant>
        <vt:i4>5505034</vt:i4>
      </vt:variant>
      <vt:variant>
        <vt:i4>15</vt:i4>
      </vt:variant>
      <vt:variant>
        <vt:i4>0</vt:i4>
      </vt:variant>
      <vt:variant>
        <vt:i4>5</vt:i4>
      </vt:variant>
      <vt:variant>
        <vt:lpwstr>https://www.workingwithchildren.vic.gov.au/do-my-workers-need-a-check</vt:lpwstr>
      </vt:variant>
      <vt:variant>
        <vt:lpwstr/>
      </vt:variant>
      <vt:variant>
        <vt:i4>7798839</vt:i4>
      </vt:variant>
      <vt:variant>
        <vt:i4>12</vt:i4>
      </vt:variant>
      <vt:variant>
        <vt:i4>0</vt:i4>
      </vt:variant>
      <vt:variant>
        <vt:i4>5</vt:i4>
      </vt:variant>
      <vt:variant>
        <vt:lpwstr>https://www.workingwithchildren.vic.gov.au/</vt:lpwstr>
      </vt:variant>
      <vt:variant>
        <vt:lpwstr/>
      </vt:variant>
      <vt:variant>
        <vt:i4>8323190</vt:i4>
      </vt:variant>
      <vt:variant>
        <vt:i4>9</vt:i4>
      </vt:variant>
      <vt:variant>
        <vt:i4>0</vt:i4>
      </vt:variant>
      <vt:variant>
        <vt:i4>5</vt:i4>
      </vt:variant>
      <vt:variant>
        <vt:lpwstr>http://www.legislation.vic.gov.au/</vt:lpwstr>
      </vt:variant>
      <vt:variant>
        <vt:lpwstr/>
      </vt:variant>
      <vt:variant>
        <vt:i4>7536740</vt:i4>
      </vt:variant>
      <vt:variant>
        <vt:i4>6</vt:i4>
      </vt:variant>
      <vt:variant>
        <vt:i4>0</vt:i4>
      </vt:variant>
      <vt:variant>
        <vt:i4>5</vt:i4>
      </vt:variant>
      <vt:variant>
        <vt:lpwstr>http://vgso.vic.gov.au/</vt:lpwstr>
      </vt:variant>
      <vt:variant>
        <vt:lpwstr/>
      </vt:variant>
      <vt:variant>
        <vt:i4>3997757</vt:i4>
      </vt:variant>
      <vt:variant>
        <vt:i4>3</vt:i4>
      </vt:variant>
      <vt:variant>
        <vt:i4>0</vt:i4>
      </vt:variant>
      <vt:variant>
        <vt:i4>5</vt:i4>
      </vt:variant>
      <vt:variant>
        <vt:lpwstr>https://www2.delwp.vic.gov.au/communities-and-regions/regions-and-locations</vt:lpwstr>
      </vt:variant>
      <vt:variant>
        <vt:lpwstr/>
      </vt:variant>
      <vt:variant>
        <vt:i4>3997757</vt:i4>
      </vt:variant>
      <vt:variant>
        <vt:i4>0</vt:i4>
      </vt:variant>
      <vt:variant>
        <vt:i4>0</vt:i4>
      </vt:variant>
      <vt:variant>
        <vt:i4>5</vt:i4>
      </vt:variant>
      <vt:variant>
        <vt:lpwstr>https://www2.delwp.vic.gov.au/communities-and-regions/regions-and-locations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6 - Good work practices</dc:title>
  <dc:subject/>
  <dc:creator>Jen Bright (DELWP)</dc:creator>
  <cp:keywords/>
  <dc:description/>
  <cp:lastModifiedBy>Jen Bright (DELWP)</cp:lastModifiedBy>
  <cp:revision>9</cp:revision>
  <cp:lastPrinted>2019-12-05T07:54:00Z</cp:lastPrinted>
  <dcterms:created xsi:type="dcterms:W3CDTF">2019-12-23T04:20:00Z</dcterms:created>
  <dcterms:modified xsi:type="dcterms:W3CDTF">2019-12-23T08:04:00Z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9b227d6f-3fc1-4815-a86c-de90303560f2</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34300</vt:r8>
  </property>
</Properties>
</file>