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832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832"/>
      </w:tblGrid>
      <w:tr w:rsidR="00C46A59" w:rsidRPr="00F4652B" w14:paraId="3F3F508F" w14:textId="77777777" w:rsidTr="003E4E9B">
        <w:trPr>
          <w:trHeight w:hRule="exact" w:val="1188"/>
        </w:trPr>
        <w:tc>
          <w:tcPr>
            <w:tcW w:w="7832" w:type="dxa"/>
            <w:vAlign w:val="center"/>
          </w:tcPr>
          <w:p w14:paraId="7DA1B23A" w14:textId="6801EED7" w:rsidR="00C46A59" w:rsidRPr="00F4652B" w:rsidRDefault="002431B3" w:rsidP="0074572B">
            <w:pPr>
              <w:pStyle w:val="Title"/>
              <w:spacing w:before="560"/>
              <w:rPr>
                <w:b w:val="0"/>
              </w:rPr>
            </w:pPr>
            <w:bookmarkStart w:id="0" w:name="_Hlk21203574"/>
            <w:r w:rsidRPr="00F4652B">
              <w:rPr>
                <w:b w:val="0"/>
              </w:rPr>
              <w:t xml:space="preserve">Chapter </w:t>
            </w:r>
            <w:r w:rsidR="00021657">
              <w:rPr>
                <w:b w:val="0"/>
              </w:rPr>
              <w:t>5</w:t>
            </w:r>
            <w:r w:rsidR="00F4652B" w:rsidRPr="00F4652B">
              <w:rPr>
                <w:b w:val="0"/>
              </w:rPr>
              <w:t xml:space="preserve"> </w:t>
            </w:r>
            <w:r w:rsidR="00BC66C5">
              <w:rPr>
                <w:b w:val="0"/>
              </w:rPr>
              <w:t>–</w:t>
            </w:r>
            <w:r w:rsidR="00F4652B" w:rsidRPr="00F4652B">
              <w:rPr>
                <w:b w:val="0"/>
              </w:rPr>
              <w:t xml:space="preserve"> </w:t>
            </w:r>
            <w:r w:rsidR="00021657">
              <w:rPr>
                <w:b w:val="0"/>
              </w:rPr>
              <w:t>Standards of conduct</w:t>
            </w:r>
            <w:r w:rsidR="00BC66C5">
              <w:rPr>
                <w:b w:val="0"/>
              </w:rPr>
              <w:br/>
            </w:r>
          </w:p>
        </w:tc>
      </w:tr>
      <w:tr w:rsidR="00C46A59" w:rsidRPr="00F579ED" w14:paraId="22DABE79" w14:textId="77777777" w:rsidTr="003E4E9B">
        <w:trPr>
          <w:trHeight w:val="1045"/>
        </w:trPr>
        <w:tc>
          <w:tcPr>
            <w:tcW w:w="7832" w:type="dxa"/>
            <w:vAlign w:val="center"/>
          </w:tcPr>
          <w:p w14:paraId="66805A74" w14:textId="14CA7BA4" w:rsidR="00CF1127" w:rsidRDefault="00CF1127" w:rsidP="00737DF3">
            <w:pPr>
              <w:pStyle w:val="BodyText"/>
              <w:rPr>
                <w:rFonts w:eastAsiaTheme="majorEastAsia"/>
              </w:rPr>
            </w:pPr>
          </w:p>
          <w:p w14:paraId="6E0E3756" w14:textId="66A6AB47" w:rsidR="00CF1127" w:rsidRDefault="00CF1127" w:rsidP="00C64E89">
            <w:pPr>
              <w:pStyle w:val="Pullout"/>
              <w:spacing w:after="120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This chapter </w:t>
            </w:r>
            <w:r w:rsidR="0002327E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looks at</w:t>
            </w:r>
            <w:r w:rsidR="0002165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standards of conduct for committee members.</w:t>
            </w:r>
          </w:p>
          <w:p w14:paraId="7B025098" w14:textId="245295B3" w:rsidR="00C46A59" w:rsidRPr="003F62BD" w:rsidRDefault="00C46A59" w:rsidP="00DD57C1">
            <w:pPr>
              <w:pStyle w:val="BodyText"/>
              <w:rPr>
                <w:sz w:val="24"/>
              </w:rPr>
            </w:pPr>
          </w:p>
        </w:tc>
      </w:tr>
    </w:tbl>
    <w:p w14:paraId="76A97768" w14:textId="77777777" w:rsidR="00C64E89" w:rsidRDefault="00C64E89" w:rsidP="00796EF2">
      <w:pPr>
        <w:pStyle w:val="Heading1"/>
        <w:numPr>
          <w:ilvl w:val="0"/>
          <w:numId w:val="0"/>
        </w:numPr>
        <w:tabs>
          <w:tab w:val="clear" w:pos="992"/>
          <w:tab w:val="left" w:pos="993"/>
        </w:tabs>
        <w:spacing w:before="0"/>
      </w:pPr>
      <w:bookmarkStart w:id="1" w:name="_Toc380503679"/>
      <w:bookmarkStart w:id="2" w:name="_Toc382289747"/>
    </w:p>
    <w:p w14:paraId="09852F09" w14:textId="42273F05" w:rsidR="00356EB8" w:rsidRDefault="00E30E24" w:rsidP="00796EF2">
      <w:pPr>
        <w:pStyle w:val="Heading1"/>
        <w:numPr>
          <w:ilvl w:val="0"/>
          <w:numId w:val="0"/>
        </w:numPr>
        <w:tabs>
          <w:tab w:val="clear" w:pos="992"/>
          <w:tab w:val="left" w:pos="993"/>
        </w:tabs>
        <w:spacing w:before="0"/>
      </w:pPr>
      <w:r>
        <w:t>5</w:t>
      </w:r>
      <w:r w:rsidR="00796EF2">
        <w:t>.</w:t>
      </w:r>
      <w:r w:rsidR="007749D4">
        <w:t>1</w:t>
      </w:r>
      <w:r w:rsidR="00796EF2">
        <w:tab/>
      </w:r>
      <w:r w:rsidR="000832C0">
        <w:t>Introductio</w:t>
      </w:r>
      <w:r w:rsidR="00DB01BB">
        <w:t>n</w:t>
      </w:r>
    </w:p>
    <w:p w14:paraId="71596CF9" w14:textId="642FC472" w:rsidR="00021657" w:rsidRPr="002036FB" w:rsidRDefault="00021657" w:rsidP="002036FB">
      <w:pPr>
        <w:pStyle w:val="Body"/>
      </w:pPr>
      <w:bookmarkStart w:id="3" w:name="_Toc382289674"/>
      <w:bookmarkStart w:id="4" w:name="_Toc380503591"/>
      <w:bookmarkStart w:id="5" w:name="_Toc380407546"/>
      <w:bookmarkStart w:id="6" w:name="_Toc382289640"/>
      <w:r w:rsidRPr="002036FB">
        <w:t>It is essential that the Victorian community has confidence in the integrity and decision</w:t>
      </w:r>
      <w:r w:rsidR="006D39BB">
        <w:t xml:space="preserve"> </w:t>
      </w:r>
      <w:r w:rsidRPr="002036FB">
        <w:t xml:space="preserve">making of your committee. </w:t>
      </w:r>
      <w:r w:rsidR="006D39BB">
        <w:t>C</w:t>
      </w:r>
      <w:r w:rsidRPr="002036FB">
        <w:t xml:space="preserve">ommittee members must comply with: </w:t>
      </w:r>
    </w:p>
    <w:p w14:paraId="0EB6762F" w14:textId="57A82734" w:rsidR="00021657" w:rsidRDefault="00021657" w:rsidP="00021657">
      <w:pPr>
        <w:pStyle w:val="ListParagraph"/>
        <w:numPr>
          <w:ilvl w:val="0"/>
          <w:numId w:val="45"/>
        </w:numPr>
        <w:spacing w:after="100"/>
        <w:ind w:left="714" w:hanging="357"/>
        <w:contextualSpacing w:val="0"/>
      </w:pPr>
      <w:r w:rsidRPr="009E7437">
        <w:t>certain standards of conduct</w:t>
      </w:r>
      <w:r w:rsidR="006D39BB">
        <w:t xml:space="preserve">, such as </w:t>
      </w:r>
      <w:r>
        <w:t xml:space="preserve">honesty and integrity, and </w:t>
      </w:r>
    </w:p>
    <w:p w14:paraId="08E0A7F1" w14:textId="128D0DB6" w:rsidR="00021657" w:rsidRDefault="00021657" w:rsidP="00021657">
      <w:pPr>
        <w:pStyle w:val="ListParagraph"/>
        <w:numPr>
          <w:ilvl w:val="0"/>
          <w:numId w:val="45"/>
        </w:numPr>
        <w:spacing w:after="100"/>
        <w:ind w:left="714" w:hanging="357"/>
        <w:contextualSpacing w:val="0"/>
      </w:pPr>
      <w:r>
        <w:t>certain procedures</w:t>
      </w:r>
      <w:r w:rsidR="006D39BB">
        <w:t xml:space="preserve">, for example, </w:t>
      </w:r>
      <w:r>
        <w:t>ensuring that conflicts of interest are properly declared and managed.</w:t>
      </w:r>
      <w:r w:rsidR="009B4A31">
        <w:t xml:space="preserve"> </w:t>
      </w:r>
    </w:p>
    <w:p w14:paraId="2D978B3D" w14:textId="19F21913" w:rsidR="00021657" w:rsidRDefault="00E30E24" w:rsidP="00E30E24">
      <w:pPr>
        <w:pStyle w:val="Heading1"/>
        <w:spacing w:before="200" w:after="140"/>
      </w:pPr>
      <w:r>
        <w:t>5</w:t>
      </w:r>
      <w:r w:rsidR="00021657">
        <w:t>.2</w:t>
      </w:r>
      <w:r w:rsidR="00021657">
        <w:tab/>
        <w:t>Committee policies</w:t>
      </w:r>
    </w:p>
    <w:p w14:paraId="29C56FF7" w14:textId="75B8BB5A" w:rsidR="00021657" w:rsidRDefault="00021657" w:rsidP="00021657">
      <w:pPr>
        <w:spacing w:after="100"/>
      </w:pPr>
      <w:r>
        <w:t>Your c</w:t>
      </w:r>
      <w:r w:rsidRPr="00574FC6">
        <w:t xml:space="preserve">ommittee </w:t>
      </w:r>
      <w:r w:rsidR="006D39BB">
        <w:t>must</w:t>
      </w:r>
      <w:r w:rsidR="003637CA">
        <w:t xml:space="preserve"> have </w:t>
      </w:r>
      <w:r w:rsidRPr="00574FC6">
        <w:t xml:space="preserve">suitable policies </w:t>
      </w:r>
      <w:r>
        <w:t>so that all members are clear on the requirements for good management. Th</w:t>
      </w:r>
      <w:r w:rsidR="00DC2B03">
        <w:t>is</w:t>
      </w:r>
      <w:r>
        <w:t xml:space="preserve"> includes policies on:</w:t>
      </w:r>
    </w:p>
    <w:p w14:paraId="1665112D" w14:textId="1D5DA999" w:rsidR="00021657" w:rsidRPr="004C2730" w:rsidRDefault="006D39BB" w:rsidP="00975BBB">
      <w:pPr>
        <w:pStyle w:val="ListParagraph"/>
        <w:numPr>
          <w:ilvl w:val="0"/>
          <w:numId w:val="45"/>
        </w:numPr>
        <w:spacing w:after="100"/>
        <w:ind w:left="714" w:hanging="357"/>
        <w:contextualSpacing w:val="0"/>
      </w:pPr>
      <w:r>
        <w:t>c</w:t>
      </w:r>
      <w:r w:rsidR="00021657" w:rsidRPr="004C2730">
        <w:t xml:space="preserve">ode of </w:t>
      </w:r>
      <w:r>
        <w:t>c</w:t>
      </w:r>
      <w:r w:rsidR="00021657" w:rsidRPr="004C2730">
        <w:t xml:space="preserve">onduct </w:t>
      </w:r>
    </w:p>
    <w:p w14:paraId="3E50B8E6" w14:textId="2D401485" w:rsidR="00021657" w:rsidRPr="004C2730" w:rsidRDefault="006D39BB" w:rsidP="00975BBB">
      <w:pPr>
        <w:pStyle w:val="ListParagraph"/>
        <w:numPr>
          <w:ilvl w:val="0"/>
          <w:numId w:val="45"/>
        </w:numPr>
        <w:spacing w:after="100"/>
        <w:ind w:left="714" w:hanging="357"/>
        <w:contextualSpacing w:val="0"/>
      </w:pPr>
      <w:r>
        <w:t>g</w:t>
      </w:r>
      <w:r w:rsidR="00021657" w:rsidRPr="004C2730">
        <w:t>ifts, benefits and hospitality</w:t>
      </w:r>
    </w:p>
    <w:p w14:paraId="39D22952" w14:textId="0E60062A" w:rsidR="00021657" w:rsidRPr="004C2730" w:rsidRDefault="006D39BB" w:rsidP="00975BBB">
      <w:pPr>
        <w:pStyle w:val="ListParagraph"/>
        <w:numPr>
          <w:ilvl w:val="0"/>
          <w:numId w:val="45"/>
        </w:numPr>
        <w:spacing w:after="100"/>
        <w:ind w:left="714" w:hanging="357"/>
        <w:contextualSpacing w:val="0"/>
      </w:pPr>
      <w:r>
        <w:t>c</w:t>
      </w:r>
      <w:r w:rsidR="00021657" w:rsidRPr="004C2730">
        <w:t>onflict of interest</w:t>
      </w:r>
    </w:p>
    <w:p w14:paraId="4E87F97E" w14:textId="14D9368D" w:rsidR="00021657" w:rsidRPr="004C2730" w:rsidRDefault="006D39BB" w:rsidP="00975BBB">
      <w:pPr>
        <w:pStyle w:val="ListParagraph"/>
        <w:numPr>
          <w:ilvl w:val="0"/>
          <w:numId w:val="45"/>
        </w:numPr>
        <w:spacing w:after="100"/>
        <w:ind w:left="714" w:hanging="357"/>
        <w:contextualSpacing w:val="0"/>
      </w:pPr>
      <w:r>
        <w:t>m</w:t>
      </w:r>
      <w:r w:rsidR="00021657" w:rsidRPr="004C2730">
        <w:t>eetings and decisions (see previous chapter)</w:t>
      </w:r>
    </w:p>
    <w:p w14:paraId="517B3449" w14:textId="6C0E8906" w:rsidR="00021657" w:rsidRPr="004C2730" w:rsidRDefault="006D39BB" w:rsidP="00975BBB">
      <w:pPr>
        <w:pStyle w:val="ListParagraph"/>
        <w:numPr>
          <w:ilvl w:val="0"/>
          <w:numId w:val="45"/>
        </w:numPr>
        <w:spacing w:after="100"/>
        <w:ind w:left="714" w:hanging="357"/>
        <w:contextualSpacing w:val="0"/>
      </w:pPr>
      <w:r>
        <w:t>d</w:t>
      </w:r>
      <w:r w:rsidR="00021657" w:rsidRPr="004C2730">
        <w:t xml:space="preserve">ispute resolution. </w:t>
      </w:r>
    </w:p>
    <w:p w14:paraId="7E91A25E" w14:textId="780879A5" w:rsidR="00021657" w:rsidRDefault="00021657" w:rsidP="00021657">
      <w:pPr>
        <w:spacing w:after="100"/>
      </w:pPr>
      <w:r w:rsidRPr="00574FC6">
        <w:t xml:space="preserve">DELWP </w:t>
      </w:r>
      <w:r>
        <w:t>has developed</w:t>
      </w:r>
      <w:r w:rsidRPr="00574FC6">
        <w:t xml:space="preserve"> </w:t>
      </w:r>
      <w:r>
        <w:t xml:space="preserve">a </w:t>
      </w:r>
      <w:r w:rsidRPr="00722BF3">
        <w:t>policy pack</w:t>
      </w:r>
      <w:r>
        <w:t xml:space="preserve"> for </w:t>
      </w:r>
      <w:r w:rsidR="00FC2C7E">
        <w:t>local</w:t>
      </w:r>
      <w:r>
        <w:t xml:space="preserve"> committees</w:t>
      </w:r>
      <w:r w:rsidR="003637CA">
        <w:t xml:space="preserve"> that manage local reserves</w:t>
      </w:r>
      <w:r>
        <w:t xml:space="preserve">. </w:t>
      </w:r>
      <w:r w:rsidR="00C1795B">
        <w:t xml:space="preserve">Your </w:t>
      </w:r>
      <w:r>
        <w:t>committee can choose to insert its name into a DELWP model policy and adopt it at a committee meeting.</w:t>
      </w:r>
      <w:r w:rsidRPr="00574FC6">
        <w:t xml:space="preserve"> </w:t>
      </w:r>
      <w:r>
        <w:t xml:space="preserve">The policy pack is available from </w:t>
      </w:r>
      <w:r w:rsidRPr="00B82219">
        <w:t xml:space="preserve">the </w:t>
      </w:r>
      <w:hyperlink r:id="rId14" w:history="1">
        <w:r w:rsidR="007642E0">
          <w:rPr>
            <w:rStyle w:val="Hyperlink"/>
          </w:rPr>
          <w:t>c</w:t>
        </w:r>
        <w:r w:rsidR="00C64E89" w:rsidRPr="001053DC">
          <w:rPr>
            <w:rStyle w:val="Hyperlink"/>
          </w:rPr>
          <w:t xml:space="preserve">ommittees of </w:t>
        </w:r>
        <w:r w:rsidR="00C64E89">
          <w:rPr>
            <w:rStyle w:val="Hyperlink"/>
          </w:rPr>
          <w:t>m</w:t>
        </w:r>
        <w:r w:rsidR="00C64E89" w:rsidRPr="001053DC">
          <w:rPr>
            <w:rStyle w:val="Hyperlink"/>
          </w:rPr>
          <w:t>anagement</w:t>
        </w:r>
      </w:hyperlink>
      <w:r w:rsidR="00C64E89" w:rsidRPr="00B82219">
        <w:t xml:space="preserve"> </w:t>
      </w:r>
      <w:r w:rsidR="00E75124">
        <w:t>page</w:t>
      </w:r>
      <w:r w:rsidRPr="00B82219">
        <w:t xml:space="preserve"> on </w:t>
      </w:r>
      <w:r w:rsidR="00E75124">
        <w:t>the DELWP website</w:t>
      </w:r>
      <w:r>
        <w:t xml:space="preserve"> or contact your local DELWP </w:t>
      </w:r>
      <w:bookmarkStart w:id="7" w:name="_Hlk22637518"/>
      <w:r w:rsidR="00C64E8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C64E89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"https://www2.delwp.vic.gov.au/communities-and-regions/regions-and-locations" </w:instrText>
      </w:r>
      <w:r w:rsidR="00C64E8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64E89">
        <w:rPr>
          <w:rStyle w:val="Hyperlink"/>
        </w:rPr>
        <w:t>regional office</w:t>
      </w:r>
      <w:bookmarkEnd w:id="7"/>
      <w:r w:rsidR="00C64E8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t xml:space="preserve">. </w:t>
      </w:r>
    </w:p>
    <w:p w14:paraId="340EE5C9" w14:textId="323153C9" w:rsidR="00021657" w:rsidRDefault="00FC2C7E" w:rsidP="00021657">
      <w:pPr>
        <w:spacing w:after="100"/>
      </w:pPr>
      <w:r>
        <w:t>Major</w:t>
      </w:r>
      <w:r w:rsidR="00021657">
        <w:t xml:space="preserve"> committees that manage reserves of regional or statewide significance have additional obligations and should use the model policies and guidance notes for major agencies. See DELWP’s governance website, </w:t>
      </w:r>
      <w:hyperlink r:id="rId15" w:history="1">
        <w:r w:rsidR="00021657" w:rsidRPr="00B82219">
          <w:rPr>
            <w:rStyle w:val="Hyperlink"/>
          </w:rPr>
          <w:t>On Board</w:t>
        </w:r>
      </w:hyperlink>
      <w:r w:rsidR="00021657">
        <w:t xml:space="preserve">. </w:t>
      </w:r>
    </w:p>
    <w:p w14:paraId="156522B3" w14:textId="76B2EC94" w:rsidR="00021657" w:rsidRPr="00E30E24" w:rsidRDefault="00E30E24" w:rsidP="00E30E24">
      <w:pPr>
        <w:pStyle w:val="Heading1"/>
        <w:spacing w:before="200" w:after="140"/>
      </w:pPr>
      <w:r>
        <w:t>5</w:t>
      </w:r>
      <w:r w:rsidR="00021657" w:rsidRPr="00E30E24">
        <w:t>.3</w:t>
      </w:r>
      <w:r w:rsidR="00021657" w:rsidRPr="00E30E24">
        <w:tab/>
        <w:t xml:space="preserve">Code of </w:t>
      </w:r>
      <w:r w:rsidR="006D39BB">
        <w:t>c</w:t>
      </w:r>
      <w:r w:rsidR="00021657" w:rsidRPr="00E30E24">
        <w:t xml:space="preserve">onduct </w:t>
      </w:r>
    </w:p>
    <w:p w14:paraId="63F0E48C" w14:textId="77777777" w:rsidR="00021657" w:rsidRDefault="00021657" w:rsidP="003F6181">
      <w:pPr>
        <w:pStyle w:val="Heading2"/>
      </w:pPr>
      <w:r>
        <w:t>Committee members</w:t>
      </w:r>
    </w:p>
    <w:p w14:paraId="2B7CBF8E" w14:textId="2ABC140A" w:rsidR="00021657" w:rsidRDefault="00021657" w:rsidP="004C2730">
      <w:pPr>
        <w:pStyle w:val="ListBullet"/>
        <w:numPr>
          <w:ilvl w:val="0"/>
          <w:numId w:val="0"/>
        </w:numPr>
      </w:pPr>
      <w:r>
        <w:t xml:space="preserve">Your committee must comply with the </w:t>
      </w:r>
      <w:hyperlink r:id="rId16" w:history="1">
        <w:r w:rsidRPr="00BA2D5A">
          <w:rPr>
            <w:rStyle w:val="Hyperlink"/>
            <w:b/>
          </w:rPr>
          <w:t>Code of Conduct for Directors of Victorian Public Entities</w:t>
        </w:r>
      </w:hyperlink>
      <w:r>
        <w:rPr>
          <w:b/>
        </w:rPr>
        <w:t xml:space="preserve"> </w:t>
      </w:r>
      <w:r w:rsidRPr="000942EA">
        <w:t xml:space="preserve">(the </w:t>
      </w:r>
      <w:r w:rsidR="009B0E84">
        <w:t>C</w:t>
      </w:r>
      <w:r w:rsidRPr="000942EA">
        <w:t>ode)</w:t>
      </w:r>
      <w:r>
        <w:t xml:space="preserve">. The </w:t>
      </w:r>
      <w:r w:rsidR="009B0E84">
        <w:t>C</w:t>
      </w:r>
      <w:r>
        <w:t>ode is issued by the Victorian Public Sector Commission. It is binding on almost all committees. Remaining committees are bound by similar integrity principles</w:t>
      </w:r>
      <w:r w:rsidR="006D39BB">
        <w:t>, for example,</w:t>
      </w:r>
      <w:r>
        <w:t xml:space="preserve"> under corporations law. </w:t>
      </w:r>
    </w:p>
    <w:p w14:paraId="6BCD6541" w14:textId="0CBC1FDC" w:rsidR="00021657" w:rsidRPr="00857948" w:rsidRDefault="00021657" w:rsidP="004C2730">
      <w:pPr>
        <w:pStyle w:val="ListBullet"/>
        <w:numPr>
          <w:ilvl w:val="0"/>
          <w:numId w:val="0"/>
        </w:numPr>
      </w:pPr>
      <w:r>
        <w:t xml:space="preserve">The </w:t>
      </w:r>
      <w:r w:rsidR="009B0E84">
        <w:t>C</w:t>
      </w:r>
      <w:r>
        <w:t xml:space="preserve">ode reflects the values, principles and integrity requirements in the </w:t>
      </w:r>
      <w:r w:rsidRPr="00D1032C">
        <w:rPr>
          <w:i/>
        </w:rPr>
        <w:t>Public Administration Act 2004</w:t>
      </w:r>
      <w:r>
        <w:t>. It includes elements that are essential to good public sector governance, such as</w:t>
      </w:r>
      <w:r w:rsidRPr="00857948">
        <w:t xml:space="preserve">: </w:t>
      </w:r>
    </w:p>
    <w:p w14:paraId="41B25112" w14:textId="31ED2939" w:rsidR="00021657" w:rsidRDefault="006D39BB" w:rsidP="004C2730">
      <w:pPr>
        <w:pStyle w:val="ListBullet"/>
      </w:pPr>
      <w:r>
        <w:t>a</w:t>
      </w:r>
      <w:r w:rsidR="003637CA">
        <w:t xml:space="preserve">cting </w:t>
      </w:r>
      <w:r w:rsidR="00021657">
        <w:t>with honesty, integrity, and other standards of conduct</w:t>
      </w:r>
    </w:p>
    <w:p w14:paraId="6680651E" w14:textId="7D6AB1DC" w:rsidR="00021657" w:rsidRDefault="006D39BB" w:rsidP="004C2730">
      <w:pPr>
        <w:pStyle w:val="ListBullet"/>
      </w:pPr>
      <w:r>
        <w:t>l</w:t>
      </w:r>
      <w:r w:rsidR="003637CA">
        <w:t xml:space="preserve">imits </w:t>
      </w:r>
      <w:r w:rsidR="00021657">
        <w:t xml:space="preserve">on </w:t>
      </w:r>
      <w:r w:rsidR="00021657" w:rsidRPr="00857948">
        <w:t>accepting or offering gifts in your role as a committee member (</w:t>
      </w:r>
      <w:r w:rsidR="00021657">
        <w:t>see ‘Gifts, benefits and hospitality’, later in this chapter)</w:t>
      </w:r>
    </w:p>
    <w:p w14:paraId="66B4211D" w14:textId="256ABD5C" w:rsidR="00021657" w:rsidRDefault="006D39BB" w:rsidP="004C2730">
      <w:pPr>
        <w:pStyle w:val="ListBullet"/>
      </w:pPr>
      <w:r>
        <w:t>d</w:t>
      </w:r>
      <w:r w:rsidR="00021657">
        <w:t>eclaring conflicts of interest so that the</w:t>
      </w:r>
      <w:r w:rsidR="009B0E84">
        <w:t xml:space="preserve"> committee can determine how to manage them </w:t>
      </w:r>
      <w:r w:rsidR="00021657">
        <w:t xml:space="preserve">in the public interest (see </w:t>
      </w:r>
      <w:r w:rsidR="006A1D3A">
        <w:t xml:space="preserve">5.4 </w:t>
      </w:r>
      <w:r w:rsidR="00021657">
        <w:t>‘Conflict of interest)</w:t>
      </w:r>
    </w:p>
    <w:p w14:paraId="276740FC" w14:textId="0FC45DAD" w:rsidR="00021657" w:rsidRDefault="006D39BB" w:rsidP="004C2730">
      <w:pPr>
        <w:pStyle w:val="ListBullet"/>
      </w:pPr>
      <w:r>
        <w:lastRenderedPageBreak/>
        <w:t>m</w:t>
      </w:r>
      <w:r w:rsidR="00021657">
        <w:t xml:space="preserve">aintaining </w:t>
      </w:r>
      <w:r w:rsidR="00021657" w:rsidRPr="00857948">
        <w:t xml:space="preserve">confidentiality and </w:t>
      </w:r>
      <w:r w:rsidR="00021657">
        <w:t xml:space="preserve">the </w:t>
      </w:r>
      <w:r w:rsidR="00021657" w:rsidRPr="00857948">
        <w:t xml:space="preserve">proper use of information (see </w:t>
      </w:r>
      <w:r w:rsidR="00021657">
        <w:t>‘</w:t>
      </w:r>
      <w:r w:rsidR="00B57B11">
        <w:t>C</w:t>
      </w:r>
      <w:r w:rsidR="00021657">
        <w:t>onfidentiality and proper use of information’, in this chapter</w:t>
      </w:r>
      <w:r w:rsidR="00021657" w:rsidRPr="00857948">
        <w:t>)</w:t>
      </w:r>
    </w:p>
    <w:p w14:paraId="0F671720" w14:textId="56838728" w:rsidR="009B0E84" w:rsidRDefault="002F05EA" w:rsidP="004C2730">
      <w:pPr>
        <w:pStyle w:val="ListBullet"/>
      </w:pPr>
      <w:r>
        <w:t xml:space="preserve">following </w:t>
      </w:r>
      <w:r w:rsidR="009B0E84">
        <w:t>your committee’s policies.</w:t>
      </w:r>
    </w:p>
    <w:p w14:paraId="3F34C928" w14:textId="77777777" w:rsidR="00021657" w:rsidRDefault="00021657" w:rsidP="003F6181">
      <w:pPr>
        <w:pStyle w:val="Heading2"/>
      </w:pPr>
      <w:r>
        <w:t>Committee employees</w:t>
      </w:r>
    </w:p>
    <w:p w14:paraId="6715D38D" w14:textId="0449A94B" w:rsidR="00021657" w:rsidRDefault="00021657" w:rsidP="004C2730">
      <w:pPr>
        <w:pStyle w:val="ListBullet"/>
        <w:numPr>
          <w:ilvl w:val="0"/>
          <w:numId w:val="0"/>
        </w:numPr>
      </w:pPr>
      <w:r>
        <w:t xml:space="preserve">Similarly, employees of committees are bound by the </w:t>
      </w:r>
      <w:hyperlink r:id="rId17" w:history="1">
        <w:r w:rsidRPr="00610315">
          <w:rPr>
            <w:rStyle w:val="Hyperlink"/>
            <w:b/>
          </w:rPr>
          <w:t>Code of Conduct for Victorian Public Sector Employees</w:t>
        </w:r>
      </w:hyperlink>
      <w:r w:rsidR="00B36A23">
        <w:t>.</w:t>
      </w:r>
      <w:r>
        <w:t xml:space="preserve"> </w:t>
      </w:r>
      <w:r w:rsidR="00B36A23">
        <w:t>In a</w:t>
      </w:r>
      <w:r>
        <w:t xml:space="preserve"> few cases they are bound by </w:t>
      </w:r>
      <w:r w:rsidR="00B36A23">
        <w:t xml:space="preserve">similar principles </w:t>
      </w:r>
      <w:r w:rsidR="00B56983">
        <w:t>i</w:t>
      </w:r>
      <w:r w:rsidR="00B36A23">
        <w:t xml:space="preserve">n </w:t>
      </w:r>
      <w:r>
        <w:t>a different regulatory regime</w:t>
      </w:r>
      <w:r w:rsidR="00B57B11">
        <w:t>, for example,</w:t>
      </w:r>
      <w:r>
        <w:t xml:space="preserve"> corporations law. </w:t>
      </w:r>
    </w:p>
    <w:p w14:paraId="4B61C820" w14:textId="059763ED" w:rsidR="00021657" w:rsidRPr="00B82219" w:rsidRDefault="00E30E24" w:rsidP="00E30E24">
      <w:pPr>
        <w:pStyle w:val="Heading1"/>
      </w:pPr>
      <w:r>
        <w:t>5</w:t>
      </w:r>
      <w:r w:rsidR="00021657" w:rsidRPr="00B82219">
        <w:t>.</w:t>
      </w:r>
      <w:r w:rsidR="00021657">
        <w:t>4</w:t>
      </w:r>
      <w:r w:rsidR="00021657" w:rsidRPr="00B82219">
        <w:tab/>
      </w:r>
      <w:r w:rsidR="00021657" w:rsidRPr="00574FC6">
        <w:t>Conflict of interest</w:t>
      </w:r>
    </w:p>
    <w:p w14:paraId="01474FCA" w14:textId="340A69CF" w:rsidR="00021657" w:rsidRDefault="00021657" w:rsidP="00E30E24">
      <w:pPr>
        <w:pStyle w:val="Body"/>
      </w:pPr>
      <w:r>
        <w:t>Your committee</w:t>
      </w:r>
      <w:r w:rsidRPr="00B82219">
        <w:t xml:space="preserve"> should have a </w:t>
      </w:r>
      <w:r w:rsidRPr="00A01AAF">
        <w:rPr>
          <w:i/>
        </w:rPr>
        <w:t>Conf</w:t>
      </w:r>
      <w:r w:rsidRPr="000760C6">
        <w:rPr>
          <w:i/>
        </w:rPr>
        <w:t xml:space="preserve">lict of </w:t>
      </w:r>
      <w:r w:rsidR="00B57B11">
        <w:rPr>
          <w:i/>
        </w:rPr>
        <w:t>i</w:t>
      </w:r>
      <w:r w:rsidRPr="000760C6">
        <w:rPr>
          <w:i/>
        </w:rPr>
        <w:t>nterest</w:t>
      </w:r>
      <w:r w:rsidRPr="00B82219">
        <w:t xml:space="preserve"> policy that</w:t>
      </w:r>
      <w:r>
        <w:t>:</w:t>
      </w:r>
      <w:r w:rsidRPr="00B82219">
        <w:t xml:space="preserve"> </w:t>
      </w:r>
    </w:p>
    <w:p w14:paraId="27CCBBE5" w14:textId="77777777" w:rsidR="00021657" w:rsidRDefault="00021657" w:rsidP="00E425FB">
      <w:pPr>
        <w:pStyle w:val="ListBullet"/>
        <w:tabs>
          <w:tab w:val="clear" w:pos="510"/>
        </w:tabs>
        <w:ind w:left="709" w:hanging="369"/>
      </w:pPr>
      <w:r>
        <w:t>meets</w:t>
      </w:r>
      <w:r w:rsidRPr="00B82219">
        <w:t xml:space="preserve"> good public sector governance prac</w:t>
      </w:r>
      <w:r>
        <w:t xml:space="preserve">tice </w:t>
      </w:r>
    </w:p>
    <w:p w14:paraId="74510CEB" w14:textId="77777777" w:rsidR="00021657" w:rsidRDefault="00021657" w:rsidP="00E425FB">
      <w:pPr>
        <w:pStyle w:val="ListBullet"/>
        <w:tabs>
          <w:tab w:val="clear" w:pos="510"/>
        </w:tabs>
        <w:ind w:left="709" w:hanging="369"/>
      </w:pPr>
      <w:r>
        <w:t xml:space="preserve">sets out the requirements to declare and manage conflicts of interest </w:t>
      </w:r>
    </w:p>
    <w:p w14:paraId="646978B6" w14:textId="77777777" w:rsidR="00021657" w:rsidRDefault="00021657" w:rsidP="00E425FB">
      <w:pPr>
        <w:pStyle w:val="ListBullet"/>
        <w:tabs>
          <w:tab w:val="clear" w:pos="510"/>
        </w:tabs>
        <w:ind w:left="709" w:hanging="369"/>
      </w:pPr>
      <w:r>
        <w:t>provides guidance on strategies to manage conflicts of interest.</w:t>
      </w:r>
    </w:p>
    <w:p w14:paraId="4B0D2BC6" w14:textId="77777777" w:rsidR="00625D1D" w:rsidRDefault="00625D1D" w:rsidP="00E30E24">
      <w:pPr>
        <w:pStyle w:val="Heading2"/>
      </w:pPr>
      <w:r>
        <w:t>What is a conflict of interest?</w:t>
      </w:r>
    </w:p>
    <w:p w14:paraId="3D48BE8D" w14:textId="73F552B8" w:rsidR="00021657" w:rsidRPr="00114054" w:rsidRDefault="00021657" w:rsidP="00E30E24">
      <w:pPr>
        <w:pStyle w:val="Body"/>
      </w:pPr>
      <w:r w:rsidRPr="00114054">
        <w:t xml:space="preserve">Conflicts of interest are situations where a conflict arises between your public duty on a committee and your private interests. </w:t>
      </w:r>
      <w:r w:rsidR="00EF006D">
        <w:t>A conflict of interest may be</w:t>
      </w:r>
      <w:r>
        <w:t>:</w:t>
      </w:r>
      <w:r w:rsidRPr="00114054">
        <w:t xml:space="preserve"> </w:t>
      </w:r>
    </w:p>
    <w:p w14:paraId="2AC2F84C" w14:textId="6E7FE99E" w:rsidR="00021657" w:rsidRPr="00C64E89" w:rsidRDefault="00EF006D" w:rsidP="00E30E24">
      <w:pPr>
        <w:pStyle w:val="Body"/>
        <w:numPr>
          <w:ilvl w:val="0"/>
          <w:numId w:val="50"/>
        </w:numPr>
        <w:tabs>
          <w:tab w:val="clear" w:pos="567"/>
          <w:tab w:val="left" w:pos="709"/>
        </w:tabs>
      </w:pPr>
      <w:r>
        <w:rPr>
          <w:b/>
        </w:rPr>
        <w:t>A</w:t>
      </w:r>
      <w:r w:rsidR="00021657" w:rsidRPr="004C2730">
        <w:rPr>
          <w:b/>
        </w:rPr>
        <w:t>ctual</w:t>
      </w:r>
      <w:r w:rsidR="00021657" w:rsidRPr="00114054">
        <w:t xml:space="preserve"> (existing), </w:t>
      </w:r>
      <w:r w:rsidR="00021657" w:rsidRPr="00C64E89">
        <w:rPr>
          <w:b/>
        </w:rPr>
        <w:t>perceived</w:t>
      </w:r>
      <w:r w:rsidR="00021657" w:rsidRPr="00C64E89">
        <w:t xml:space="preserve"> </w:t>
      </w:r>
      <w:r w:rsidR="00CB370D">
        <w:t>(it</w:t>
      </w:r>
      <w:r w:rsidR="00021657" w:rsidRPr="00C64E89">
        <w:t xml:space="preserve"> could look like a conflict to someone else) or </w:t>
      </w:r>
      <w:r w:rsidR="00021657" w:rsidRPr="00C64E89">
        <w:rPr>
          <w:b/>
        </w:rPr>
        <w:t>potential</w:t>
      </w:r>
      <w:r w:rsidR="00021657" w:rsidRPr="00C64E89">
        <w:t xml:space="preserve"> (</w:t>
      </w:r>
      <w:r w:rsidR="00CB370D">
        <w:t>it</w:t>
      </w:r>
      <w:r w:rsidR="00021657" w:rsidRPr="00C64E89">
        <w:t xml:space="preserve"> could arise in the future)</w:t>
      </w:r>
      <w:r w:rsidRPr="00C64E89">
        <w:t>.</w:t>
      </w:r>
      <w:r w:rsidR="00021657" w:rsidRPr="00C64E89">
        <w:t xml:space="preserve"> </w:t>
      </w:r>
    </w:p>
    <w:p w14:paraId="14BC439E" w14:textId="380F15C9" w:rsidR="00021657" w:rsidRPr="00C64E89" w:rsidRDefault="00B57B11" w:rsidP="00E30E24">
      <w:pPr>
        <w:pStyle w:val="Body"/>
        <w:numPr>
          <w:ilvl w:val="0"/>
          <w:numId w:val="50"/>
        </w:numPr>
        <w:tabs>
          <w:tab w:val="clear" w:pos="567"/>
          <w:tab w:val="left" w:pos="709"/>
        </w:tabs>
      </w:pPr>
      <w:r>
        <w:rPr>
          <w:b/>
        </w:rPr>
        <w:t>d</w:t>
      </w:r>
      <w:r w:rsidR="00021657" w:rsidRPr="00C64E89">
        <w:rPr>
          <w:b/>
        </w:rPr>
        <w:t>irect</w:t>
      </w:r>
      <w:r w:rsidR="00021657" w:rsidRPr="00C64E89">
        <w:t xml:space="preserve"> involving you</w:t>
      </w:r>
      <w:r>
        <w:t>,</w:t>
      </w:r>
      <w:r w:rsidR="00021657" w:rsidRPr="00C64E89">
        <w:t xml:space="preserve"> or </w:t>
      </w:r>
      <w:r w:rsidR="00021657" w:rsidRPr="00C64E89">
        <w:rPr>
          <w:b/>
        </w:rPr>
        <w:t>indirect</w:t>
      </w:r>
      <w:r>
        <w:t xml:space="preserve">, for example, </w:t>
      </w:r>
      <w:r w:rsidR="00021657" w:rsidRPr="00C64E89">
        <w:t xml:space="preserve">arising through a </w:t>
      </w:r>
      <w:r w:rsidR="008C598F" w:rsidRPr="00C64E89">
        <w:t>sporting club</w:t>
      </w:r>
      <w:r w:rsidR="008C598F">
        <w:t xml:space="preserve">, </w:t>
      </w:r>
      <w:r w:rsidR="00021657" w:rsidRPr="00C64E89">
        <w:t xml:space="preserve">family member, associate or friend </w:t>
      </w:r>
      <w:r w:rsidR="008C598F">
        <w:t xml:space="preserve">with whom </w:t>
      </w:r>
      <w:r w:rsidR="00021657" w:rsidRPr="00C64E89">
        <w:t>you are associated</w:t>
      </w:r>
    </w:p>
    <w:p w14:paraId="157ACD3B" w14:textId="177FF4F8" w:rsidR="00021657" w:rsidRPr="005A3244" w:rsidRDefault="00B57B11" w:rsidP="00E30E24">
      <w:pPr>
        <w:pStyle w:val="Body"/>
        <w:numPr>
          <w:ilvl w:val="0"/>
          <w:numId w:val="50"/>
        </w:numPr>
        <w:tabs>
          <w:tab w:val="clear" w:pos="567"/>
          <w:tab w:val="left" w:pos="709"/>
        </w:tabs>
        <w:rPr>
          <w:rStyle w:val="Strong"/>
          <w:b w:val="0"/>
          <w:bCs w:val="0"/>
        </w:rPr>
      </w:pPr>
      <w:r>
        <w:rPr>
          <w:b/>
        </w:rPr>
        <w:t>f</w:t>
      </w:r>
      <w:r w:rsidR="00021657" w:rsidRPr="004C2730">
        <w:rPr>
          <w:b/>
        </w:rPr>
        <w:t>inancial</w:t>
      </w:r>
      <w:r w:rsidR="008C598F">
        <w:t>, for example,</w:t>
      </w:r>
      <w:r w:rsidR="00021657" w:rsidRPr="00114054">
        <w:t xml:space="preserve"> relating to money or shares</w:t>
      </w:r>
      <w:r w:rsidR="006A1D3A">
        <w:t>,</w:t>
      </w:r>
      <w:r w:rsidR="00021657" w:rsidRPr="00114054">
        <w:t xml:space="preserve"> or </w:t>
      </w:r>
      <w:r w:rsidR="00021657" w:rsidRPr="004C2730">
        <w:rPr>
          <w:b/>
        </w:rPr>
        <w:t>non-financial</w:t>
      </w:r>
      <w:r w:rsidR="008C598F">
        <w:t xml:space="preserve">, for example, </w:t>
      </w:r>
      <w:r w:rsidR="00021657" w:rsidRPr="00114054">
        <w:t xml:space="preserve">relating to </w:t>
      </w:r>
      <w:r w:rsidR="00C27E0C">
        <w:t>personal</w:t>
      </w:r>
      <w:r w:rsidR="00021657" w:rsidRPr="00114054">
        <w:t xml:space="preserve"> relationships</w:t>
      </w:r>
      <w:r w:rsidR="00C27E0C">
        <w:t xml:space="preserve">, memberships or affiliations with clubs or other organisations, duty to an employer, </w:t>
      </w:r>
      <w:r w:rsidR="008C598F">
        <w:t xml:space="preserve">and </w:t>
      </w:r>
      <w:r w:rsidR="00C27E0C">
        <w:t>other personal interests</w:t>
      </w:r>
      <w:r w:rsidR="00021657" w:rsidRPr="00114054">
        <w:t>.</w:t>
      </w:r>
    </w:p>
    <w:p w14:paraId="0A352EA1" w14:textId="54934B20" w:rsidR="000B4AF4" w:rsidRPr="005A3244" w:rsidRDefault="000B4AF4" w:rsidP="000B4AF4">
      <w:pPr>
        <w:spacing w:after="100"/>
        <w:ind w:left="357"/>
        <w:rPr>
          <w:u w:val="single"/>
        </w:rPr>
      </w:pPr>
      <w:r>
        <w:rPr>
          <w:u w:val="single"/>
        </w:rPr>
        <w:t>E</w:t>
      </w:r>
      <w:r w:rsidRPr="005A3244">
        <w:rPr>
          <w:u w:val="single"/>
        </w:rPr>
        <w:t>xamples</w:t>
      </w:r>
    </w:p>
    <w:p w14:paraId="68C7336A" w14:textId="796E18AD" w:rsidR="000B4AF4" w:rsidRDefault="000B4AF4" w:rsidP="000B4AF4">
      <w:pPr>
        <w:spacing w:after="100"/>
        <w:ind w:left="357"/>
      </w:pPr>
      <w:r>
        <w:t>Depending on the decision to be taken by a committee at a meeting, some other examples could be:</w:t>
      </w:r>
    </w:p>
    <w:p w14:paraId="3D0C65BD" w14:textId="77777777" w:rsidR="000B4AF4" w:rsidRDefault="000B4AF4" w:rsidP="000B4AF4">
      <w:pPr>
        <w:pStyle w:val="ListParagraph"/>
        <w:numPr>
          <w:ilvl w:val="0"/>
          <w:numId w:val="56"/>
        </w:numPr>
        <w:spacing w:before="0" w:after="113"/>
        <w:ind w:left="714" w:hanging="357"/>
        <w:contextualSpacing w:val="0"/>
      </w:pPr>
      <w:r>
        <w:t>being an annual camper on the reserve</w:t>
      </w:r>
    </w:p>
    <w:p w14:paraId="214F38FF" w14:textId="7F45C424" w:rsidR="00BD008E" w:rsidRDefault="000B4AF4" w:rsidP="000B4AF4">
      <w:pPr>
        <w:pStyle w:val="ListParagraph"/>
        <w:numPr>
          <w:ilvl w:val="0"/>
          <w:numId w:val="56"/>
        </w:numPr>
        <w:spacing w:before="0" w:after="113"/>
        <w:ind w:left="714" w:hanging="357"/>
        <w:contextualSpacing w:val="0"/>
      </w:pPr>
      <w:r>
        <w:t xml:space="preserve">being a member of a </w:t>
      </w:r>
      <w:r w:rsidR="00735AE8">
        <w:t xml:space="preserve">recreational </w:t>
      </w:r>
      <w:r>
        <w:t xml:space="preserve">club that holds a lease </w:t>
      </w:r>
      <w:r w:rsidR="00642A72">
        <w:t xml:space="preserve">over </w:t>
      </w:r>
      <w:r>
        <w:t>part of the reserve</w:t>
      </w:r>
      <w:r w:rsidR="008C598F">
        <w:t xml:space="preserve"> </w:t>
      </w:r>
    </w:p>
    <w:p w14:paraId="1FA7E3A5" w14:textId="4AD8C754" w:rsidR="000B4AF4" w:rsidRPr="008E3280" w:rsidRDefault="000B4AF4" w:rsidP="000B4AF4">
      <w:pPr>
        <w:pStyle w:val="ListParagraph"/>
        <w:numPr>
          <w:ilvl w:val="0"/>
          <w:numId w:val="56"/>
        </w:numPr>
        <w:spacing w:before="0" w:after="113"/>
        <w:ind w:left="714" w:hanging="357"/>
        <w:contextualSpacing w:val="0"/>
      </w:pPr>
      <w:r>
        <w:t xml:space="preserve">being the coach of </w:t>
      </w:r>
      <w:r w:rsidR="008C598F">
        <w:t xml:space="preserve">a </w:t>
      </w:r>
      <w:r w:rsidR="00735AE8">
        <w:t xml:space="preserve">sporting </w:t>
      </w:r>
      <w:r>
        <w:t xml:space="preserve">club </w:t>
      </w:r>
      <w:r w:rsidR="008C598F">
        <w:t xml:space="preserve">with a </w:t>
      </w:r>
      <w:r>
        <w:t>lease up for renewal at the meeting.</w:t>
      </w:r>
    </w:p>
    <w:p w14:paraId="2FD65BBE" w14:textId="0CFE7CA3" w:rsidR="00625D1D" w:rsidRPr="004C2730" w:rsidRDefault="008C598F" w:rsidP="004C2730">
      <w:pPr>
        <w:pStyle w:val="Heading2"/>
      </w:pPr>
      <w:r w:rsidRPr="004C2730">
        <w:rPr>
          <w:rStyle w:val="Heading2Char"/>
          <w:b/>
        </w:rPr>
        <w:t>R</w:t>
      </w:r>
      <w:r>
        <w:rPr>
          <w:rStyle w:val="Heading2Char"/>
          <w:b/>
        </w:rPr>
        <w:t>ed</w:t>
      </w:r>
      <w:r w:rsidRPr="004C2730">
        <w:rPr>
          <w:rStyle w:val="Heading2Char"/>
          <w:b/>
        </w:rPr>
        <w:t xml:space="preserve"> </w:t>
      </w:r>
      <w:r>
        <w:rPr>
          <w:rStyle w:val="Heading2Char"/>
          <w:b/>
        </w:rPr>
        <w:t>flags</w:t>
      </w:r>
    </w:p>
    <w:p w14:paraId="23201931" w14:textId="2A66567F" w:rsidR="00021657" w:rsidRPr="004C2730" w:rsidRDefault="00021657" w:rsidP="004C2730">
      <w:pPr>
        <w:pStyle w:val="Body"/>
      </w:pPr>
      <w:r w:rsidRPr="004C2730">
        <w:t>Unmanaged conflicts most commonly affect committees through high</w:t>
      </w:r>
      <w:r w:rsidR="008C598F">
        <w:t>-</w:t>
      </w:r>
      <w:r w:rsidRPr="004C2730">
        <w:t xml:space="preserve">risk activities </w:t>
      </w:r>
      <w:r w:rsidR="008C598F">
        <w:t>including</w:t>
      </w:r>
      <w:r w:rsidRPr="004C2730">
        <w:t>:</w:t>
      </w:r>
    </w:p>
    <w:p w14:paraId="21732E97" w14:textId="23D237A5" w:rsidR="00021657" w:rsidRDefault="008C598F" w:rsidP="00E30E24">
      <w:pPr>
        <w:pStyle w:val="Body"/>
        <w:numPr>
          <w:ilvl w:val="0"/>
          <w:numId w:val="51"/>
        </w:numPr>
        <w:tabs>
          <w:tab w:val="clear" w:pos="567"/>
        </w:tabs>
      </w:pPr>
      <w:bookmarkStart w:id="8" w:name="_Hlk22555006"/>
      <w:r>
        <w:rPr>
          <w:b/>
        </w:rPr>
        <w:t>p</w:t>
      </w:r>
      <w:r w:rsidR="00021657" w:rsidRPr="00114054">
        <w:rPr>
          <w:b/>
        </w:rPr>
        <w:t xml:space="preserve">rocurement </w:t>
      </w:r>
      <w:r w:rsidR="00021657">
        <w:t>–</w:t>
      </w:r>
      <w:r w:rsidR="002822C6">
        <w:t xml:space="preserve"> </w:t>
      </w:r>
      <w:r w:rsidR="00021657">
        <w:t>purchasing goods or services from a mate rather going through a proper competitive process</w:t>
      </w:r>
    </w:p>
    <w:p w14:paraId="5ACF1CC3" w14:textId="543DC581" w:rsidR="00021657" w:rsidRDefault="008C598F" w:rsidP="00E30E24">
      <w:pPr>
        <w:pStyle w:val="Body"/>
        <w:numPr>
          <w:ilvl w:val="0"/>
          <w:numId w:val="51"/>
        </w:numPr>
        <w:tabs>
          <w:tab w:val="clear" w:pos="567"/>
        </w:tabs>
      </w:pPr>
      <w:r>
        <w:rPr>
          <w:b/>
        </w:rPr>
        <w:t>r</w:t>
      </w:r>
      <w:r w:rsidR="00021657" w:rsidRPr="00114054">
        <w:rPr>
          <w:b/>
        </w:rPr>
        <w:t>ecruitment</w:t>
      </w:r>
      <w:r w:rsidR="00021657">
        <w:t xml:space="preserve"> – favouring friends and family over other applicants for employment</w:t>
      </w:r>
    </w:p>
    <w:p w14:paraId="568F50BC" w14:textId="1F8880C7" w:rsidR="00021657" w:rsidRDefault="008C598F" w:rsidP="00E30E24">
      <w:pPr>
        <w:pStyle w:val="Body"/>
        <w:numPr>
          <w:ilvl w:val="0"/>
          <w:numId w:val="51"/>
        </w:numPr>
        <w:tabs>
          <w:tab w:val="clear" w:pos="567"/>
        </w:tabs>
      </w:pPr>
      <w:r>
        <w:rPr>
          <w:b/>
        </w:rPr>
        <w:t>f</w:t>
      </w:r>
      <w:r w:rsidR="00021657" w:rsidRPr="00114054">
        <w:rPr>
          <w:b/>
        </w:rPr>
        <w:t>inancial management</w:t>
      </w:r>
      <w:r w:rsidR="00021657">
        <w:t xml:space="preserve"> – using committee resources for personal benefit, for example</w:t>
      </w:r>
      <w:r w:rsidR="006A1D3A">
        <w:t>,</w:t>
      </w:r>
      <w:r w:rsidR="00021657">
        <w:t xml:space="preserve"> not paying fees for storing a caravan on committee property or </w:t>
      </w:r>
      <w:r>
        <w:t xml:space="preserve">personal use of </w:t>
      </w:r>
      <w:r w:rsidR="00021657">
        <w:t>committee power tools or trailers</w:t>
      </w:r>
    </w:p>
    <w:p w14:paraId="53192BB7" w14:textId="50ACB108" w:rsidR="00021657" w:rsidRDefault="008C598F">
      <w:pPr>
        <w:pStyle w:val="Body"/>
        <w:numPr>
          <w:ilvl w:val="0"/>
          <w:numId w:val="51"/>
        </w:numPr>
        <w:tabs>
          <w:tab w:val="clear" w:pos="567"/>
        </w:tabs>
      </w:pPr>
      <w:r>
        <w:rPr>
          <w:b/>
        </w:rPr>
        <w:t>c</w:t>
      </w:r>
      <w:r w:rsidR="00021657" w:rsidRPr="00114054">
        <w:rPr>
          <w:b/>
        </w:rPr>
        <w:t>omplaint management</w:t>
      </w:r>
      <w:r w:rsidR="00021657">
        <w:t xml:space="preserve"> </w:t>
      </w:r>
      <w:r>
        <w:t xml:space="preserve">– </w:t>
      </w:r>
      <w:r w:rsidR="00021657">
        <w:t>ignoring complaints about other committee members or employees</w:t>
      </w:r>
      <w:r w:rsidR="00994158">
        <w:t>.</w:t>
      </w:r>
    </w:p>
    <w:bookmarkEnd w:id="8"/>
    <w:p w14:paraId="303716AA" w14:textId="77777777" w:rsidR="000B4AF4" w:rsidRDefault="000B4AF4" w:rsidP="005A3244">
      <w:pPr>
        <w:pStyle w:val="BodyText"/>
      </w:pPr>
      <w:r>
        <w:br w:type="page"/>
      </w:r>
    </w:p>
    <w:p w14:paraId="2EDAF2C0" w14:textId="3AFDA887" w:rsidR="00056F2E" w:rsidRDefault="00056F2E" w:rsidP="00E30E24">
      <w:pPr>
        <w:pStyle w:val="Heading2"/>
      </w:pPr>
      <w:r>
        <w:lastRenderedPageBreak/>
        <w:t>Managing a conflict of interest</w:t>
      </w:r>
    </w:p>
    <w:p w14:paraId="07AEE925" w14:textId="29BF66E4" w:rsidR="00021657" w:rsidRDefault="00021657" w:rsidP="00E30E24">
      <w:pPr>
        <w:pStyle w:val="Body"/>
      </w:pPr>
      <w:r>
        <w:t xml:space="preserve">When </w:t>
      </w:r>
      <w:r w:rsidRPr="00574FC6">
        <w:t xml:space="preserve">a conflict </w:t>
      </w:r>
      <w:r>
        <w:t>is identified</w:t>
      </w:r>
      <w:r w:rsidRPr="00574FC6">
        <w:t>, it must be</w:t>
      </w:r>
      <w:r>
        <w:t>:</w:t>
      </w:r>
      <w:r w:rsidRPr="00574FC6">
        <w:t xml:space="preserve"> </w:t>
      </w:r>
    </w:p>
    <w:p w14:paraId="5C32E5DD" w14:textId="77777777" w:rsidR="00021657" w:rsidRDefault="00021657" w:rsidP="00E30E24">
      <w:pPr>
        <w:pStyle w:val="ListParagraph"/>
        <w:numPr>
          <w:ilvl w:val="0"/>
          <w:numId w:val="52"/>
        </w:numPr>
        <w:spacing w:after="113"/>
        <w:contextualSpacing w:val="0"/>
      </w:pPr>
      <w:r>
        <w:t>d</w:t>
      </w:r>
      <w:r w:rsidRPr="00574FC6">
        <w:t>eclared</w:t>
      </w:r>
    </w:p>
    <w:p w14:paraId="27A93CAF" w14:textId="69936B7E" w:rsidR="00021657" w:rsidRPr="00C64E89" w:rsidRDefault="00021657" w:rsidP="00E30E24">
      <w:pPr>
        <w:pStyle w:val="ListParagraph"/>
        <w:numPr>
          <w:ilvl w:val="0"/>
          <w:numId w:val="52"/>
        </w:numPr>
        <w:spacing w:after="113"/>
        <w:contextualSpacing w:val="0"/>
      </w:pPr>
      <w:r w:rsidRPr="00C64E89">
        <w:t>managed by the committee in the best interests of managing the reserve on behalf of the Victorian community, rather than in the interests of a committee member or any other organisation to which a member owes a duty</w:t>
      </w:r>
    </w:p>
    <w:p w14:paraId="2289C08B" w14:textId="7FAB5F6C" w:rsidR="00021657" w:rsidRDefault="00021657" w:rsidP="007431ED">
      <w:pPr>
        <w:pStyle w:val="ListParagraph"/>
        <w:numPr>
          <w:ilvl w:val="0"/>
          <w:numId w:val="52"/>
        </w:numPr>
        <w:spacing w:after="160"/>
        <w:ind w:left="714" w:hanging="357"/>
        <w:contextualSpacing w:val="0"/>
      </w:pPr>
      <w:r>
        <w:t>recorded in the minutes of the committee meeting</w:t>
      </w:r>
      <w:r w:rsidR="00500FC4">
        <w:t>, together with how it will be managed</w:t>
      </w:r>
      <w:r>
        <w:t>.</w:t>
      </w:r>
    </w:p>
    <w:p w14:paraId="19AC6C77" w14:textId="35D06CCA" w:rsidR="00021657" w:rsidRPr="00114054" w:rsidRDefault="00A00892" w:rsidP="00E30E24">
      <w:pPr>
        <w:pStyle w:val="Body"/>
        <w:shd w:val="clear" w:color="auto" w:fill="EAF8F8" w:themeFill="accent4" w:themeFillTint="33"/>
        <w:rPr>
          <w:rFonts w:ascii="Times New Roman" w:hAnsi="Times New Roman" w:cs="Times New Roman"/>
          <w:color w:val="auto"/>
          <w:sz w:val="24"/>
          <w:szCs w:val="24"/>
          <w:lang w:eastAsia="en-AU"/>
        </w:rPr>
      </w:pPr>
      <w:r>
        <w:t>C</w:t>
      </w:r>
      <w:r w:rsidR="00021657" w:rsidRPr="00114054">
        <w:t>onflict</w:t>
      </w:r>
      <w:r w:rsidR="00EA6564">
        <w:t xml:space="preserve">s </w:t>
      </w:r>
      <w:r>
        <w:t>must be</w:t>
      </w:r>
      <w:r w:rsidRPr="00114054">
        <w:t xml:space="preserve"> </w:t>
      </w:r>
      <w:r w:rsidR="00EA6564">
        <w:t>declared</w:t>
      </w:r>
      <w:r w:rsidR="00021657" w:rsidRPr="00114054">
        <w:t xml:space="preserve"> so </w:t>
      </w:r>
      <w:r w:rsidR="00EA6564">
        <w:t>they</w:t>
      </w:r>
      <w:r w:rsidR="00EA6564" w:rsidRPr="00114054">
        <w:t xml:space="preserve"> </w:t>
      </w:r>
      <w:r w:rsidR="00021657" w:rsidRPr="00114054">
        <w:t>can be appropriately managed</w:t>
      </w:r>
      <w:r w:rsidR="00021657">
        <w:t xml:space="preserve"> by the committee</w:t>
      </w:r>
      <w:r w:rsidR="00021657" w:rsidRPr="00114054">
        <w:t>.</w:t>
      </w:r>
      <w:r w:rsidR="00021657" w:rsidRPr="00BA787A">
        <w:t xml:space="preserve"> </w:t>
      </w:r>
      <w:r w:rsidR="00021657" w:rsidRPr="00EA246A">
        <w:t xml:space="preserve">It is up to the committee, not the member with the conflict, to determine how </w:t>
      </w:r>
      <w:r>
        <w:t>to deal with a</w:t>
      </w:r>
      <w:r w:rsidRPr="00EA246A">
        <w:t xml:space="preserve"> </w:t>
      </w:r>
      <w:r w:rsidR="00021657" w:rsidRPr="00EA246A">
        <w:t>conflict of interest.</w:t>
      </w:r>
    </w:p>
    <w:p w14:paraId="4F51C05C" w14:textId="06E726D1" w:rsidR="00500FC4" w:rsidRDefault="00500FC4" w:rsidP="004C2730">
      <w:pPr>
        <w:pStyle w:val="Heading2"/>
      </w:pPr>
      <w:r>
        <w:t>Declaring a conflict</w:t>
      </w:r>
      <w:r w:rsidR="00CF4F09">
        <w:t xml:space="preserve"> at the start of the meeting</w:t>
      </w:r>
    </w:p>
    <w:p w14:paraId="3DA0F076" w14:textId="54B0DEC4" w:rsidR="00056F2E" w:rsidRDefault="00500FC4" w:rsidP="00056F2E">
      <w:pPr>
        <w:pStyle w:val="Body"/>
      </w:pPr>
      <w:r>
        <w:t xml:space="preserve">At the start of each committee meeting, the chair </w:t>
      </w:r>
      <w:r w:rsidR="008A0B61">
        <w:t>must</w:t>
      </w:r>
      <w:r>
        <w:t xml:space="preserve"> </w:t>
      </w:r>
      <w:r w:rsidR="00A00892">
        <w:t xml:space="preserve">ask </w:t>
      </w:r>
      <w:r w:rsidR="00E92000">
        <w:t xml:space="preserve">the </w:t>
      </w:r>
      <w:r>
        <w:t xml:space="preserve">members </w:t>
      </w:r>
      <w:r w:rsidR="00E92000">
        <w:t xml:space="preserve">present </w:t>
      </w:r>
      <w:r>
        <w:t xml:space="preserve">to </w:t>
      </w:r>
      <w:r w:rsidR="00021657">
        <w:t xml:space="preserve">declare any </w:t>
      </w:r>
      <w:r w:rsidR="00021657" w:rsidRPr="00B82219">
        <w:t>interest</w:t>
      </w:r>
      <w:r w:rsidR="00021657">
        <w:t xml:space="preserve"> they have </w:t>
      </w:r>
      <w:r w:rsidR="001163CB">
        <w:t>in</w:t>
      </w:r>
      <w:r w:rsidR="00021657" w:rsidRPr="00B82219">
        <w:t xml:space="preserve"> </w:t>
      </w:r>
      <w:r w:rsidR="006F1C8C">
        <w:t>an</w:t>
      </w:r>
      <w:r w:rsidR="001163CB">
        <w:t>y</w:t>
      </w:r>
      <w:r w:rsidR="006F1C8C">
        <w:t xml:space="preserve"> item on the </w:t>
      </w:r>
      <w:r w:rsidR="00021657" w:rsidRPr="00B82219">
        <w:t>agenda</w:t>
      </w:r>
      <w:r w:rsidR="00021657">
        <w:t xml:space="preserve">, </w:t>
      </w:r>
      <w:r w:rsidR="00021657" w:rsidRPr="00975BBB">
        <w:rPr>
          <w:b/>
          <w:bCs/>
        </w:rPr>
        <w:t>even if it is already recorded in the register</w:t>
      </w:r>
      <w:r w:rsidR="00021657" w:rsidRPr="0016797B">
        <w:t>.</w:t>
      </w:r>
      <w:r w:rsidR="00021657">
        <w:t xml:space="preserve"> Conflicts may also be raised during a meeting when they become apparent. </w:t>
      </w:r>
    </w:p>
    <w:p w14:paraId="06F65522" w14:textId="77777777" w:rsidR="00021657" w:rsidRDefault="00021657" w:rsidP="00E30E24">
      <w:pPr>
        <w:pStyle w:val="Body"/>
      </w:pPr>
      <w:r>
        <w:t>I</w:t>
      </w:r>
      <w:r w:rsidRPr="00B82219">
        <w:t>f</w:t>
      </w:r>
      <w:r>
        <w:t xml:space="preserve"> a member thinks someone else</w:t>
      </w:r>
      <w:r w:rsidRPr="00B82219">
        <w:t xml:space="preserve"> may have an undeclared interest</w:t>
      </w:r>
      <w:r>
        <w:t>, they should raise it with the committee chair.</w:t>
      </w:r>
      <w:r w:rsidRPr="00B81ACC">
        <w:t xml:space="preserve"> </w:t>
      </w:r>
    </w:p>
    <w:p w14:paraId="332CBE36" w14:textId="4FFE7012" w:rsidR="00021657" w:rsidRDefault="00A00892" w:rsidP="00E30E24">
      <w:pPr>
        <w:pStyle w:val="Body"/>
      </w:pPr>
      <w:r>
        <w:t xml:space="preserve">The chair or the local DELWP </w:t>
      </w:r>
      <w:hyperlink r:id="rId18" w:history="1">
        <w:r>
          <w:rPr>
            <w:rStyle w:val="Hyperlink"/>
          </w:rPr>
          <w:t>regional office</w:t>
        </w:r>
      </w:hyperlink>
      <w:r>
        <w:t xml:space="preserve"> s</w:t>
      </w:r>
      <w:r w:rsidR="00021657">
        <w:t xml:space="preserve">hould be notified </w:t>
      </w:r>
      <w:r>
        <w:t>about other concerns regarding conflicts of interest</w:t>
      </w:r>
      <w:r w:rsidR="00021657">
        <w:t>.</w:t>
      </w:r>
    </w:p>
    <w:p w14:paraId="5689F4AF" w14:textId="338C5675" w:rsidR="00021657" w:rsidRDefault="00021657" w:rsidP="00E30E24">
      <w:pPr>
        <w:pStyle w:val="Heading2"/>
      </w:pPr>
      <w:r w:rsidRPr="00E30E24">
        <w:t>Standard procedure for dealing with a conflict of interest</w:t>
      </w:r>
    </w:p>
    <w:p w14:paraId="1CF6EAC9" w14:textId="1600EBD6" w:rsidR="00021657" w:rsidRPr="00E30E24" w:rsidRDefault="00021657" w:rsidP="00E30E24">
      <w:pPr>
        <w:pStyle w:val="Body"/>
      </w:pPr>
      <w:r w:rsidRPr="00E30E24">
        <w:t xml:space="preserve">The committee’s </w:t>
      </w:r>
      <w:r w:rsidRPr="00E30E24">
        <w:rPr>
          <w:b/>
        </w:rPr>
        <w:t>standard procedure</w:t>
      </w:r>
      <w:r w:rsidRPr="00E30E24">
        <w:t xml:space="preserve"> for managing a material (serious) conflict of interest is to ‘remove’ the</w:t>
      </w:r>
      <w:r w:rsidR="00056F2E" w:rsidRPr="00E30E24">
        <w:t xml:space="preserve"> </w:t>
      </w:r>
      <w:r w:rsidRPr="00E30E24">
        <w:t>member with the conflict from all discussion and decision</w:t>
      </w:r>
      <w:r w:rsidR="00A00892">
        <w:t xml:space="preserve"> </w:t>
      </w:r>
      <w:r w:rsidRPr="00E30E24">
        <w:t>making on the matter.</w:t>
      </w:r>
      <w:r w:rsidR="009B4A31">
        <w:t xml:space="preserve"> </w:t>
      </w:r>
      <w:r w:rsidRPr="00E30E24">
        <w:t>The member:</w:t>
      </w:r>
    </w:p>
    <w:p w14:paraId="4799E162" w14:textId="7E0553C3" w:rsidR="00021657" w:rsidRPr="00E30E24" w:rsidRDefault="00021657" w:rsidP="006567D1">
      <w:pPr>
        <w:pStyle w:val="ListParagraph"/>
        <w:numPr>
          <w:ilvl w:val="0"/>
          <w:numId w:val="52"/>
        </w:numPr>
        <w:spacing w:after="113"/>
        <w:contextualSpacing w:val="0"/>
      </w:pPr>
      <w:r w:rsidRPr="00E30E24">
        <w:t xml:space="preserve">leaves the room at the start of the relevant agenda item and </w:t>
      </w:r>
      <w:r w:rsidR="0087346D">
        <w:t xml:space="preserve">does </w:t>
      </w:r>
      <w:r w:rsidRPr="00E30E24">
        <w:t>not return until the start of the next agenda item</w:t>
      </w:r>
    </w:p>
    <w:p w14:paraId="75684790" w14:textId="61EBD2FF" w:rsidR="00021657" w:rsidRPr="00E30E24" w:rsidRDefault="00A00892" w:rsidP="006567D1">
      <w:pPr>
        <w:pStyle w:val="ListParagraph"/>
        <w:numPr>
          <w:ilvl w:val="0"/>
          <w:numId w:val="52"/>
        </w:numPr>
        <w:spacing w:after="113"/>
        <w:contextualSpacing w:val="0"/>
      </w:pPr>
      <w:r>
        <w:t xml:space="preserve">does </w:t>
      </w:r>
      <w:r w:rsidR="00021657" w:rsidRPr="00E30E24">
        <w:t>not discuss the matter at all with any other member</w:t>
      </w:r>
      <w:r>
        <w:t xml:space="preserve">, </w:t>
      </w:r>
      <w:r w:rsidR="00021657" w:rsidRPr="00E30E24">
        <w:t>either in the meeting or elsewhere</w:t>
      </w:r>
      <w:r>
        <w:t>,</w:t>
      </w:r>
      <w:r w:rsidR="00021657" w:rsidRPr="00E30E24">
        <w:t xml:space="preserve"> and</w:t>
      </w:r>
    </w:p>
    <w:p w14:paraId="3C8E4CC9" w14:textId="40BA4485" w:rsidR="00021657" w:rsidRPr="00E30E24" w:rsidRDefault="00A00892" w:rsidP="006567D1">
      <w:pPr>
        <w:pStyle w:val="ListParagraph"/>
        <w:numPr>
          <w:ilvl w:val="0"/>
          <w:numId w:val="52"/>
        </w:numPr>
        <w:spacing w:after="113"/>
        <w:contextualSpacing w:val="0"/>
      </w:pPr>
      <w:r>
        <w:t xml:space="preserve">does </w:t>
      </w:r>
      <w:r w:rsidR="00021657" w:rsidRPr="00E30E24">
        <w:t>not participate in any committee decision on the matter.</w:t>
      </w:r>
    </w:p>
    <w:p w14:paraId="3A247D08" w14:textId="382A083C" w:rsidR="00021657" w:rsidRPr="00E30E24" w:rsidRDefault="00021657" w:rsidP="00E30E24">
      <w:pPr>
        <w:pStyle w:val="Body"/>
      </w:pPr>
      <w:r w:rsidRPr="00E30E24">
        <w:t xml:space="preserve">The standard procedure </w:t>
      </w:r>
      <w:r w:rsidR="00056F2E" w:rsidRPr="00E30E24">
        <w:t>is</w:t>
      </w:r>
      <w:r w:rsidRPr="00E30E24">
        <w:t xml:space="preserve"> followed unless the committee determines and records in the minutes clear reasons why it is not in the public interest.</w:t>
      </w:r>
    </w:p>
    <w:p w14:paraId="24DD76B9" w14:textId="77777777" w:rsidR="00021657" w:rsidRPr="00E30E24" w:rsidRDefault="00021657" w:rsidP="004C2730">
      <w:pPr>
        <w:pStyle w:val="Heading3"/>
      </w:pPr>
      <w:r w:rsidRPr="00E30E24">
        <w:t>Lesser options</w:t>
      </w:r>
    </w:p>
    <w:p w14:paraId="75B8636A" w14:textId="137381E4" w:rsidR="00021657" w:rsidRPr="00E30E24" w:rsidRDefault="00021657" w:rsidP="00E30E24">
      <w:pPr>
        <w:pStyle w:val="Body"/>
      </w:pPr>
      <w:r w:rsidRPr="00E30E24">
        <w:t xml:space="preserve">A </w:t>
      </w:r>
      <w:r w:rsidRPr="00C64E89">
        <w:rPr>
          <w:b/>
        </w:rPr>
        <w:t>lesser option</w:t>
      </w:r>
      <w:r w:rsidRPr="00E30E24">
        <w:t xml:space="preserve"> will not usually be in the public interest for managing a material (serious) conflict of interest. Examples of where a lesser option may be in the public interest are:</w:t>
      </w:r>
    </w:p>
    <w:p w14:paraId="264F0DB2" w14:textId="5F474AB9" w:rsidR="00C64E89" w:rsidRPr="006567D1" w:rsidRDefault="00CE4F66" w:rsidP="00EC4AD8">
      <w:pPr>
        <w:pStyle w:val="Body"/>
        <w:tabs>
          <w:tab w:val="clear" w:pos="567"/>
        </w:tabs>
        <w:rPr>
          <w:u w:val="single"/>
        </w:rPr>
      </w:pPr>
      <w:r>
        <w:tab/>
      </w:r>
      <w:r w:rsidR="00C64E89" w:rsidRPr="00CE4F66">
        <w:rPr>
          <w:u w:val="single"/>
        </w:rPr>
        <w:t xml:space="preserve">Example: </w:t>
      </w:r>
      <w:r w:rsidR="00021657" w:rsidRPr="00CE4F66">
        <w:rPr>
          <w:u w:val="single"/>
        </w:rPr>
        <w:t>Discussion</w:t>
      </w:r>
      <w:r w:rsidR="00021657" w:rsidRPr="006567D1">
        <w:rPr>
          <w:u w:val="single"/>
        </w:rPr>
        <w:t xml:space="preserve"> </w:t>
      </w:r>
    </w:p>
    <w:p w14:paraId="3DCAD2F8" w14:textId="1DCEA1A9" w:rsidR="00021657" w:rsidRPr="00E30E24" w:rsidRDefault="00021657" w:rsidP="006567D1">
      <w:pPr>
        <w:pStyle w:val="Body"/>
        <w:tabs>
          <w:tab w:val="clear" w:pos="567"/>
        </w:tabs>
        <w:ind w:left="284"/>
      </w:pPr>
      <w:r w:rsidRPr="00E30E24">
        <w:t xml:space="preserve">If the member with the conflict was appointed </w:t>
      </w:r>
      <w:r w:rsidR="00433879" w:rsidRPr="00E30E24">
        <w:t>because of</w:t>
      </w:r>
      <w:r w:rsidRPr="00E30E24">
        <w:t xml:space="preserve"> their knowledge of the matter</w:t>
      </w:r>
      <w:r w:rsidR="00C64E89">
        <w:t>,</w:t>
      </w:r>
      <w:r w:rsidRPr="00E30E24">
        <w:t xml:space="preserve"> then it may be in the public interest for them to be present for part of the committee’s discussions.</w:t>
      </w:r>
      <w:r w:rsidR="009B4A31">
        <w:t xml:space="preserve"> </w:t>
      </w:r>
    </w:p>
    <w:p w14:paraId="14236E2E" w14:textId="0841922E" w:rsidR="00C64E89" w:rsidRPr="007453DD" w:rsidRDefault="00CE4F66" w:rsidP="00EC4AD8">
      <w:pPr>
        <w:pStyle w:val="Body"/>
        <w:tabs>
          <w:tab w:val="clear" w:pos="567"/>
        </w:tabs>
        <w:rPr>
          <w:u w:val="single"/>
        </w:rPr>
      </w:pPr>
      <w:r>
        <w:tab/>
      </w:r>
      <w:r w:rsidR="00C64E89" w:rsidRPr="00CE4F66">
        <w:rPr>
          <w:u w:val="single"/>
        </w:rPr>
        <w:t xml:space="preserve">Example: </w:t>
      </w:r>
      <w:r w:rsidR="00021657" w:rsidRPr="00CE4F66">
        <w:rPr>
          <w:u w:val="single"/>
        </w:rPr>
        <w:t>Decision</w:t>
      </w:r>
      <w:r w:rsidR="00021657" w:rsidRPr="007453DD">
        <w:rPr>
          <w:u w:val="single"/>
        </w:rPr>
        <w:t xml:space="preserve"> </w:t>
      </w:r>
    </w:p>
    <w:p w14:paraId="0F901D86" w14:textId="163FDA5A" w:rsidR="008057C2" w:rsidRDefault="00021657" w:rsidP="00143613">
      <w:pPr>
        <w:pStyle w:val="Body"/>
        <w:tabs>
          <w:tab w:val="clear" w:pos="567"/>
        </w:tabs>
        <w:spacing w:after="160"/>
        <w:ind w:left="284"/>
      </w:pPr>
      <w:r w:rsidRPr="00E30E24">
        <w:t xml:space="preserve">If the </w:t>
      </w:r>
      <w:r w:rsidR="00056F2E" w:rsidRPr="00E30E24">
        <w:t>standard</w:t>
      </w:r>
      <w:r w:rsidRPr="00E30E24">
        <w:t xml:space="preserve"> procedure of removing conflicted members from all discussion and decision making on the issue would mean there is no quorum for the decision </w:t>
      </w:r>
      <w:r w:rsidRPr="005A3244">
        <w:rPr>
          <w:b/>
        </w:rPr>
        <w:t xml:space="preserve">even if all </w:t>
      </w:r>
      <w:r w:rsidR="008A0B61">
        <w:rPr>
          <w:b/>
        </w:rPr>
        <w:t xml:space="preserve">committee </w:t>
      </w:r>
      <w:r w:rsidRPr="005A3244">
        <w:rPr>
          <w:b/>
        </w:rPr>
        <w:t>members are present</w:t>
      </w:r>
      <w:r w:rsidRPr="00E30E24">
        <w:t>, then a lesser option will be in the public interest.</w:t>
      </w:r>
      <w:r w:rsidR="0052654D" w:rsidRPr="00E30E24">
        <w:t xml:space="preserve"> </w:t>
      </w:r>
      <w:r w:rsidRPr="00E30E24">
        <w:t>Howe</w:t>
      </w:r>
      <w:bookmarkStart w:id="9" w:name="_GoBack"/>
      <w:bookmarkEnd w:id="9"/>
      <w:r w:rsidRPr="00E30E24">
        <w:t>ver, if ‘unconflicted’ member/s are absent</w:t>
      </w:r>
      <w:r w:rsidR="00056F2E" w:rsidRPr="00E30E24">
        <w:t>,</w:t>
      </w:r>
      <w:r w:rsidRPr="00E30E24">
        <w:t xml:space="preserve"> it will usually be in the public interest for the decision to be held over to the next committee meeting.</w:t>
      </w:r>
      <w:r w:rsidR="008057C2">
        <w:t xml:space="preserve"> </w:t>
      </w:r>
    </w:p>
    <w:p w14:paraId="43ADE3CC" w14:textId="255D4EAD" w:rsidR="00021657" w:rsidRPr="00E30E24" w:rsidRDefault="00CE4F66" w:rsidP="000A2C7B">
      <w:pPr>
        <w:pStyle w:val="Body"/>
        <w:shd w:val="clear" w:color="auto" w:fill="EAF8F8" w:themeFill="accent4" w:themeFillTint="33"/>
      </w:pPr>
      <w:r>
        <w:t xml:space="preserve">Contact </w:t>
      </w:r>
      <w:r w:rsidR="00021657" w:rsidRPr="00E30E24">
        <w:t xml:space="preserve">the local DELWP </w:t>
      </w:r>
      <w:hyperlink r:id="rId19" w:history="1">
        <w:r w:rsidR="00C1795B">
          <w:rPr>
            <w:rStyle w:val="Hyperlink"/>
          </w:rPr>
          <w:t>regional office</w:t>
        </w:r>
      </w:hyperlink>
      <w:r w:rsidR="00021657" w:rsidRPr="00E30E24">
        <w:t xml:space="preserve"> for advice</w:t>
      </w:r>
      <w:r>
        <w:t xml:space="preserve"> if</w:t>
      </w:r>
      <w:r w:rsidRPr="00E30E24">
        <w:t xml:space="preserve"> your committee is unsure about how to handle a conflict of interest</w:t>
      </w:r>
      <w:r w:rsidR="006D383C">
        <w:t>. Also contact the department</w:t>
      </w:r>
      <w:r w:rsidR="00021657" w:rsidRPr="00E30E24">
        <w:t xml:space="preserve"> if the committee </w:t>
      </w:r>
      <w:r w:rsidR="00863ACF">
        <w:t>often</w:t>
      </w:r>
      <w:r w:rsidR="00863ACF" w:rsidRPr="00E30E24">
        <w:t xml:space="preserve"> </w:t>
      </w:r>
      <w:r w:rsidR="00021657" w:rsidRPr="00E30E24">
        <w:t>has trouble meeting a quorum d</w:t>
      </w:r>
      <w:r w:rsidR="005B139F">
        <w:t>u</w:t>
      </w:r>
      <w:r w:rsidR="00021657" w:rsidRPr="00E30E24">
        <w:t>e to conflicts of interest.</w:t>
      </w:r>
    </w:p>
    <w:p w14:paraId="09304F2D" w14:textId="3C2627A9" w:rsidR="00500FC4" w:rsidRDefault="00500FC4" w:rsidP="00E30E24">
      <w:pPr>
        <w:pStyle w:val="Heading2"/>
      </w:pPr>
      <w:r>
        <w:lastRenderedPageBreak/>
        <w:t>Recording conflicts</w:t>
      </w:r>
    </w:p>
    <w:p w14:paraId="333532F8" w14:textId="3324F91D" w:rsidR="00500FC4" w:rsidRDefault="00500FC4" w:rsidP="00500FC4">
      <w:pPr>
        <w:pStyle w:val="Body"/>
        <w:shd w:val="clear" w:color="auto" w:fill="EAF8F8" w:themeFill="accent4" w:themeFillTint="33"/>
      </w:pPr>
      <w:r>
        <w:t xml:space="preserve">Record </w:t>
      </w:r>
      <w:r w:rsidR="00CE4F66">
        <w:t xml:space="preserve">in the minutes of the meeting any </w:t>
      </w:r>
      <w:r>
        <w:t xml:space="preserve">conflicts with </w:t>
      </w:r>
      <w:r w:rsidR="00CE4F66">
        <w:t xml:space="preserve">agenda </w:t>
      </w:r>
      <w:r>
        <w:t xml:space="preserve">items and how </w:t>
      </w:r>
      <w:r w:rsidR="00CE4F66">
        <w:t>the committee</w:t>
      </w:r>
      <w:r>
        <w:t xml:space="preserve"> dealt with</w:t>
      </w:r>
      <w:r w:rsidR="00CE4F66">
        <w:t xml:space="preserve"> them</w:t>
      </w:r>
      <w:r>
        <w:t>. Good record keeping is crucial to ensuring transparency and good conflict of interest management.</w:t>
      </w:r>
    </w:p>
    <w:p w14:paraId="0108DF48" w14:textId="63D54E78" w:rsidR="00021657" w:rsidRPr="00AF7927" w:rsidRDefault="00021657" w:rsidP="00E30E24">
      <w:pPr>
        <w:pStyle w:val="Heading2"/>
      </w:pPr>
      <w:r w:rsidRPr="00AF7927">
        <w:t xml:space="preserve">Register of </w:t>
      </w:r>
      <w:r>
        <w:t xml:space="preserve">private </w:t>
      </w:r>
      <w:r w:rsidRPr="00AF7927">
        <w:t>interests</w:t>
      </w:r>
    </w:p>
    <w:p w14:paraId="4C6A7C49" w14:textId="726BCAF5" w:rsidR="00021657" w:rsidRPr="00B82219" w:rsidRDefault="00021657" w:rsidP="00E30E24">
      <w:pPr>
        <w:pStyle w:val="Body"/>
      </w:pPr>
      <w:r w:rsidRPr="00B82219">
        <w:t xml:space="preserve">Your committee should have a </w:t>
      </w:r>
      <w:r w:rsidRPr="00B82219">
        <w:rPr>
          <w:i/>
        </w:rPr>
        <w:t xml:space="preserve">Register of </w:t>
      </w:r>
      <w:r w:rsidR="00E35862">
        <w:rPr>
          <w:i/>
        </w:rPr>
        <w:t>p</w:t>
      </w:r>
      <w:r>
        <w:rPr>
          <w:i/>
        </w:rPr>
        <w:t xml:space="preserve">rivate </w:t>
      </w:r>
      <w:r w:rsidR="00E35862">
        <w:rPr>
          <w:i/>
        </w:rPr>
        <w:t>i</w:t>
      </w:r>
      <w:r w:rsidRPr="00B82219">
        <w:rPr>
          <w:i/>
        </w:rPr>
        <w:t>nterests</w:t>
      </w:r>
      <w:r w:rsidR="00CE4F66">
        <w:rPr>
          <w:i/>
        </w:rPr>
        <w:t xml:space="preserve">. </w:t>
      </w:r>
      <w:r w:rsidR="00CE4F66">
        <w:rPr>
          <w:iCs/>
        </w:rPr>
        <w:t>This is where</w:t>
      </w:r>
      <w:r w:rsidRPr="00B82219">
        <w:t xml:space="preserve"> </w:t>
      </w:r>
      <w:r w:rsidR="00CE4F66">
        <w:t xml:space="preserve">the committee records </w:t>
      </w:r>
      <w:r w:rsidRPr="00B82219">
        <w:t>the interests of all members that may give rise to a conflict of interest. You are responsible for ensuring that your interests as recorded in the register are correct and complete.</w:t>
      </w:r>
      <w:r w:rsidR="009B4A31">
        <w:t xml:space="preserve"> </w:t>
      </w:r>
      <w:r w:rsidRPr="00B82219">
        <w:t xml:space="preserve">The chair </w:t>
      </w:r>
      <w:r>
        <w:t xml:space="preserve">is responsible for ensuring </w:t>
      </w:r>
      <w:r w:rsidRPr="00B82219">
        <w:t>that the register is stored in a manner that maintains the confidentiality of committee members.</w:t>
      </w:r>
    </w:p>
    <w:p w14:paraId="2C2EE007" w14:textId="2439E2E9" w:rsidR="00021657" w:rsidRDefault="00EA6564" w:rsidP="00E30E24">
      <w:pPr>
        <w:pStyle w:val="Body"/>
        <w:rPr>
          <w:b/>
          <w:color w:val="228591"/>
          <w:sz w:val="24"/>
        </w:rPr>
      </w:pPr>
      <w:r>
        <w:t>At the start of each meeting, c</w:t>
      </w:r>
      <w:r w:rsidR="00021657" w:rsidRPr="00B82219">
        <w:t xml:space="preserve">ommittee members </w:t>
      </w:r>
      <w:r w:rsidR="00021657">
        <w:t xml:space="preserve">should </w:t>
      </w:r>
      <w:r w:rsidR="00021657" w:rsidRPr="00B82219">
        <w:t>confirm</w:t>
      </w:r>
      <w:r w:rsidR="00021657">
        <w:t xml:space="preserve"> or update</w:t>
      </w:r>
      <w:r w:rsidR="00021657" w:rsidRPr="00B82219">
        <w:t xml:space="preserve"> </w:t>
      </w:r>
      <w:r w:rsidR="00021657">
        <w:t>their private</w:t>
      </w:r>
      <w:r w:rsidR="00021657" w:rsidRPr="00B82219">
        <w:t xml:space="preserve"> interests as recorded in the register.</w:t>
      </w:r>
      <w:r w:rsidR="009B4A31">
        <w:t xml:space="preserve"> </w:t>
      </w:r>
      <w:r w:rsidR="00021657">
        <w:t>This agenda item should be noted in the meeting minutes and the register updated if required.</w:t>
      </w:r>
    </w:p>
    <w:p w14:paraId="1D5533E1" w14:textId="1BE12715" w:rsidR="00021657" w:rsidRPr="004D70B7" w:rsidRDefault="00E30E24" w:rsidP="00E30E24">
      <w:pPr>
        <w:pStyle w:val="Heading1"/>
      </w:pPr>
      <w:bookmarkStart w:id="10" w:name="_Toc380503599"/>
      <w:bookmarkStart w:id="11" w:name="_Toc382289680"/>
      <w:bookmarkEnd w:id="3"/>
      <w:bookmarkEnd w:id="4"/>
      <w:r>
        <w:t>5</w:t>
      </w:r>
      <w:r w:rsidR="00056F2E">
        <w:t>.5</w:t>
      </w:r>
      <w:r w:rsidR="00056F2E">
        <w:tab/>
      </w:r>
      <w:r w:rsidR="00021657" w:rsidRPr="004D70B7">
        <w:t>Gifts, benefits and hospitality</w:t>
      </w:r>
    </w:p>
    <w:p w14:paraId="68B3EF37" w14:textId="77777777" w:rsidR="00021657" w:rsidRPr="004D70B7" w:rsidRDefault="00021657" w:rsidP="00E30E24">
      <w:pPr>
        <w:pStyle w:val="Body"/>
      </w:pPr>
      <w:r>
        <w:t>C</w:t>
      </w:r>
      <w:r w:rsidRPr="004D70B7">
        <w:t xml:space="preserve">ommittee members should avoid accepting </w:t>
      </w:r>
      <w:r>
        <w:t xml:space="preserve">and making offers of gifts, benefits and hospitality </w:t>
      </w:r>
      <w:r w:rsidRPr="004D70B7">
        <w:t xml:space="preserve">in their role as a committee member. </w:t>
      </w:r>
    </w:p>
    <w:p w14:paraId="2BE511EB" w14:textId="77777777" w:rsidR="000C674D" w:rsidRDefault="000C674D" w:rsidP="00E30E24">
      <w:pPr>
        <w:pStyle w:val="Heading2"/>
      </w:pPr>
      <w:r>
        <w:t>What is a gift?</w:t>
      </w:r>
    </w:p>
    <w:p w14:paraId="75A5735D" w14:textId="6DABFA44" w:rsidR="000C674D" w:rsidRDefault="00021657" w:rsidP="00056F2E">
      <w:pPr>
        <w:pStyle w:val="Body"/>
      </w:pPr>
      <w:r w:rsidRPr="004D70B7">
        <w:t xml:space="preserve">A gift is a free or heavily discounted </w:t>
      </w:r>
      <w:r w:rsidRPr="00E30E24">
        <w:rPr>
          <w:b/>
        </w:rPr>
        <w:t xml:space="preserve">item </w:t>
      </w:r>
      <w:r w:rsidRPr="00E30E24">
        <w:t>or</w:t>
      </w:r>
      <w:r w:rsidRPr="00E30E24">
        <w:rPr>
          <w:b/>
        </w:rPr>
        <w:t xml:space="preserve"> service</w:t>
      </w:r>
      <w:r w:rsidR="0017521B">
        <w:t xml:space="preserve">, for example, </w:t>
      </w:r>
      <w:r w:rsidRPr="004D70B7">
        <w:t>an offer to paint your fence at a reduced rat</w:t>
      </w:r>
      <w:r w:rsidR="00DC35E8">
        <w:t>e</w:t>
      </w:r>
      <w:r w:rsidRPr="004D70B7">
        <w:t>.</w:t>
      </w:r>
      <w:r w:rsidR="009B4A31">
        <w:t xml:space="preserve"> </w:t>
      </w:r>
    </w:p>
    <w:p w14:paraId="59ECFED3" w14:textId="08250846" w:rsidR="00021657" w:rsidRPr="004D70B7" w:rsidRDefault="00021657" w:rsidP="00E30E24">
      <w:pPr>
        <w:pStyle w:val="Body"/>
      </w:pPr>
      <w:r>
        <w:t>A gift</w:t>
      </w:r>
      <w:r w:rsidRPr="004D70B7">
        <w:t xml:space="preserve"> also includes </w:t>
      </w:r>
      <w:r w:rsidRPr="00E30E24">
        <w:rPr>
          <w:b/>
        </w:rPr>
        <w:t>benefits</w:t>
      </w:r>
      <w:r w:rsidRPr="004D70B7">
        <w:t xml:space="preserve"> or </w:t>
      </w:r>
      <w:r w:rsidRPr="00E30E24">
        <w:rPr>
          <w:b/>
        </w:rPr>
        <w:t>hospitality</w:t>
      </w:r>
      <w:r w:rsidRPr="004D70B7">
        <w:t xml:space="preserve"> that exceed common courtesy</w:t>
      </w:r>
      <w:r w:rsidR="0017521B">
        <w:t>.</w:t>
      </w:r>
      <w:r w:rsidRPr="004D70B7">
        <w:t xml:space="preserve"> </w:t>
      </w:r>
      <w:r w:rsidR="00B24049">
        <w:t>For example, a</w:t>
      </w:r>
      <w:r w:rsidRPr="004D70B7">
        <w:t xml:space="preserve"> cup of coffee is a common courtesy, </w:t>
      </w:r>
      <w:r w:rsidR="0017521B">
        <w:t xml:space="preserve">but </w:t>
      </w:r>
      <w:r w:rsidRPr="004D70B7">
        <w:t xml:space="preserve">an offer of a $100 </w:t>
      </w:r>
      <w:r w:rsidR="00C64E89">
        <w:t>bottle</w:t>
      </w:r>
      <w:r w:rsidR="00C64E89" w:rsidRPr="004D70B7">
        <w:t xml:space="preserve"> </w:t>
      </w:r>
      <w:r w:rsidRPr="004D70B7">
        <w:t xml:space="preserve">of wine is a </w:t>
      </w:r>
      <w:r w:rsidRPr="00B24049">
        <w:rPr>
          <w:b/>
          <w:bCs/>
        </w:rPr>
        <w:t>gift</w:t>
      </w:r>
      <w:r w:rsidRPr="004D70B7">
        <w:t xml:space="preserve"> offer.</w:t>
      </w:r>
      <w:r w:rsidR="009B4A31">
        <w:t xml:space="preserve"> </w:t>
      </w:r>
    </w:p>
    <w:p w14:paraId="4CA77F3A" w14:textId="472D299D" w:rsidR="000C674D" w:rsidRDefault="000C674D" w:rsidP="00E30E24">
      <w:pPr>
        <w:pStyle w:val="Heading2"/>
      </w:pPr>
      <w:r>
        <w:t>Minimum requirements</w:t>
      </w:r>
    </w:p>
    <w:p w14:paraId="73F8C96E" w14:textId="5DB38FFB" w:rsidR="00021657" w:rsidRPr="004D70B7" w:rsidRDefault="00021657" w:rsidP="00E30E24">
      <w:pPr>
        <w:pStyle w:val="Body"/>
      </w:pPr>
      <w:r>
        <w:t>Minimum requirements are that committee members:</w:t>
      </w:r>
    </w:p>
    <w:p w14:paraId="2A546691" w14:textId="7686F6E5" w:rsidR="00021657" w:rsidRPr="004D70B7" w:rsidRDefault="00C95ABB" w:rsidP="00B24049">
      <w:pPr>
        <w:pStyle w:val="ListParagraph"/>
        <w:numPr>
          <w:ilvl w:val="0"/>
          <w:numId w:val="52"/>
        </w:numPr>
        <w:spacing w:after="113"/>
        <w:contextualSpacing w:val="0"/>
      </w:pPr>
      <w:r>
        <w:t>N</w:t>
      </w:r>
      <w:r w:rsidR="00021657" w:rsidRPr="004D70B7">
        <w:t>ever solicit gifts</w:t>
      </w:r>
      <w:r>
        <w:t>.</w:t>
      </w:r>
    </w:p>
    <w:p w14:paraId="02EF87D8" w14:textId="32BA95C5" w:rsidR="00021657" w:rsidRPr="004D70B7" w:rsidRDefault="00C95ABB" w:rsidP="00B24049">
      <w:pPr>
        <w:pStyle w:val="ListParagraph"/>
        <w:numPr>
          <w:ilvl w:val="0"/>
          <w:numId w:val="52"/>
        </w:numPr>
        <w:spacing w:after="113"/>
        <w:contextualSpacing w:val="0"/>
      </w:pPr>
      <w:r>
        <w:t>A</w:t>
      </w:r>
      <w:r w:rsidR="00021657" w:rsidRPr="004D70B7">
        <w:t>lways refuse any bribe</w:t>
      </w:r>
      <w:r w:rsidR="00021657">
        <w:t>ry</w:t>
      </w:r>
      <w:r w:rsidR="00021657" w:rsidRPr="004D70B7">
        <w:t xml:space="preserve"> attempt and report</w:t>
      </w:r>
      <w:r w:rsidR="00021657">
        <w:t xml:space="preserve"> the incident to the committee chair or the regional DELWP office</w:t>
      </w:r>
      <w:r>
        <w:t>.</w:t>
      </w:r>
    </w:p>
    <w:p w14:paraId="3A3B21AA" w14:textId="3B1073AB" w:rsidR="00021657" w:rsidRDefault="00C95ABB" w:rsidP="00B24049">
      <w:pPr>
        <w:pStyle w:val="ListParagraph"/>
        <w:numPr>
          <w:ilvl w:val="0"/>
          <w:numId w:val="52"/>
        </w:numPr>
        <w:spacing w:after="113"/>
        <w:contextualSpacing w:val="0"/>
      </w:pPr>
      <w:r>
        <w:t>K</w:t>
      </w:r>
      <w:r w:rsidR="00021657">
        <w:t xml:space="preserve">eep community expectations in mind and </w:t>
      </w:r>
      <w:r w:rsidR="00021657" w:rsidRPr="004D70B7">
        <w:t xml:space="preserve">never accept </w:t>
      </w:r>
      <w:r w:rsidR="00021657">
        <w:t>offers</w:t>
      </w:r>
      <w:r w:rsidR="00021657" w:rsidRPr="004D70B7">
        <w:t xml:space="preserve"> that</w:t>
      </w:r>
      <w:r w:rsidR="00021657">
        <w:t xml:space="preserve"> could create a perception of bias</w:t>
      </w:r>
      <w:r>
        <w:t>.</w:t>
      </w:r>
      <w:r w:rsidR="009B4A31">
        <w:t xml:space="preserve"> </w:t>
      </w:r>
    </w:p>
    <w:p w14:paraId="09875972" w14:textId="01323D71" w:rsidR="00021657" w:rsidRPr="004D70B7" w:rsidRDefault="00C95ABB" w:rsidP="00B24049">
      <w:pPr>
        <w:pStyle w:val="ListParagraph"/>
        <w:numPr>
          <w:ilvl w:val="0"/>
          <w:numId w:val="52"/>
        </w:numPr>
        <w:spacing w:after="113"/>
        <w:contextualSpacing w:val="0"/>
      </w:pPr>
      <w:r>
        <w:t>N</w:t>
      </w:r>
      <w:r w:rsidR="00021657" w:rsidRPr="004D70B7">
        <w:t xml:space="preserve">ever </w:t>
      </w:r>
      <w:r w:rsidR="00021657">
        <w:t>accept</w:t>
      </w:r>
      <w:r w:rsidR="00021657" w:rsidRPr="004D70B7">
        <w:t>:</w:t>
      </w:r>
    </w:p>
    <w:p w14:paraId="287F1700" w14:textId="4FC495D1" w:rsidR="00021657" w:rsidRDefault="00021657" w:rsidP="00C95ABB">
      <w:pPr>
        <w:pStyle w:val="ListBullet3"/>
        <w:tabs>
          <w:tab w:val="clear" w:pos="850"/>
          <w:tab w:val="num" w:pos="1134"/>
        </w:tabs>
        <w:ind w:left="993" w:hanging="284"/>
      </w:pPr>
      <w:r w:rsidRPr="004D70B7">
        <w:t xml:space="preserve">money or other items easily converted into money </w:t>
      </w:r>
    </w:p>
    <w:p w14:paraId="2EA21166" w14:textId="6F4D942B" w:rsidR="00021657" w:rsidRDefault="00021657" w:rsidP="00C95ABB">
      <w:pPr>
        <w:pStyle w:val="ListBullet3"/>
        <w:tabs>
          <w:tab w:val="clear" w:pos="850"/>
          <w:tab w:val="num" w:pos="1134"/>
        </w:tabs>
        <w:ind w:left="993" w:hanging="284"/>
      </w:pPr>
      <w:r w:rsidRPr="004D70B7">
        <w:t>gifts</w:t>
      </w:r>
      <w:r w:rsidR="0017521B">
        <w:t xml:space="preserve">, </w:t>
      </w:r>
      <w:r>
        <w:t>including volunteer labour or discounted materials</w:t>
      </w:r>
      <w:r w:rsidR="0017521B">
        <w:t>,</w:t>
      </w:r>
      <w:r w:rsidRPr="004D70B7">
        <w:t xml:space="preserve"> from a </w:t>
      </w:r>
      <w:r>
        <w:t>person</w:t>
      </w:r>
      <w:r w:rsidRPr="004D70B7">
        <w:t xml:space="preserve"> who is likely to be affected by a </w:t>
      </w:r>
      <w:r w:rsidR="0017521B">
        <w:t xml:space="preserve">committee </w:t>
      </w:r>
      <w:r w:rsidRPr="004D70B7">
        <w:t>decision, now or in the future</w:t>
      </w:r>
      <w:r w:rsidR="0017521B">
        <w:t xml:space="preserve">, for example, from a person </w:t>
      </w:r>
      <w:r w:rsidRPr="004D70B7">
        <w:t>likely to apply for a contract or tender with the committee</w:t>
      </w:r>
    </w:p>
    <w:p w14:paraId="1A824AF3" w14:textId="77777777" w:rsidR="00021657" w:rsidRDefault="00021657" w:rsidP="00C95ABB">
      <w:pPr>
        <w:pStyle w:val="ListBullet3"/>
        <w:tabs>
          <w:tab w:val="clear" w:pos="850"/>
          <w:tab w:val="num" w:pos="1134"/>
        </w:tabs>
        <w:ind w:left="993" w:hanging="284"/>
      </w:pPr>
      <w:r>
        <w:t>inducements offered indirectly through family.</w:t>
      </w:r>
    </w:p>
    <w:p w14:paraId="6AB5AAC0" w14:textId="142EF905" w:rsidR="008924F4" w:rsidRDefault="008924F4" w:rsidP="00E30E24">
      <w:pPr>
        <w:pStyle w:val="Heading2"/>
      </w:pPr>
      <w:r>
        <w:t>Best practi</w:t>
      </w:r>
      <w:r w:rsidR="0017521B">
        <w:t>c</w:t>
      </w:r>
      <w:r>
        <w:t>e</w:t>
      </w:r>
    </w:p>
    <w:p w14:paraId="5F98C368" w14:textId="648A17DA" w:rsidR="008924F4" w:rsidRDefault="008924F4" w:rsidP="007431ED">
      <w:pPr>
        <w:pStyle w:val="Body"/>
      </w:pPr>
      <w:r>
        <w:t xml:space="preserve">Best practice is to decline all but </w:t>
      </w:r>
      <w:r w:rsidRPr="007431ED">
        <w:rPr>
          <w:b/>
        </w:rPr>
        <w:t>token</w:t>
      </w:r>
      <w:r>
        <w:t xml:space="preserve"> gift offers. This help</w:t>
      </w:r>
      <w:r w:rsidR="0017521B">
        <w:t>s</w:t>
      </w:r>
      <w:r>
        <w:t xml:space="preserve"> to eliminate the possibility of perceptions of bias. It includes </w:t>
      </w:r>
      <w:r w:rsidRPr="00131D8F">
        <w:t xml:space="preserve">returning </w:t>
      </w:r>
      <w:r w:rsidR="0017521B" w:rsidRPr="00131D8F">
        <w:t>goods, benefits and hospitality</w:t>
      </w:r>
      <w:r w:rsidR="0017521B">
        <w:t xml:space="preserve"> </w:t>
      </w:r>
      <w:r>
        <w:t>that has been delivered.</w:t>
      </w:r>
    </w:p>
    <w:p w14:paraId="328E9D66" w14:textId="77777777" w:rsidR="008924F4" w:rsidRDefault="008924F4" w:rsidP="008924F4">
      <w:pPr>
        <w:pStyle w:val="Body"/>
      </w:pPr>
      <w:r w:rsidRPr="00E30E24">
        <w:t xml:space="preserve">A </w:t>
      </w:r>
      <w:r w:rsidRPr="007431ED">
        <w:rPr>
          <w:b/>
        </w:rPr>
        <w:t>token</w:t>
      </w:r>
      <w:r w:rsidRPr="00E30E24">
        <w:t xml:space="preserve"> offer is one that aligns with community expectations of common courtesy.</w:t>
      </w:r>
      <w:r>
        <w:t xml:space="preserve"> </w:t>
      </w:r>
    </w:p>
    <w:p w14:paraId="0B5BBEEB" w14:textId="083D7AE3" w:rsidR="008924F4" w:rsidRPr="004D70B7" w:rsidRDefault="008924F4" w:rsidP="007431ED">
      <w:pPr>
        <w:pStyle w:val="Body"/>
      </w:pPr>
      <w:r w:rsidRPr="00E30E24">
        <w:t>The Victorian Public Sector Commission rates an</w:t>
      </w:r>
      <w:r>
        <w:t>y</w:t>
      </w:r>
      <w:r w:rsidRPr="00E30E24">
        <w:t xml:space="preserve"> gift valued at $50 or more as </w:t>
      </w:r>
      <w:r w:rsidRPr="007431ED">
        <w:rPr>
          <w:b/>
        </w:rPr>
        <w:t>non-token</w:t>
      </w:r>
      <w:r w:rsidRPr="00E30E24">
        <w:t>.</w:t>
      </w:r>
    </w:p>
    <w:p w14:paraId="5F363862" w14:textId="77777777" w:rsidR="009F2324" w:rsidRDefault="009F2324">
      <w:pPr>
        <w:spacing w:before="0" w:after="0"/>
        <w:rPr>
          <w:b/>
          <w:bCs/>
          <w:iCs/>
          <w:color w:val="EA7200" w:themeColor="text2"/>
          <w:kern w:val="20"/>
          <w:sz w:val="24"/>
          <w:szCs w:val="28"/>
        </w:rPr>
      </w:pPr>
      <w:r>
        <w:br w:type="page"/>
      </w:r>
    </w:p>
    <w:p w14:paraId="6C1BE191" w14:textId="3E2CFEC2" w:rsidR="000C674D" w:rsidRDefault="000C674D" w:rsidP="00E30E24">
      <w:pPr>
        <w:pStyle w:val="Heading2"/>
      </w:pPr>
      <w:r>
        <w:lastRenderedPageBreak/>
        <w:t xml:space="preserve">Recording offers </w:t>
      </w:r>
      <w:r w:rsidR="00BC0ADE">
        <w:t>of gifts, benefits and hospitality</w:t>
      </w:r>
    </w:p>
    <w:p w14:paraId="302CD1AA" w14:textId="60E5328F" w:rsidR="008924F4" w:rsidRPr="007431ED" w:rsidRDefault="00021657" w:rsidP="004C2730">
      <w:pPr>
        <w:pStyle w:val="ListBullet2"/>
        <w:numPr>
          <w:ilvl w:val="0"/>
          <w:numId w:val="0"/>
        </w:numPr>
        <w:rPr>
          <w:u w:val="single"/>
        </w:rPr>
      </w:pPr>
      <w:r w:rsidRPr="00E30E24">
        <w:t>All</w:t>
      </w:r>
      <w:r w:rsidR="008924F4">
        <w:t xml:space="preserve"> </w:t>
      </w:r>
      <w:r w:rsidR="00E35862">
        <w:t xml:space="preserve">offers of </w:t>
      </w:r>
      <w:r w:rsidR="00595B1B" w:rsidRPr="00AB2DE0">
        <w:t>goods, benefits and hospitality</w:t>
      </w:r>
      <w:r w:rsidR="00595B1B">
        <w:t xml:space="preserve"> </w:t>
      </w:r>
      <w:r w:rsidR="008924F4">
        <w:t>valued at $50 or more (non</w:t>
      </w:r>
      <w:r w:rsidR="00AA7AF8">
        <w:t>-</w:t>
      </w:r>
      <w:r w:rsidR="008924F4">
        <w:t xml:space="preserve">token) should be recorded in </w:t>
      </w:r>
      <w:r w:rsidR="00595B1B">
        <w:t xml:space="preserve">the </w:t>
      </w:r>
      <w:r w:rsidR="00975BBB" w:rsidRPr="009F2324">
        <w:rPr>
          <w:i/>
        </w:rPr>
        <w:t>G</w:t>
      </w:r>
      <w:r w:rsidR="00975BBB">
        <w:rPr>
          <w:i/>
        </w:rPr>
        <w:t>ift</w:t>
      </w:r>
      <w:r w:rsidR="00975BBB" w:rsidRPr="009F2324">
        <w:rPr>
          <w:i/>
        </w:rPr>
        <w:t>s</w:t>
      </w:r>
      <w:r w:rsidR="00595B1B" w:rsidRPr="009F2324">
        <w:rPr>
          <w:i/>
        </w:rPr>
        <w:t xml:space="preserve">, benefits and hospitality </w:t>
      </w:r>
      <w:r w:rsidR="008924F4" w:rsidRPr="009F2324">
        <w:rPr>
          <w:i/>
        </w:rPr>
        <w:t>register</w:t>
      </w:r>
      <w:r w:rsidR="008924F4">
        <w:t xml:space="preserve">, </w:t>
      </w:r>
      <w:r w:rsidR="008924F4" w:rsidRPr="00975BBB">
        <w:rPr>
          <w:b/>
          <w:bCs/>
        </w:rPr>
        <w:t>regardless of whether the offer is accepted or declined</w:t>
      </w:r>
      <w:r w:rsidR="008924F4" w:rsidRPr="00975BBB">
        <w:t>.</w:t>
      </w:r>
      <w:r w:rsidR="008924F4" w:rsidRPr="007431ED">
        <w:rPr>
          <w:u w:val="single"/>
        </w:rPr>
        <w:t xml:space="preserve"> </w:t>
      </w:r>
    </w:p>
    <w:p w14:paraId="0676CD1F" w14:textId="03A92A02" w:rsidR="000C674D" w:rsidRPr="00E30E24" w:rsidRDefault="008924F4" w:rsidP="004C2730">
      <w:pPr>
        <w:pStyle w:val="ListBullet2"/>
        <w:numPr>
          <w:ilvl w:val="0"/>
          <w:numId w:val="0"/>
        </w:numPr>
      </w:pPr>
      <w:r>
        <w:t xml:space="preserve">Good record keeping should transparently document accepted and declined offers. This can help to identify if a person is being targeted, or if a business or person is making repeated offers in an attempt to influence committee decisions. </w:t>
      </w:r>
    </w:p>
    <w:p w14:paraId="653605B0" w14:textId="77777777" w:rsidR="00021657" w:rsidRPr="004D70B7" w:rsidRDefault="00021657" w:rsidP="004C2730">
      <w:pPr>
        <w:pStyle w:val="Heading2"/>
      </w:pPr>
      <w:r>
        <w:t>Restrictions on g</w:t>
      </w:r>
      <w:r w:rsidRPr="004D70B7">
        <w:t>ift giving</w:t>
      </w:r>
    </w:p>
    <w:p w14:paraId="6485254D" w14:textId="5D1DA347" w:rsidR="00021657" w:rsidRDefault="00021657" w:rsidP="00021657">
      <w:r w:rsidRPr="004D70B7">
        <w:t xml:space="preserve">The committee should never purchase a gift </w:t>
      </w:r>
      <w:r w:rsidR="00F12E57">
        <w:t>with</w:t>
      </w:r>
      <w:r w:rsidR="00F12E57" w:rsidRPr="004D70B7">
        <w:t xml:space="preserve"> </w:t>
      </w:r>
      <w:r w:rsidRPr="004D70B7">
        <w:t xml:space="preserve">committee funds unless it can </w:t>
      </w:r>
      <w:r w:rsidRPr="004D70B7">
        <w:rPr>
          <w:i/>
        </w:rPr>
        <w:t>clearly</w:t>
      </w:r>
      <w:r w:rsidRPr="004D70B7">
        <w:t xml:space="preserve"> be justified in the public interest, which is rare. This applies to gifts to committee members and to non-committee members. Any such expense should be recorded in the committee’s records, as required by section 15(8) of the </w:t>
      </w:r>
      <w:r w:rsidRPr="004D70B7">
        <w:rPr>
          <w:i/>
        </w:rPr>
        <w:t>Crown Land (Reserves) Act 1978</w:t>
      </w:r>
      <w:r w:rsidRPr="004D70B7">
        <w:t xml:space="preserve">. </w:t>
      </w:r>
      <w:r w:rsidR="00595B1B">
        <w:t>C</w:t>
      </w:r>
      <w:r w:rsidRPr="004D70B7">
        <w:t xml:space="preserve">ontact your local DELWP </w:t>
      </w:r>
      <w:hyperlink r:id="rId20" w:history="1">
        <w:r w:rsidR="00C1795B">
          <w:rPr>
            <w:rStyle w:val="Hyperlink"/>
          </w:rPr>
          <w:t>regional office</w:t>
        </w:r>
      </w:hyperlink>
      <w:r w:rsidR="00595B1B">
        <w:t xml:space="preserve"> f</w:t>
      </w:r>
      <w:r w:rsidR="00595B1B" w:rsidRPr="004D70B7">
        <w:t>or further information</w:t>
      </w:r>
      <w:r w:rsidR="00595B1B">
        <w:t>.</w:t>
      </w:r>
    </w:p>
    <w:p w14:paraId="62F4EF2F" w14:textId="1CEC0110" w:rsidR="00021657" w:rsidRPr="00574FC6" w:rsidRDefault="00E30E24" w:rsidP="002B36F8">
      <w:pPr>
        <w:pStyle w:val="Heading1"/>
      </w:pPr>
      <w:r>
        <w:t>5</w:t>
      </w:r>
      <w:r w:rsidR="00021657" w:rsidRPr="009E7437">
        <w:t>.</w:t>
      </w:r>
      <w:r>
        <w:t>6</w:t>
      </w:r>
      <w:r w:rsidR="00021657" w:rsidRPr="007F200D">
        <w:tab/>
      </w:r>
      <w:r w:rsidR="00021657" w:rsidRPr="00574FC6">
        <w:t>Confidentiality and proper use of information</w:t>
      </w:r>
    </w:p>
    <w:p w14:paraId="6988D3B6" w14:textId="087D8AB1" w:rsidR="00021657" w:rsidRPr="00B82219" w:rsidRDefault="00021657" w:rsidP="00021657">
      <w:r w:rsidRPr="00B82219">
        <w:t xml:space="preserve">Any information you receive in your role as a committee member: </w:t>
      </w:r>
    </w:p>
    <w:p w14:paraId="412ECDB3" w14:textId="0A58AA49" w:rsidR="00021657" w:rsidRPr="00B82219" w:rsidRDefault="00021657" w:rsidP="00CC3523">
      <w:pPr>
        <w:pStyle w:val="ListParagraph"/>
        <w:numPr>
          <w:ilvl w:val="0"/>
          <w:numId w:val="52"/>
        </w:numPr>
        <w:spacing w:after="113"/>
        <w:contextualSpacing w:val="0"/>
      </w:pPr>
      <w:r w:rsidRPr="00574FC6">
        <w:t>must only be used for proper purposes.</w:t>
      </w:r>
      <w:r w:rsidR="009B4A31">
        <w:t xml:space="preserve"> </w:t>
      </w:r>
      <w:r w:rsidRPr="00574FC6">
        <w:t>It must not be used to gain advantage for you, or any other person, or to cause detriment to the management of the reserve.</w:t>
      </w:r>
      <w:r w:rsidR="009B4A31">
        <w:t xml:space="preserve"> </w:t>
      </w:r>
    </w:p>
    <w:p w14:paraId="3B962B09" w14:textId="77777777" w:rsidR="00021657" w:rsidRPr="00574FC6" w:rsidRDefault="00021657" w:rsidP="00CC3523">
      <w:pPr>
        <w:pStyle w:val="ListParagraph"/>
        <w:numPr>
          <w:ilvl w:val="0"/>
          <w:numId w:val="52"/>
        </w:numPr>
        <w:spacing w:after="113"/>
        <w:contextualSpacing w:val="0"/>
      </w:pPr>
      <w:r w:rsidRPr="00574FC6">
        <w:t xml:space="preserve">must be </w:t>
      </w:r>
      <w:r w:rsidRPr="00B82219">
        <w:t xml:space="preserve">kept confidential. </w:t>
      </w:r>
    </w:p>
    <w:p w14:paraId="0AFDDE66" w14:textId="79839D58" w:rsidR="00021657" w:rsidRPr="00574FC6" w:rsidRDefault="00021657" w:rsidP="00021657">
      <w:r w:rsidRPr="00574FC6">
        <w:t>These are legal requirements.</w:t>
      </w:r>
      <w:r w:rsidR="009B4A31">
        <w:t xml:space="preserve"> </w:t>
      </w:r>
      <w:r w:rsidRPr="00574FC6">
        <w:t>They continue to apply even after you are no longer a committee</w:t>
      </w:r>
      <w:r w:rsidR="00595B1B">
        <w:t xml:space="preserve"> </w:t>
      </w:r>
      <w:r w:rsidR="00595B1B" w:rsidRPr="00574FC6">
        <w:t>member</w:t>
      </w:r>
      <w:r w:rsidRPr="00574FC6">
        <w:t>.</w:t>
      </w:r>
    </w:p>
    <w:p w14:paraId="4849B8A2" w14:textId="4032211B" w:rsidR="00021657" w:rsidRPr="00B82219" w:rsidRDefault="00595B1B" w:rsidP="00021657">
      <w:r>
        <w:t>C</w:t>
      </w:r>
      <w:r w:rsidR="00021657" w:rsidRPr="00574FC6">
        <w:t xml:space="preserve">ontact your local DELWP </w:t>
      </w:r>
      <w:hyperlink r:id="rId21" w:history="1">
        <w:r w:rsidR="00C1795B">
          <w:rPr>
            <w:rStyle w:val="Hyperlink"/>
          </w:rPr>
          <w:t>regional office</w:t>
        </w:r>
      </w:hyperlink>
      <w:r>
        <w:t xml:space="preserve"> f</w:t>
      </w:r>
      <w:r w:rsidRPr="00574FC6">
        <w:t>or further information</w:t>
      </w:r>
      <w:r>
        <w:t>.</w:t>
      </w:r>
    </w:p>
    <w:p w14:paraId="4F3D06ED" w14:textId="49F458CF" w:rsidR="00021657" w:rsidRPr="00574FC6" w:rsidRDefault="00E30E24" w:rsidP="002B36F8">
      <w:pPr>
        <w:pStyle w:val="Heading1"/>
      </w:pPr>
      <w:r>
        <w:t>5</w:t>
      </w:r>
      <w:r w:rsidR="00021657">
        <w:t>.</w:t>
      </w:r>
      <w:r>
        <w:t>7</w:t>
      </w:r>
      <w:r w:rsidR="00021657" w:rsidRPr="00574FC6">
        <w:tab/>
        <w:t>Dispute resolution</w:t>
      </w:r>
    </w:p>
    <w:p w14:paraId="7AD52F3D" w14:textId="241B639B" w:rsidR="00CD4B3E" w:rsidRDefault="00595B1B" w:rsidP="00CD4B3E">
      <w:pPr>
        <w:pStyle w:val="Body"/>
      </w:pPr>
      <w:r>
        <w:t>It is a normal part of the discussion and decision-making process</w:t>
      </w:r>
      <w:r w:rsidRPr="00574FC6" w:rsidDel="00595B1B">
        <w:t xml:space="preserve"> </w:t>
      </w:r>
      <w:r>
        <w:t xml:space="preserve">to experience differences of opinion about decisions your committee needs to make. For guidance on meeting practice, </w:t>
      </w:r>
      <w:r w:rsidR="00596B7C">
        <w:t xml:space="preserve">refer to your </w:t>
      </w:r>
      <w:r w:rsidR="00CD4B3E" w:rsidRPr="00574FC6">
        <w:rPr>
          <w:i/>
        </w:rPr>
        <w:t xml:space="preserve">Meetings and </w:t>
      </w:r>
      <w:r w:rsidR="003A32AB">
        <w:rPr>
          <w:i/>
        </w:rPr>
        <w:t>d</w:t>
      </w:r>
      <w:r w:rsidR="00CD4B3E" w:rsidRPr="00574FC6">
        <w:rPr>
          <w:i/>
        </w:rPr>
        <w:t>ecisions</w:t>
      </w:r>
      <w:r w:rsidR="00CD4B3E" w:rsidRPr="009E7437">
        <w:t xml:space="preserve"> </w:t>
      </w:r>
      <w:r w:rsidR="001306E9">
        <w:t xml:space="preserve">policy </w:t>
      </w:r>
      <w:r w:rsidR="00596B7C">
        <w:t>(</w:t>
      </w:r>
      <w:r w:rsidR="00CD4B3E" w:rsidRPr="00574FC6">
        <w:t>see previous chapter</w:t>
      </w:r>
      <w:r w:rsidR="00596B7C">
        <w:t>)</w:t>
      </w:r>
      <w:r w:rsidR="00CD4B3E" w:rsidRPr="00574FC6">
        <w:t>.</w:t>
      </w:r>
    </w:p>
    <w:p w14:paraId="4DCD19C8" w14:textId="20D0B12F" w:rsidR="001306E9" w:rsidRDefault="001306E9" w:rsidP="00E30E24">
      <w:pPr>
        <w:pStyle w:val="Body"/>
      </w:pPr>
      <w:r>
        <w:t>However, sometimes a</w:t>
      </w:r>
      <w:r w:rsidR="00021657" w:rsidRPr="009E7437">
        <w:t xml:space="preserve"> </w:t>
      </w:r>
      <w:r w:rsidR="003A32AB">
        <w:t>‘</w:t>
      </w:r>
      <w:r w:rsidR="00021657" w:rsidRPr="005A3244">
        <w:rPr>
          <w:b/>
        </w:rPr>
        <w:t>dispute</w:t>
      </w:r>
      <w:r w:rsidR="003A32AB" w:rsidRPr="001306E9">
        <w:t>’</w:t>
      </w:r>
      <w:r w:rsidR="00021657" w:rsidRPr="009E7437">
        <w:t xml:space="preserve"> </w:t>
      </w:r>
      <w:r>
        <w:t xml:space="preserve">arises between committee members. This </w:t>
      </w:r>
      <w:r w:rsidR="002B0C75">
        <w:t>is</w:t>
      </w:r>
      <w:r>
        <w:t xml:space="preserve"> when </w:t>
      </w:r>
      <w:r w:rsidR="00021657" w:rsidRPr="009E7437">
        <w:t xml:space="preserve">two or more </w:t>
      </w:r>
      <w:r>
        <w:t xml:space="preserve">committee </w:t>
      </w:r>
      <w:r w:rsidR="00021657" w:rsidRPr="009E7437">
        <w:t>members have</w:t>
      </w:r>
      <w:r w:rsidR="00021657">
        <w:t xml:space="preserve"> difficulty</w:t>
      </w:r>
      <w:r w:rsidR="00021657" w:rsidRPr="009E7437">
        <w:t xml:space="preserve"> working </w:t>
      </w:r>
      <w:r>
        <w:t xml:space="preserve">together, for example, </w:t>
      </w:r>
      <w:r w:rsidR="00021657">
        <w:t>due to a personality conflict or ideological differences</w:t>
      </w:r>
      <w:r>
        <w:t xml:space="preserve">, and it is </w:t>
      </w:r>
      <w:r w:rsidRPr="009E7437">
        <w:t xml:space="preserve">adversely </w:t>
      </w:r>
      <w:r>
        <w:t>affecting the committee’s performance</w:t>
      </w:r>
      <w:r w:rsidR="00021657" w:rsidRPr="009E7437">
        <w:t>.</w:t>
      </w:r>
      <w:r w:rsidR="009B4A31">
        <w:t xml:space="preserve"> </w:t>
      </w:r>
    </w:p>
    <w:p w14:paraId="5924ED18" w14:textId="59579F81" w:rsidR="00785848" w:rsidRDefault="001306E9" w:rsidP="00E30E24">
      <w:pPr>
        <w:pStyle w:val="Body"/>
      </w:pPr>
      <w:r>
        <w:t xml:space="preserve">At </w:t>
      </w:r>
      <w:r w:rsidR="00021657">
        <w:t>times</w:t>
      </w:r>
      <w:r>
        <w:t>,</w:t>
      </w:r>
      <w:r w:rsidR="00021657">
        <w:t xml:space="preserve"> </w:t>
      </w:r>
      <w:r>
        <w:t xml:space="preserve">a dispute </w:t>
      </w:r>
      <w:r w:rsidR="00021657">
        <w:t xml:space="preserve">can result from or lead to serious integrity concerns, bullying or harassment. The chair </w:t>
      </w:r>
      <w:r w:rsidR="00596B7C">
        <w:t>needs</w:t>
      </w:r>
      <w:r w:rsidR="00021657">
        <w:t xml:space="preserve"> to manage these </w:t>
      </w:r>
      <w:r w:rsidR="00021657" w:rsidRPr="00EC4AD8">
        <w:t>situations</w:t>
      </w:r>
      <w:r w:rsidR="003A32AB">
        <w:t>,</w:t>
      </w:r>
      <w:r w:rsidR="00785848">
        <w:t xml:space="preserve"> support</w:t>
      </w:r>
      <w:r w:rsidR="003A32AB">
        <w:t>ed by</w:t>
      </w:r>
      <w:r w:rsidR="00785848">
        <w:t xml:space="preserve"> all members of the committee</w:t>
      </w:r>
      <w:r w:rsidR="00021657" w:rsidRPr="00EC4AD8">
        <w:t xml:space="preserve">. </w:t>
      </w:r>
    </w:p>
    <w:p w14:paraId="13A51B73" w14:textId="5895AD12" w:rsidR="00785848" w:rsidRDefault="001306E9" w:rsidP="00785848">
      <w:pPr>
        <w:pStyle w:val="Body"/>
      </w:pPr>
      <w:r>
        <w:t>R</w:t>
      </w:r>
      <w:r w:rsidR="00785848">
        <w:t xml:space="preserve">esolving </w:t>
      </w:r>
      <w:r w:rsidR="003A32AB">
        <w:t>a dispute</w:t>
      </w:r>
      <w:r w:rsidR="00785848">
        <w:t xml:space="preserve"> can </w:t>
      </w:r>
      <w:r>
        <w:t xml:space="preserve">sometimes </w:t>
      </w:r>
      <w:r w:rsidR="00785848">
        <w:t xml:space="preserve">be assisted by contacting the local DELWP </w:t>
      </w:r>
      <w:hyperlink r:id="rId22" w:history="1">
        <w:r w:rsidR="00785848">
          <w:rPr>
            <w:rStyle w:val="Hyperlink"/>
          </w:rPr>
          <w:t>regional office</w:t>
        </w:r>
      </w:hyperlink>
      <w:r w:rsidR="003A32AB">
        <w:t>. The department can</w:t>
      </w:r>
      <w:r w:rsidR="00785848">
        <w:t xml:space="preserve"> help to clarify matters </w:t>
      </w:r>
      <w:r>
        <w:t>about</w:t>
      </w:r>
      <w:r w:rsidR="00785848">
        <w:t xml:space="preserve"> the committee’s roles and responsibilities</w:t>
      </w:r>
      <w:r w:rsidR="003A32AB">
        <w:t xml:space="preserve"> </w:t>
      </w:r>
      <w:r w:rsidR="002B0C75">
        <w:t>that</w:t>
      </w:r>
      <w:r w:rsidR="003A32AB">
        <w:t xml:space="preserve"> may be contributing</w:t>
      </w:r>
      <w:r>
        <w:t xml:space="preserve"> to the dispute</w:t>
      </w:r>
      <w:r w:rsidR="002B0C75">
        <w:t>, for example, clarify technical or policy issues</w:t>
      </w:r>
      <w:r w:rsidR="00785848">
        <w:t>.</w:t>
      </w:r>
    </w:p>
    <w:p w14:paraId="005C82F6" w14:textId="5CFF5E49" w:rsidR="002B0C75" w:rsidRDefault="00785848" w:rsidP="00E30E24">
      <w:pPr>
        <w:pStyle w:val="Body"/>
      </w:pPr>
      <w:r>
        <w:t xml:space="preserve">However, if the dispute is an interpersonal conflict, </w:t>
      </w:r>
      <w:r w:rsidR="00021657" w:rsidRPr="00EC4AD8">
        <w:t xml:space="preserve">the </w:t>
      </w:r>
      <w:r w:rsidR="002B0C75">
        <w:t xml:space="preserve">department will usually recommend that your committee contact the </w:t>
      </w:r>
      <w:r w:rsidR="00021657" w:rsidRPr="00EC4AD8">
        <w:t xml:space="preserve">local </w:t>
      </w:r>
      <w:r w:rsidR="00343134" w:rsidRPr="00EC4AD8">
        <w:t>office of the D</w:t>
      </w:r>
      <w:r w:rsidR="00021657" w:rsidRPr="00EC4AD8">
        <w:t xml:space="preserve">ispute </w:t>
      </w:r>
      <w:r w:rsidR="00343134" w:rsidRPr="00EC4AD8">
        <w:t>R</w:t>
      </w:r>
      <w:r w:rsidR="00021657" w:rsidRPr="00EC4AD8">
        <w:t xml:space="preserve">esolution </w:t>
      </w:r>
      <w:r w:rsidR="00343134" w:rsidRPr="00EC4AD8">
        <w:t>C</w:t>
      </w:r>
      <w:r w:rsidR="00021657" w:rsidRPr="00EC4AD8">
        <w:t>entre</w:t>
      </w:r>
      <w:r w:rsidR="00343134" w:rsidRPr="00EC4AD8">
        <w:t xml:space="preserve"> of Victoria</w:t>
      </w:r>
      <w:r w:rsidR="00C66787">
        <w:t xml:space="preserve"> (DRCV)</w:t>
      </w:r>
      <w:r w:rsidR="002B0C75">
        <w:t xml:space="preserve">. The DRCV is a free </w:t>
      </w:r>
      <w:r w:rsidR="002B0C75" w:rsidRPr="00EC4AD8">
        <w:t xml:space="preserve">service of the Victorian </w:t>
      </w:r>
      <w:r w:rsidR="00596B7C">
        <w:t>G</w:t>
      </w:r>
      <w:r w:rsidR="002B0C75" w:rsidRPr="00EC4AD8">
        <w:t>overnment</w:t>
      </w:r>
      <w:r w:rsidR="002B0C75">
        <w:t>. It</w:t>
      </w:r>
      <w:r w:rsidR="00343134" w:rsidRPr="00EC4AD8">
        <w:t xml:space="preserve"> </w:t>
      </w:r>
      <w:r>
        <w:t xml:space="preserve">may be able to help the parties resolve their </w:t>
      </w:r>
      <w:r w:rsidR="002B0C75">
        <w:t xml:space="preserve">personal </w:t>
      </w:r>
      <w:r>
        <w:t>differences</w:t>
      </w:r>
      <w:r w:rsidR="00CD4B3E">
        <w:t xml:space="preserve"> in a </w:t>
      </w:r>
      <w:r w:rsidR="00596B7C">
        <w:t>way that</w:t>
      </w:r>
      <w:r w:rsidR="00CD4B3E">
        <w:t xml:space="preserve"> enable</w:t>
      </w:r>
      <w:r w:rsidR="00596B7C">
        <w:t>s</w:t>
      </w:r>
      <w:r w:rsidR="00CD4B3E">
        <w:t xml:space="preserve"> them to continue to work together</w:t>
      </w:r>
      <w:r w:rsidR="00021657" w:rsidRPr="00EC4AD8">
        <w:t xml:space="preserve">. </w:t>
      </w:r>
    </w:p>
    <w:p w14:paraId="46E2F78B" w14:textId="10A40B91" w:rsidR="000C674D" w:rsidRDefault="00343134" w:rsidP="00E30E24">
      <w:pPr>
        <w:pStyle w:val="Body"/>
      </w:pPr>
      <w:r w:rsidRPr="00EC4AD8">
        <w:t>For further information see the</w:t>
      </w:r>
      <w:r w:rsidR="00C66787">
        <w:t xml:space="preserve"> </w:t>
      </w:r>
      <w:hyperlink r:id="rId23" w:history="1">
        <w:r w:rsidR="00C66787" w:rsidRPr="00C66787">
          <w:rPr>
            <w:rStyle w:val="Hyperlink"/>
          </w:rPr>
          <w:t>DRCV website</w:t>
        </w:r>
      </w:hyperlink>
      <w:r w:rsidR="00C66787">
        <w:t xml:space="preserve">, including the </w:t>
      </w:r>
      <w:hyperlink r:id="rId24" w:history="1">
        <w:r w:rsidR="00C66787" w:rsidRPr="00C66787">
          <w:rPr>
            <w:rStyle w:val="Hyperlink"/>
          </w:rPr>
          <w:t>contact details</w:t>
        </w:r>
      </w:hyperlink>
      <w:r w:rsidR="00C66787">
        <w:t xml:space="preserve"> for metropolitan and regional DRCVs.</w:t>
      </w:r>
      <w:r>
        <w:t xml:space="preserve"> </w:t>
      </w:r>
    </w:p>
    <w:p w14:paraId="1F863E72" w14:textId="777AED38" w:rsidR="00CD4B3E" w:rsidRDefault="00CD4B3E" w:rsidP="00CD4B3E">
      <w:pPr>
        <w:pStyle w:val="Body"/>
      </w:pPr>
      <w:r>
        <w:t xml:space="preserve">It is good practice for your committee to have a </w:t>
      </w:r>
      <w:r w:rsidRPr="006E3A30">
        <w:rPr>
          <w:i/>
        </w:rPr>
        <w:t>Dispute resolution</w:t>
      </w:r>
      <w:r>
        <w:t xml:space="preserve"> policy. DELWP offers a model policy to assist. It is available from </w:t>
      </w:r>
      <w:r w:rsidRPr="00B82219">
        <w:t xml:space="preserve">the </w:t>
      </w:r>
      <w:hyperlink r:id="rId25" w:history="1">
        <w:r>
          <w:rPr>
            <w:rStyle w:val="Hyperlink"/>
          </w:rPr>
          <w:t>c</w:t>
        </w:r>
        <w:r w:rsidRPr="001053DC">
          <w:rPr>
            <w:rStyle w:val="Hyperlink"/>
          </w:rPr>
          <w:t xml:space="preserve">ommittees of </w:t>
        </w:r>
        <w:r>
          <w:rPr>
            <w:rStyle w:val="Hyperlink"/>
          </w:rPr>
          <w:t>m</w:t>
        </w:r>
        <w:r w:rsidRPr="001053DC">
          <w:rPr>
            <w:rStyle w:val="Hyperlink"/>
          </w:rPr>
          <w:t>anagement</w:t>
        </w:r>
      </w:hyperlink>
      <w:r w:rsidRPr="00B82219">
        <w:t xml:space="preserve"> </w:t>
      </w:r>
      <w:r>
        <w:t>page</w:t>
      </w:r>
      <w:r w:rsidRPr="00B82219">
        <w:t xml:space="preserve"> on </w:t>
      </w:r>
      <w:r>
        <w:t>the DELWP website.</w:t>
      </w:r>
    </w:p>
    <w:p w14:paraId="22EA3EFC" w14:textId="30D1E771" w:rsidR="00021657" w:rsidRDefault="00E30E24" w:rsidP="002B36F8">
      <w:pPr>
        <w:pStyle w:val="Heading1"/>
      </w:pPr>
      <w:r>
        <w:lastRenderedPageBreak/>
        <w:t>5</w:t>
      </w:r>
      <w:r w:rsidR="00021657">
        <w:t>.</w:t>
      </w:r>
      <w:r>
        <w:t>8</w:t>
      </w:r>
      <w:r w:rsidR="00021657">
        <w:tab/>
      </w:r>
      <w:r w:rsidR="00805419">
        <w:t xml:space="preserve">Further information </w:t>
      </w:r>
    </w:p>
    <w:p w14:paraId="0F7F0F15" w14:textId="460A72D5" w:rsidR="00021657" w:rsidRPr="006E24CA" w:rsidRDefault="00021657" w:rsidP="00021657">
      <w:r>
        <w:t xml:space="preserve">Further information on the topics in this chapter is available from guidance notes in the ‘induction pack’ </w:t>
      </w:r>
      <w:r w:rsidR="00D32D86">
        <w:t>on</w:t>
      </w:r>
      <w:r>
        <w:t xml:space="preserve"> the </w:t>
      </w:r>
      <w:hyperlink r:id="rId26" w:history="1">
        <w:r w:rsidR="000B4AF4">
          <w:rPr>
            <w:rStyle w:val="Hyperlink"/>
          </w:rPr>
          <w:t>c</w:t>
        </w:r>
        <w:r w:rsidRPr="00734984">
          <w:rPr>
            <w:rStyle w:val="Hyperlink"/>
          </w:rPr>
          <w:t xml:space="preserve">ommittees of </w:t>
        </w:r>
        <w:r w:rsidR="000B4AF4">
          <w:rPr>
            <w:rStyle w:val="Hyperlink"/>
          </w:rPr>
          <w:t>m</w:t>
        </w:r>
        <w:r w:rsidRPr="00734984">
          <w:rPr>
            <w:rStyle w:val="Hyperlink"/>
          </w:rPr>
          <w:t>anagement</w:t>
        </w:r>
      </w:hyperlink>
      <w:r>
        <w:t xml:space="preserve"> </w:t>
      </w:r>
      <w:r w:rsidR="00B06EC6">
        <w:t>page</w:t>
      </w:r>
      <w:r w:rsidRPr="00B82219">
        <w:t xml:space="preserve"> on</w:t>
      </w:r>
      <w:r>
        <w:t xml:space="preserve"> </w:t>
      </w:r>
      <w:r w:rsidR="00B06EC6">
        <w:t>the DELWP website</w:t>
      </w:r>
      <w:r>
        <w:t xml:space="preserve"> or contact your local</w:t>
      </w:r>
      <w:r w:rsidR="00C1795B">
        <w:t xml:space="preserve"> DELWP </w:t>
      </w:r>
      <w:hyperlink r:id="rId27" w:history="1">
        <w:r w:rsidR="00C1795B">
          <w:rPr>
            <w:rStyle w:val="Hyperlink"/>
          </w:rPr>
          <w:t>regional office</w:t>
        </w:r>
      </w:hyperlink>
      <w:r w:rsidR="00C1795B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5"/>
      <w:bookmarkEnd w:id="6"/>
      <w:bookmarkEnd w:id="10"/>
      <w:bookmarkEnd w:id="11"/>
    </w:p>
    <w:p w14:paraId="768DA2A1" w14:textId="73BE63B1" w:rsidR="00823994" w:rsidRDefault="00E30E24" w:rsidP="00823994">
      <w:pPr>
        <w:pStyle w:val="Heading1"/>
      </w:pPr>
      <w:bookmarkStart w:id="12" w:name="_Toc380407544"/>
      <w:bookmarkStart w:id="13" w:name="_Toc382289638"/>
      <w:r>
        <w:t>5</w:t>
      </w:r>
      <w:r w:rsidR="00796EF2">
        <w:t>.</w:t>
      </w:r>
      <w:r>
        <w:t>9</w:t>
      </w:r>
      <w:r w:rsidR="00A24320">
        <w:tab/>
      </w:r>
      <w:r w:rsidR="00796EF2">
        <w:tab/>
      </w:r>
      <w:r w:rsidR="00823994">
        <w:t>Electronic copy</w:t>
      </w:r>
    </w:p>
    <w:p w14:paraId="32A4DEF8" w14:textId="77777777" w:rsidR="00823994" w:rsidRDefault="00823994" w:rsidP="004C2730">
      <w:pPr>
        <w:pStyle w:val="ListBullet"/>
        <w:numPr>
          <w:ilvl w:val="0"/>
          <w:numId w:val="0"/>
        </w:numPr>
      </w:pPr>
      <w:r>
        <w:t xml:space="preserve">An electronic copy of this document is available from the DELWP </w:t>
      </w:r>
      <w:r w:rsidRPr="00B82219">
        <w:t>website</w:t>
      </w:r>
      <w:r>
        <w:t xml:space="preserve"> (</w:t>
      </w:r>
      <w:hyperlink r:id="rId28" w:history="1">
        <w:r w:rsidRPr="00FC0B80">
          <w:rPr>
            <w:rStyle w:val="Hyperlink"/>
          </w:rPr>
          <w:t>www.delwp.vic.gov.au/committees</w:t>
        </w:r>
      </w:hyperlink>
      <w:r>
        <w:t>)</w:t>
      </w:r>
    </w:p>
    <w:bookmarkEnd w:id="1"/>
    <w:bookmarkEnd w:id="2"/>
    <w:bookmarkEnd w:id="12"/>
    <w:bookmarkEnd w:id="13"/>
    <w:p w14:paraId="442B7358" w14:textId="42175802" w:rsidR="00CE5D42" w:rsidRPr="005F1F7D" w:rsidRDefault="00CE5D42" w:rsidP="00823994">
      <w:pPr>
        <w:pStyle w:val="BodyText"/>
        <w:sectPr w:rsidR="00CE5D42" w:rsidRPr="005F1F7D" w:rsidSect="0077243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  <w:r>
        <w:t>.</w:t>
      </w:r>
    </w:p>
    <w:bookmarkEnd w:id="0"/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C522E7">
      <w:footerReference w:type="default" r:id="rId3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CFD8" w14:textId="77777777" w:rsidR="00CC6C31" w:rsidRDefault="00CC6C31">
      <w:r>
        <w:separator/>
      </w:r>
    </w:p>
    <w:p w14:paraId="08A66E02" w14:textId="77777777" w:rsidR="00CC6C31" w:rsidRDefault="00CC6C31"/>
    <w:p w14:paraId="73D702B6" w14:textId="77777777" w:rsidR="00CC6C31" w:rsidRDefault="00CC6C31"/>
  </w:endnote>
  <w:endnote w:type="continuationSeparator" w:id="0">
    <w:p w14:paraId="221B5385" w14:textId="77777777" w:rsidR="00CC6C31" w:rsidRDefault="00CC6C31">
      <w:r>
        <w:continuationSeparator/>
      </w:r>
    </w:p>
    <w:p w14:paraId="0D5FDC5A" w14:textId="77777777" w:rsidR="00CC6C31" w:rsidRDefault="00CC6C31"/>
    <w:p w14:paraId="319523AA" w14:textId="77777777" w:rsidR="00CC6C31" w:rsidRDefault="00CC6C31"/>
  </w:endnote>
  <w:endnote w:type="continuationNotice" w:id="1">
    <w:p w14:paraId="4E09847D" w14:textId="77777777" w:rsidR="00CC6C31" w:rsidRDefault="00CC6C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-Light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284"/>
      <w:gridCol w:w="3787"/>
    </w:tblGrid>
    <w:tr w:rsidR="00E35862" w14:paraId="344095FB" w14:textId="77777777" w:rsidTr="00C95ABB">
      <w:trPr>
        <w:trHeight w:val="132"/>
      </w:trPr>
      <w:tc>
        <w:tcPr>
          <w:tcW w:w="284" w:type="dxa"/>
        </w:tcPr>
        <w:p w14:paraId="4C6C9FB4" w14:textId="5FC0E25D" w:rsidR="00E35862" w:rsidRPr="00D55628" w:rsidRDefault="00E35862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787" w:type="dxa"/>
        </w:tcPr>
        <w:p w14:paraId="7E378D9C" w14:textId="77777777" w:rsidR="00E35862" w:rsidRPr="00D55628" w:rsidRDefault="00E35862" w:rsidP="00DE028D">
          <w:pPr>
            <w:pStyle w:val="FooterEven"/>
          </w:pPr>
        </w:p>
      </w:tc>
    </w:tr>
  </w:tbl>
  <w:p w14:paraId="27A81459" w14:textId="77777777" w:rsidR="00E35862" w:rsidRPr="00076998" w:rsidRDefault="00E35862" w:rsidP="00621EED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Chapter 05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2CC67ED9" w14:textId="77777777" w:rsidR="00E35862" w:rsidRDefault="00E35862">
    <w:pPr>
      <w:pStyle w:val="Footer"/>
    </w:pPr>
  </w:p>
  <w:p w14:paraId="08B3DB90" w14:textId="77777777" w:rsidR="00E35862" w:rsidRDefault="00E35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E35862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E35862" w:rsidRPr="00CB1FB7" w:rsidRDefault="00E35862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21407FF4" w:rsidR="00E35862" w:rsidRPr="00D55628" w:rsidRDefault="00E35862" w:rsidP="00DE028D">
          <w:pPr>
            <w:pStyle w:val="FooterOddPageNumber"/>
          </w:pPr>
        </w:p>
      </w:tc>
    </w:tr>
  </w:tbl>
  <w:p w14:paraId="7CB749FE" w14:textId="77777777" w:rsidR="00E35862" w:rsidRDefault="00E35862" w:rsidP="00DE028D">
    <w:pPr>
      <w:pStyle w:val="Footer"/>
    </w:pPr>
  </w:p>
  <w:p w14:paraId="12BC4719" w14:textId="77777777" w:rsidR="00E35862" w:rsidRPr="00076998" w:rsidRDefault="00E35862" w:rsidP="00EB271D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Chapter 05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1E9E8D16" w14:textId="77777777" w:rsidR="00E35862" w:rsidRPr="00DE028D" w:rsidRDefault="00E35862" w:rsidP="00DE028D">
    <w:pPr>
      <w:pStyle w:val="Footer"/>
    </w:pPr>
  </w:p>
  <w:p w14:paraId="6DAD5C74" w14:textId="77777777" w:rsidR="00E35862" w:rsidRDefault="00E358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8680" w14:textId="785402A9" w:rsidR="00E35862" w:rsidRPr="00076998" w:rsidRDefault="00E35862" w:rsidP="00AE2600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Chapter 05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671E842C" w14:textId="717BBB35" w:rsidR="00E35862" w:rsidRDefault="00E35862" w:rsidP="007431ED">
    <w:pPr>
      <w:pStyle w:val="Footer"/>
      <w:tabs>
        <w:tab w:val="left" w:pos="7822"/>
      </w:tabs>
      <w:spacing w:before="8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55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E35862" w:rsidRPr="009F69FA" w:rsidRDefault="00E35862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E35862" w:rsidRPr="009F69FA" w:rsidRDefault="00E35862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6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DE657B5" w14:textId="41E1A61A" w:rsidR="00E35862" w:rsidRDefault="00E35862"/>
  <w:p w14:paraId="08AE0053" w14:textId="77777777" w:rsidR="00E35862" w:rsidRDefault="00E3586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F2C4" w14:textId="15096DE4" w:rsidR="00E35862" w:rsidRDefault="00E35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C423" w14:textId="77777777" w:rsidR="00CC6C31" w:rsidRPr="008F5280" w:rsidRDefault="00CC6C31" w:rsidP="008F5280">
      <w:pPr>
        <w:pStyle w:val="FootnoteSeparator"/>
      </w:pPr>
    </w:p>
    <w:p w14:paraId="4F584968" w14:textId="77777777" w:rsidR="00CC6C31" w:rsidRDefault="00CC6C31"/>
  </w:footnote>
  <w:footnote w:type="continuationSeparator" w:id="0">
    <w:p w14:paraId="1F121EF6" w14:textId="77777777" w:rsidR="00CC6C31" w:rsidRDefault="00CC6C31" w:rsidP="008F5280">
      <w:pPr>
        <w:pStyle w:val="FootnoteSeparator"/>
      </w:pPr>
    </w:p>
    <w:p w14:paraId="153A81DC" w14:textId="77777777" w:rsidR="00CC6C31" w:rsidRDefault="00CC6C31"/>
    <w:p w14:paraId="00949B22" w14:textId="77777777" w:rsidR="00CC6C31" w:rsidRDefault="00CC6C31"/>
  </w:footnote>
  <w:footnote w:type="continuationNotice" w:id="1">
    <w:p w14:paraId="66045BA0" w14:textId="77777777" w:rsidR="00CC6C31" w:rsidRDefault="00CC6C31" w:rsidP="00D55628"/>
    <w:p w14:paraId="503BF3BF" w14:textId="77777777" w:rsidR="00CC6C31" w:rsidRDefault="00CC6C31"/>
    <w:p w14:paraId="2702D26F" w14:textId="77777777" w:rsidR="00CC6C31" w:rsidRDefault="00CC6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E35862" w:rsidRPr="00F4652B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554A2DF5" w:rsidR="00E35862" w:rsidRPr="00F4652B" w:rsidRDefault="00E35862" w:rsidP="00DE028D">
          <w:pPr>
            <w:pStyle w:val="Header"/>
            <w:rPr>
              <w:b w:val="0"/>
            </w:rPr>
          </w:pPr>
          <w:r w:rsidRPr="00F4652B">
            <w:rPr>
              <w:b w:val="0"/>
              <w:noProof/>
              <w:lang w:val="en-US"/>
            </w:rPr>
            <w:fldChar w:fldCharType="begin"/>
          </w:r>
          <w:r w:rsidRPr="00F4652B">
            <w:rPr>
              <w:b w:val="0"/>
              <w:noProof/>
              <w:lang w:val="en-US"/>
            </w:rPr>
            <w:instrText xml:space="preserve"> STYLEREF  Title  \* MERGEFORMAT </w:instrText>
          </w:r>
          <w:r w:rsidRPr="00F4652B">
            <w:rPr>
              <w:b w:val="0"/>
              <w:noProof/>
              <w:lang w:val="en-US"/>
            </w:rPr>
            <w:fldChar w:fldCharType="separate"/>
          </w:r>
          <w:r w:rsidR="00BE7E38">
            <w:rPr>
              <w:b w:val="0"/>
              <w:noProof/>
              <w:lang w:val="en-US"/>
            </w:rPr>
            <w:t>Chapter 5 – Standards of conduct</w:t>
          </w:r>
          <w:r w:rsidR="00BE7E38">
            <w:rPr>
              <w:b w:val="0"/>
              <w:noProof/>
              <w:lang w:val="en-US"/>
            </w:rPr>
            <w:br/>
          </w:r>
          <w:r w:rsidRPr="00F4652B">
            <w:rPr>
              <w:b w:val="0"/>
              <w:noProof/>
            </w:rPr>
            <w:fldChar w:fldCharType="end"/>
          </w:r>
        </w:p>
      </w:tc>
    </w:tr>
  </w:tbl>
  <w:p w14:paraId="7E067304" w14:textId="77777777" w:rsidR="00E35862" w:rsidRDefault="00E35862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F00E8" id="Rectangle 18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4C6F04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" path="m1339,1419l669,,,1419r1339,xe" fillcolor="#201547 [3206]" stroked="f">
              <v:path arrowok="t" o:connecttype="custom" o:connectlocs="864000,900000;431677,0;0,900000;864000,900000" o:connectangles="0,0,0,0"/>
              <o:lock v:ext="edit" aspectratio="t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5EEBE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" path="m,l665,1419,1334,,,xe" fillcolor="#ea7200 [3202]" stroked="f">
              <v:path arrowok="t" o:connecttype="custom" o:connectlocs="0,0;430705,900000;864000,0;0,0" o:connectangles="0,0,0,0"/>
              <o:lock v:ext="edit" aspectratio="t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97837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" fillcolor="#00b2a9 [3204]" stroked="f">
              <o:lock v:ext="edit" aspectratio="t"/>
              <w10:wrap anchorx="page" anchory="page"/>
            </v:rect>
          </w:pict>
        </mc:Fallback>
      </mc:AlternateContent>
    </w:r>
  </w:p>
  <w:p w14:paraId="5877532B" w14:textId="77777777" w:rsidR="00E35862" w:rsidRPr="00DE028D" w:rsidRDefault="00E35862" w:rsidP="00DE028D">
    <w:pPr>
      <w:pStyle w:val="Header"/>
    </w:pPr>
  </w:p>
  <w:p w14:paraId="7E146B60" w14:textId="77777777" w:rsidR="00E35862" w:rsidRDefault="00E35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E35862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6C1621FE" w:rsidR="00E35862" w:rsidRPr="00F4652B" w:rsidRDefault="00E35862" w:rsidP="00DE028D">
          <w:pPr>
            <w:pStyle w:val="Header"/>
            <w:rPr>
              <w:b w:val="0"/>
            </w:rPr>
          </w:pPr>
          <w:r w:rsidRPr="00F4652B">
            <w:rPr>
              <w:b w:val="0"/>
              <w:noProof/>
            </w:rPr>
            <w:fldChar w:fldCharType="begin"/>
          </w:r>
          <w:r w:rsidRPr="00F4652B">
            <w:rPr>
              <w:b w:val="0"/>
              <w:noProof/>
            </w:rPr>
            <w:instrText xml:space="preserve"> STYLEREF  Title  \* MERGEFORMAT </w:instrText>
          </w:r>
          <w:r w:rsidRPr="00F4652B">
            <w:rPr>
              <w:b w:val="0"/>
              <w:noProof/>
            </w:rPr>
            <w:fldChar w:fldCharType="separate"/>
          </w:r>
          <w:r w:rsidR="00BE7E38">
            <w:rPr>
              <w:b w:val="0"/>
              <w:noProof/>
            </w:rPr>
            <w:t>Chapter 5 – Standards of conduct</w:t>
          </w:r>
          <w:r w:rsidR="00BE7E38">
            <w:rPr>
              <w:b w:val="0"/>
              <w:noProof/>
            </w:rPr>
            <w:br/>
          </w:r>
          <w:r w:rsidRPr="00F4652B">
            <w:rPr>
              <w:b w:val="0"/>
              <w:noProof/>
            </w:rPr>
            <w:fldChar w:fldCharType="end"/>
          </w:r>
        </w:p>
      </w:tc>
    </w:tr>
  </w:tbl>
  <w:p w14:paraId="64E87161" w14:textId="77777777" w:rsidR="00E35862" w:rsidRDefault="00E35862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85D82" id="Rectangle 17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F85D7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" path="m1339,1419l669,,,1419r1339,xe" fillcolor="#201547 [3206]" stroked="f">
              <v:path arrowok="t" o:connecttype="custom" o:connectlocs="864000,900000;431677,0;0,900000;864000,900000" o:connectangles="0,0,0,0"/>
              <o:lock v:ext="edit" aspectratio="t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41FC7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" path="m,l665,1419,1334,,,xe" fillcolor="#ea7200 [3202]" stroked="f">
              <v:path arrowok="t" o:connecttype="custom" o:connectlocs="0,0;430705,900000;864000,0;0,0" o:connectangles="0,0,0,0"/>
              <o:lock v:ext="edit" aspectratio="t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5BAB5" id="Rectangle" o:spid="_x0000_s1026" style="position:absolute;margin-left:22.7pt;margin-top:22.7pt;width:114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" fillcolor="#00b2a9 [3204]" stroked="f">
              <o:lock v:ext="edit" aspectratio="t"/>
              <w10:wrap anchorx="page" anchory="page"/>
            </v:rect>
          </w:pict>
        </mc:Fallback>
      </mc:AlternateContent>
    </w:r>
  </w:p>
  <w:p w14:paraId="445270AD" w14:textId="77777777" w:rsidR="00E35862" w:rsidRPr="00DE028D" w:rsidRDefault="00E35862" w:rsidP="00DE028D">
    <w:pPr>
      <w:pStyle w:val="Header"/>
    </w:pPr>
  </w:p>
  <w:p w14:paraId="519A60A4" w14:textId="77777777" w:rsidR="00E35862" w:rsidRDefault="00E358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E35862" w:rsidRPr="00E97294" w:rsidRDefault="00E35862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37796" id="Rectangle 22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53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4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0B8C66" id="TriangleRight" o:spid="_x0000_s1026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" path="m1339,1419l669,,,1419r1339,xe" fillcolor="#201547 [3206]" stroked="f">
              <v:path arrowok="t" o:connecttype="custom" o:connectlocs="864000,900000;431677,0;0,900000;864000,900000" o:connectangles="0,0,0,0"/>
              <o:lock v:ext="edit" aspectratio="t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C1D9A" id="TriangleBottom" o:spid="_x0000_s1026" style="position:absolute;margin-left:56.7pt;margin-top:93.55pt;width:68.05pt;height:70.85pt;z-index:-25165822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" path="m,l669,1415,1339,,,xe" fillcolor="#f6c799 [3208]" stroked="f">
              <v:path arrowok="t" o:connecttype="custom" o:connectlocs="0,0;431677,900000;864000,0;0,0" o:connectangles="0,0,0,0"/>
              <o:lock v:ext="edit" aspectratio="t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FD3C17" id="TriangleLeft" o:spid="_x0000_s1026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" path="m,l665,1419,1334,,,xe" fillcolor="#ea7200 [3202]" stroked="f">
              <v:path arrowok="t" o:connecttype="custom" o:connectlocs="0,0;430705,900000;864000,0;0,0" o:connectangles="0,0,0,0"/>
              <o:lock v:ext="edit" aspectratio="t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E1E5D" id="Rectangle" o:spid="_x0000_s1026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" fillcolor="#00b2a9 [3204]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C0E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266E9D"/>
    <w:multiLevelType w:val="hybridMultilevel"/>
    <w:tmpl w:val="A4B2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06AB"/>
    <w:multiLevelType w:val="hybridMultilevel"/>
    <w:tmpl w:val="1A1A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7B64"/>
    <w:multiLevelType w:val="hybridMultilevel"/>
    <w:tmpl w:val="F6746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0A1E"/>
    <w:multiLevelType w:val="multilevel"/>
    <w:tmpl w:val="41247F10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5" w15:restartNumberingAfterBreak="0">
    <w:nsid w:val="068B37FE"/>
    <w:multiLevelType w:val="multilevel"/>
    <w:tmpl w:val="9B2EC36A"/>
    <w:lvl w:ilvl="0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6" w15:restartNumberingAfterBreak="0">
    <w:nsid w:val="06E81668"/>
    <w:multiLevelType w:val="hybridMultilevel"/>
    <w:tmpl w:val="8B94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51215"/>
    <w:multiLevelType w:val="multilevel"/>
    <w:tmpl w:val="74CE5E12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8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9" w15:restartNumberingAfterBreak="0">
    <w:nsid w:val="15924145"/>
    <w:multiLevelType w:val="hybridMultilevel"/>
    <w:tmpl w:val="66D69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70410"/>
    <w:multiLevelType w:val="hybridMultilevel"/>
    <w:tmpl w:val="31166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2" w15:restartNumberingAfterBreak="0">
    <w:nsid w:val="1BBD6674"/>
    <w:multiLevelType w:val="hybridMultilevel"/>
    <w:tmpl w:val="8A2C3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4" w15:restartNumberingAfterBreak="0">
    <w:nsid w:val="1F4F4AD2"/>
    <w:multiLevelType w:val="hybridMultilevel"/>
    <w:tmpl w:val="5590E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47BFC"/>
    <w:multiLevelType w:val="hybridMultilevel"/>
    <w:tmpl w:val="65A4A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E3B98"/>
    <w:multiLevelType w:val="hybridMultilevel"/>
    <w:tmpl w:val="D188C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A639C"/>
    <w:multiLevelType w:val="hybridMultilevel"/>
    <w:tmpl w:val="3A58A018"/>
    <w:lvl w:ilvl="0" w:tplc="6D2834B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E23FA9"/>
    <w:multiLevelType w:val="hybridMultilevel"/>
    <w:tmpl w:val="6EBA5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748AE"/>
    <w:multiLevelType w:val="hybridMultilevel"/>
    <w:tmpl w:val="DF16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B2C53"/>
    <w:multiLevelType w:val="hybridMultilevel"/>
    <w:tmpl w:val="2E3CF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B0CF5"/>
    <w:multiLevelType w:val="hybridMultilevel"/>
    <w:tmpl w:val="A1BC2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41002"/>
    <w:multiLevelType w:val="hybridMultilevel"/>
    <w:tmpl w:val="97AC2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A077085"/>
    <w:multiLevelType w:val="hybridMultilevel"/>
    <w:tmpl w:val="D82A7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ACD1755"/>
    <w:multiLevelType w:val="multilevel"/>
    <w:tmpl w:val="740A0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D890381"/>
    <w:multiLevelType w:val="hybridMultilevel"/>
    <w:tmpl w:val="14C2A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7DFA"/>
    <w:multiLevelType w:val="hybridMultilevel"/>
    <w:tmpl w:val="7A884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55497"/>
    <w:multiLevelType w:val="hybridMultilevel"/>
    <w:tmpl w:val="DA4E7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36228"/>
    <w:multiLevelType w:val="hybridMultilevel"/>
    <w:tmpl w:val="BFAA9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4DB317A8"/>
    <w:multiLevelType w:val="hybridMultilevel"/>
    <w:tmpl w:val="7AE6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A5B49"/>
    <w:multiLevelType w:val="hybridMultilevel"/>
    <w:tmpl w:val="A4FC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38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24A159D"/>
    <w:multiLevelType w:val="hybridMultilevel"/>
    <w:tmpl w:val="AAAE4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C96968"/>
    <w:multiLevelType w:val="hybridMultilevel"/>
    <w:tmpl w:val="26BAF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E879E1"/>
    <w:multiLevelType w:val="multilevel"/>
    <w:tmpl w:val="B77E0A9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position w:val="0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ahoma" w:hAnsi="Tahoma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43" w15:restartNumberingAfterBreak="0">
    <w:nsid w:val="5D926156"/>
    <w:multiLevelType w:val="hybridMultilevel"/>
    <w:tmpl w:val="B6743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AB233D"/>
    <w:multiLevelType w:val="multilevel"/>
    <w:tmpl w:val="EC54E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FE76CF9"/>
    <w:multiLevelType w:val="hybridMultilevel"/>
    <w:tmpl w:val="D9D8B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7" w15:restartNumberingAfterBreak="0">
    <w:nsid w:val="666E5C0D"/>
    <w:multiLevelType w:val="hybridMultilevel"/>
    <w:tmpl w:val="50BC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A4536A"/>
    <w:multiLevelType w:val="hybridMultilevel"/>
    <w:tmpl w:val="A0628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E713607"/>
    <w:multiLevelType w:val="hybridMultilevel"/>
    <w:tmpl w:val="BB424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52" w15:restartNumberingAfterBreak="0">
    <w:nsid w:val="718C68FA"/>
    <w:multiLevelType w:val="hybridMultilevel"/>
    <w:tmpl w:val="2B0E3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20397F"/>
    <w:multiLevelType w:val="hybridMultilevel"/>
    <w:tmpl w:val="E23A6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5" w15:restartNumberingAfterBreak="0">
    <w:nsid w:val="78B640B2"/>
    <w:multiLevelType w:val="hybridMultilevel"/>
    <w:tmpl w:val="7720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CF263F"/>
    <w:multiLevelType w:val="hybridMultilevel"/>
    <w:tmpl w:val="EFE60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D4F3F"/>
    <w:multiLevelType w:val="hybridMultilevel"/>
    <w:tmpl w:val="AE50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9"/>
  </w:num>
  <w:num w:numId="3">
    <w:abstractNumId w:val="42"/>
  </w:num>
  <w:num w:numId="4">
    <w:abstractNumId w:val="54"/>
  </w:num>
  <w:num w:numId="5">
    <w:abstractNumId w:val="18"/>
  </w:num>
  <w:num w:numId="6">
    <w:abstractNumId w:val="8"/>
  </w:num>
  <w:num w:numId="7">
    <w:abstractNumId w:val="7"/>
  </w:num>
  <w:num w:numId="8">
    <w:abstractNumId w:val="5"/>
  </w:num>
  <w:num w:numId="9">
    <w:abstractNumId w:val="51"/>
  </w:num>
  <w:num w:numId="10">
    <w:abstractNumId w:val="11"/>
  </w:num>
  <w:num w:numId="11">
    <w:abstractNumId w:val="24"/>
  </w:num>
  <w:num w:numId="12">
    <w:abstractNumId w:val="13"/>
  </w:num>
  <w:num w:numId="13">
    <w:abstractNumId w:val="32"/>
  </w:num>
  <w:num w:numId="14">
    <w:abstractNumId w:val="34"/>
  </w:num>
  <w:num w:numId="15">
    <w:abstractNumId w:val="17"/>
  </w:num>
  <w:num w:numId="16">
    <w:abstractNumId w:val="16"/>
  </w:num>
  <w:num w:numId="17">
    <w:abstractNumId w:val="33"/>
  </w:num>
  <w:num w:numId="18">
    <w:abstractNumId w:val="55"/>
  </w:num>
  <w:num w:numId="19">
    <w:abstractNumId w:val="43"/>
  </w:num>
  <w:num w:numId="20">
    <w:abstractNumId w:val="2"/>
  </w:num>
  <w:num w:numId="21">
    <w:abstractNumId w:val="56"/>
  </w:num>
  <w:num w:numId="22">
    <w:abstractNumId w:val="48"/>
  </w:num>
  <w:num w:numId="23">
    <w:abstractNumId w:val="45"/>
  </w:num>
  <w:num w:numId="24">
    <w:abstractNumId w:val="47"/>
  </w:num>
  <w:num w:numId="25">
    <w:abstractNumId w:val="35"/>
  </w:num>
  <w:num w:numId="26">
    <w:abstractNumId w:val="6"/>
  </w:num>
  <w:num w:numId="27">
    <w:abstractNumId w:val="30"/>
  </w:num>
  <w:num w:numId="28">
    <w:abstractNumId w:val="57"/>
  </w:num>
  <w:num w:numId="29">
    <w:abstractNumId w:val="9"/>
  </w:num>
  <w:num w:numId="30">
    <w:abstractNumId w:val="39"/>
  </w:num>
  <w:num w:numId="31">
    <w:abstractNumId w:val="14"/>
  </w:num>
  <w:num w:numId="32">
    <w:abstractNumId w:val="15"/>
  </w:num>
  <w:num w:numId="33">
    <w:abstractNumId w:val="20"/>
  </w:num>
  <w:num w:numId="34">
    <w:abstractNumId w:val="1"/>
  </w:num>
  <w:num w:numId="35">
    <w:abstractNumId w:val="21"/>
  </w:num>
  <w:num w:numId="36">
    <w:abstractNumId w:val="7"/>
  </w:num>
  <w:num w:numId="37">
    <w:abstractNumId w:val="36"/>
  </w:num>
  <w:num w:numId="38">
    <w:abstractNumId w:val="44"/>
  </w:num>
  <w:num w:numId="39">
    <w:abstractNumId w:val="27"/>
  </w:num>
  <w:num w:numId="40">
    <w:abstractNumId w:val="31"/>
  </w:num>
  <w:num w:numId="41">
    <w:abstractNumId w:val="0"/>
  </w:num>
  <w:num w:numId="42">
    <w:abstractNumId w:val="41"/>
  </w:num>
  <w:num w:numId="43">
    <w:abstractNumId w:val="19"/>
  </w:num>
  <w:num w:numId="44">
    <w:abstractNumId w:val="22"/>
  </w:num>
  <w:num w:numId="45">
    <w:abstractNumId w:val="52"/>
  </w:num>
  <w:num w:numId="46">
    <w:abstractNumId w:val="40"/>
  </w:num>
  <w:num w:numId="47">
    <w:abstractNumId w:val="3"/>
  </w:num>
  <w:num w:numId="48">
    <w:abstractNumId w:val="7"/>
  </w:num>
  <w:num w:numId="49">
    <w:abstractNumId w:val="10"/>
  </w:num>
  <w:num w:numId="50">
    <w:abstractNumId w:val="29"/>
  </w:num>
  <w:num w:numId="51">
    <w:abstractNumId w:val="23"/>
  </w:num>
  <w:num w:numId="52">
    <w:abstractNumId w:val="25"/>
  </w:num>
  <w:num w:numId="53">
    <w:abstractNumId w:val="50"/>
  </w:num>
  <w:num w:numId="54">
    <w:abstractNumId w:val="53"/>
  </w:num>
  <w:num w:numId="55">
    <w:abstractNumId w:val="4"/>
  </w:num>
  <w:num w:numId="56">
    <w:abstractNumId w:val="12"/>
  </w:num>
  <w:num w:numId="57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57E"/>
    <w:rsid w:val="00000B7A"/>
    <w:rsid w:val="00000C89"/>
    <w:rsid w:val="00000FEB"/>
    <w:rsid w:val="000012BE"/>
    <w:rsid w:val="00001766"/>
    <w:rsid w:val="00001BCC"/>
    <w:rsid w:val="00001BD3"/>
    <w:rsid w:val="00001E86"/>
    <w:rsid w:val="00001F76"/>
    <w:rsid w:val="000024EB"/>
    <w:rsid w:val="0000279C"/>
    <w:rsid w:val="000028B4"/>
    <w:rsid w:val="00002DE1"/>
    <w:rsid w:val="00003960"/>
    <w:rsid w:val="00003D6A"/>
    <w:rsid w:val="00004050"/>
    <w:rsid w:val="00004237"/>
    <w:rsid w:val="0000456E"/>
    <w:rsid w:val="00004641"/>
    <w:rsid w:val="0000491E"/>
    <w:rsid w:val="00004CA4"/>
    <w:rsid w:val="00004D1B"/>
    <w:rsid w:val="00005261"/>
    <w:rsid w:val="00005528"/>
    <w:rsid w:val="00005647"/>
    <w:rsid w:val="0000591C"/>
    <w:rsid w:val="00006000"/>
    <w:rsid w:val="00006769"/>
    <w:rsid w:val="000068D4"/>
    <w:rsid w:val="00006A10"/>
    <w:rsid w:val="00006A2C"/>
    <w:rsid w:val="00006F08"/>
    <w:rsid w:val="000079BC"/>
    <w:rsid w:val="000103BB"/>
    <w:rsid w:val="00010A57"/>
    <w:rsid w:val="00010AAD"/>
    <w:rsid w:val="00010E3F"/>
    <w:rsid w:val="00010FAD"/>
    <w:rsid w:val="0001107C"/>
    <w:rsid w:val="000114BD"/>
    <w:rsid w:val="00011730"/>
    <w:rsid w:val="000118FD"/>
    <w:rsid w:val="00011F39"/>
    <w:rsid w:val="0001226A"/>
    <w:rsid w:val="000125DC"/>
    <w:rsid w:val="00012B94"/>
    <w:rsid w:val="00012E66"/>
    <w:rsid w:val="00012EC2"/>
    <w:rsid w:val="00013360"/>
    <w:rsid w:val="0001362A"/>
    <w:rsid w:val="0001389C"/>
    <w:rsid w:val="0001393A"/>
    <w:rsid w:val="00013BAE"/>
    <w:rsid w:val="00013D26"/>
    <w:rsid w:val="00013DC6"/>
    <w:rsid w:val="00013F35"/>
    <w:rsid w:val="0001441D"/>
    <w:rsid w:val="0001466C"/>
    <w:rsid w:val="00014759"/>
    <w:rsid w:val="00014E15"/>
    <w:rsid w:val="00015BB6"/>
    <w:rsid w:val="0001605B"/>
    <w:rsid w:val="00016478"/>
    <w:rsid w:val="000171F8"/>
    <w:rsid w:val="000171FD"/>
    <w:rsid w:val="00017669"/>
    <w:rsid w:val="00017D91"/>
    <w:rsid w:val="0002056B"/>
    <w:rsid w:val="00020DB2"/>
    <w:rsid w:val="000213F5"/>
    <w:rsid w:val="0002157D"/>
    <w:rsid w:val="00021657"/>
    <w:rsid w:val="00021A33"/>
    <w:rsid w:val="00021B7B"/>
    <w:rsid w:val="00021CF5"/>
    <w:rsid w:val="0002261E"/>
    <w:rsid w:val="0002267A"/>
    <w:rsid w:val="000227DA"/>
    <w:rsid w:val="00022F51"/>
    <w:rsid w:val="000230FD"/>
    <w:rsid w:val="000231BE"/>
    <w:rsid w:val="0002325E"/>
    <w:rsid w:val="0002327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543"/>
    <w:rsid w:val="00025951"/>
    <w:rsid w:val="00025A62"/>
    <w:rsid w:val="00025ADB"/>
    <w:rsid w:val="00025F6C"/>
    <w:rsid w:val="00026290"/>
    <w:rsid w:val="000263AA"/>
    <w:rsid w:val="00026700"/>
    <w:rsid w:val="00026706"/>
    <w:rsid w:val="0002674C"/>
    <w:rsid w:val="00026955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74"/>
    <w:rsid w:val="00033A68"/>
    <w:rsid w:val="00033A8A"/>
    <w:rsid w:val="0003418B"/>
    <w:rsid w:val="0003451C"/>
    <w:rsid w:val="00034526"/>
    <w:rsid w:val="00034B5E"/>
    <w:rsid w:val="00034E46"/>
    <w:rsid w:val="0003510A"/>
    <w:rsid w:val="00035139"/>
    <w:rsid w:val="00035163"/>
    <w:rsid w:val="000351EF"/>
    <w:rsid w:val="00035B4E"/>
    <w:rsid w:val="00035F72"/>
    <w:rsid w:val="000362D6"/>
    <w:rsid w:val="000363A1"/>
    <w:rsid w:val="00036908"/>
    <w:rsid w:val="00036A70"/>
    <w:rsid w:val="00036FBD"/>
    <w:rsid w:val="00037072"/>
    <w:rsid w:val="00037CE2"/>
    <w:rsid w:val="00037F49"/>
    <w:rsid w:val="00037F81"/>
    <w:rsid w:val="0004097D"/>
    <w:rsid w:val="00040BDB"/>
    <w:rsid w:val="00040ECA"/>
    <w:rsid w:val="0004176C"/>
    <w:rsid w:val="00041797"/>
    <w:rsid w:val="00041903"/>
    <w:rsid w:val="00041C5B"/>
    <w:rsid w:val="00041D37"/>
    <w:rsid w:val="00041FBF"/>
    <w:rsid w:val="00042132"/>
    <w:rsid w:val="0004263E"/>
    <w:rsid w:val="00042719"/>
    <w:rsid w:val="00043046"/>
    <w:rsid w:val="000430CC"/>
    <w:rsid w:val="000430E6"/>
    <w:rsid w:val="0004312F"/>
    <w:rsid w:val="0004356A"/>
    <w:rsid w:val="00043650"/>
    <w:rsid w:val="00043BC5"/>
    <w:rsid w:val="00043DFA"/>
    <w:rsid w:val="00043E65"/>
    <w:rsid w:val="000441FC"/>
    <w:rsid w:val="00044882"/>
    <w:rsid w:val="00044BDC"/>
    <w:rsid w:val="000455E1"/>
    <w:rsid w:val="00045946"/>
    <w:rsid w:val="00045AA1"/>
    <w:rsid w:val="0004622F"/>
    <w:rsid w:val="000464F4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2C7"/>
    <w:rsid w:val="00052630"/>
    <w:rsid w:val="00052825"/>
    <w:rsid w:val="00052C61"/>
    <w:rsid w:val="00053244"/>
    <w:rsid w:val="000534E2"/>
    <w:rsid w:val="00053974"/>
    <w:rsid w:val="00053C43"/>
    <w:rsid w:val="0005472E"/>
    <w:rsid w:val="000547C6"/>
    <w:rsid w:val="00054AD4"/>
    <w:rsid w:val="00054E66"/>
    <w:rsid w:val="0005551D"/>
    <w:rsid w:val="00055546"/>
    <w:rsid w:val="0005568C"/>
    <w:rsid w:val="000557B4"/>
    <w:rsid w:val="00055860"/>
    <w:rsid w:val="00055D0B"/>
    <w:rsid w:val="000560BA"/>
    <w:rsid w:val="000567A8"/>
    <w:rsid w:val="00056F2E"/>
    <w:rsid w:val="000570E5"/>
    <w:rsid w:val="000573F1"/>
    <w:rsid w:val="00057536"/>
    <w:rsid w:val="00057D5C"/>
    <w:rsid w:val="00057EB2"/>
    <w:rsid w:val="0006013C"/>
    <w:rsid w:val="0006014B"/>
    <w:rsid w:val="00060538"/>
    <w:rsid w:val="00060B7A"/>
    <w:rsid w:val="00060EE0"/>
    <w:rsid w:val="00060FD9"/>
    <w:rsid w:val="00061042"/>
    <w:rsid w:val="000613D5"/>
    <w:rsid w:val="00061457"/>
    <w:rsid w:val="00061573"/>
    <w:rsid w:val="00061701"/>
    <w:rsid w:val="000617D7"/>
    <w:rsid w:val="000620DA"/>
    <w:rsid w:val="000621BA"/>
    <w:rsid w:val="000623CA"/>
    <w:rsid w:val="000626EE"/>
    <w:rsid w:val="000628A9"/>
    <w:rsid w:val="00062985"/>
    <w:rsid w:val="00063E71"/>
    <w:rsid w:val="000640A9"/>
    <w:rsid w:val="00064141"/>
    <w:rsid w:val="0006422E"/>
    <w:rsid w:val="00064489"/>
    <w:rsid w:val="00064952"/>
    <w:rsid w:val="00065584"/>
    <w:rsid w:val="000655FD"/>
    <w:rsid w:val="00065A52"/>
    <w:rsid w:val="000660C5"/>
    <w:rsid w:val="0006665B"/>
    <w:rsid w:val="00066ABF"/>
    <w:rsid w:val="00066F02"/>
    <w:rsid w:val="00067098"/>
    <w:rsid w:val="0006742D"/>
    <w:rsid w:val="000676F8"/>
    <w:rsid w:val="00067769"/>
    <w:rsid w:val="000704F3"/>
    <w:rsid w:val="00070C72"/>
    <w:rsid w:val="00070C97"/>
    <w:rsid w:val="0007112E"/>
    <w:rsid w:val="00071A69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8D"/>
    <w:rsid w:val="000742AF"/>
    <w:rsid w:val="00074430"/>
    <w:rsid w:val="00074582"/>
    <w:rsid w:val="00074A1F"/>
    <w:rsid w:val="00074C2B"/>
    <w:rsid w:val="000752FC"/>
    <w:rsid w:val="000758E3"/>
    <w:rsid w:val="00075E73"/>
    <w:rsid w:val="000762DB"/>
    <w:rsid w:val="000765C1"/>
    <w:rsid w:val="00076B41"/>
    <w:rsid w:val="0008006E"/>
    <w:rsid w:val="000802A9"/>
    <w:rsid w:val="0008060A"/>
    <w:rsid w:val="0008061A"/>
    <w:rsid w:val="00080C67"/>
    <w:rsid w:val="00080DF0"/>
    <w:rsid w:val="00081192"/>
    <w:rsid w:val="0008129B"/>
    <w:rsid w:val="000816AD"/>
    <w:rsid w:val="00081B3D"/>
    <w:rsid w:val="0008221A"/>
    <w:rsid w:val="00082224"/>
    <w:rsid w:val="0008252E"/>
    <w:rsid w:val="00082889"/>
    <w:rsid w:val="00082914"/>
    <w:rsid w:val="00082F35"/>
    <w:rsid w:val="0008309F"/>
    <w:rsid w:val="000832C0"/>
    <w:rsid w:val="000838A2"/>
    <w:rsid w:val="00083917"/>
    <w:rsid w:val="00083CD6"/>
    <w:rsid w:val="00084187"/>
    <w:rsid w:val="00084721"/>
    <w:rsid w:val="00084CB1"/>
    <w:rsid w:val="000854DB"/>
    <w:rsid w:val="00085689"/>
    <w:rsid w:val="0008568F"/>
    <w:rsid w:val="00086B86"/>
    <w:rsid w:val="0008745F"/>
    <w:rsid w:val="0009033B"/>
    <w:rsid w:val="000908D6"/>
    <w:rsid w:val="0009125C"/>
    <w:rsid w:val="000913AD"/>
    <w:rsid w:val="000913F2"/>
    <w:rsid w:val="00091CD2"/>
    <w:rsid w:val="00091F49"/>
    <w:rsid w:val="0009214D"/>
    <w:rsid w:val="00092720"/>
    <w:rsid w:val="00092959"/>
    <w:rsid w:val="00093051"/>
    <w:rsid w:val="00093252"/>
    <w:rsid w:val="000935F8"/>
    <w:rsid w:val="000938C5"/>
    <w:rsid w:val="00093F02"/>
    <w:rsid w:val="000948CF"/>
    <w:rsid w:val="00094A84"/>
    <w:rsid w:val="00094F27"/>
    <w:rsid w:val="0009521E"/>
    <w:rsid w:val="00095556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BEA"/>
    <w:rsid w:val="00097C1B"/>
    <w:rsid w:val="000A0179"/>
    <w:rsid w:val="000A04B4"/>
    <w:rsid w:val="000A055B"/>
    <w:rsid w:val="000A059B"/>
    <w:rsid w:val="000A05D6"/>
    <w:rsid w:val="000A09AD"/>
    <w:rsid w:val="000A0D74"/>
    <w:rsid w:val="000A101F"/>
    <w:rsid w:val="000A1493"/>
    <w:rsid w:val="000A1512"/>
    <w:rsid w:val="000A15E4"/>
    <w:rsid w:val="000A16B0"/>
    <w:rsid w:val="000A2038"/>
    <w:rsid w:val="000A2315"/>
    <w:rsid w:val="000A28BD"/>
    <w:rsid w:val="000A2A90"/>
    <w:rsid w:val="000A2C42"/>
    <w:rsid w:val="000A2C62"/>
    <w:rsid w:val="000A2C7B"/>
    <w:rsid w:val="000A2E96"/>
    <w:rsid w:val="000A2FA7"/>
    <w:rsid w:val="000A30F9"/>
    <w:rsid w:val="000A3721"/>
    <w:rsid w:val="000A3841"/>
    <w:rsid w:val="000A3B01"/>
    <w:rsid w:val="000A4744"/>
    <w:rsid w:val="000A51F3"/>
    <w:rsid w:val="000A5E67"/>
    <w:rsid w:val="000A5E80"/>
    <w:rsid w:val="000A5EBD"/>
    <w:rsid w:val="000A5F1F"/>
    <w:rsid w:val="000A6267"/>
    <w:rsid w:val="000A6592"/>
    <w:rsid w:val="000A6683"/>
    <w:rsid w:val="000A6797"/>
    <w:rsid w:val="000A6C89"/>
    <w:rsid w:val="000A6F3C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6E6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AF4"/>
    <w:rsid w:val="000B4CFC"/>
    <w:rsid w:val="000B5144"/>
    <w:rsid w:val="000B5240"/>
    <w:rsid w:val="000B547C"/>
    <w:rsid w:val="000B5504"/>
    <w:rsid w:val="000B561E"/>
    <w:rsid w:val="000B5EA3"/>
    <w:rsid w:val="000B669C"/>
    <w:rsid w:val="000B6813"/>
    <w:rsid w:val="000B6BF6"/>
    <w:rsid w:val="000B754C"/>
    <w:rsid w:val="000B7CAB"/>
    <w:rsid w:val="000B7CC2"/>
    <w:rsid w:val="000C005D"/>
    <w:rsid w:val="000C015B"/>
    <w:rsid w:val="000C0411"/>
    <w:rsid w:val="000C0A3E"/>
    <w:rsid w:val="000C13FF"/>
    <w:rsid w:val="000C1AD8"/>
    <w:rsid w:val="000C27FF"/>
    <w:rsid w:val="000C2888"/>
    <w:rsid w:val="000C2AB5"/>
    <w:rsid w:val="000C2CCC"/>
    <w:rsid w:val="000C2CD8"/>
    <w:rsid w:val="000C2DE3"/>
    <w:rsid w:val="000C33EB"/>
    <w:rsid w:val="000C3B79"/>
    <w:rsid w:val="000C3C38"/>
    <w:rsid w:val="000C3E0B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674D"/>
    <w:rsid w:val="000C6A0F"/>
    <w:rsid w:val="000C707C"/>
    <w:rsid w:val="000C7611"/>
    <w:rsid w:val="000C761A"/>
    <w:rsid w:val="000C783F"/>
    <w:rsid w:val="000D050A"/>
    <w:rsid w:val="000D0526"/>
    <w:rsid w:val="000D06EA"/>
    <w:rsid w:val="000D094A"/>
    <w:rsid w:val="000D0A5B"/>
    <w:rsid w:val="000D0CA4"/>
    <w:rsid w:val="000D1A7B"/>
    <w:rsid w:val="000D1E7B"/>
    <w:rsid w:val="000D2114"/>
    <w:rsid w:val="000D2526"/>
    <w:rsid w:val="000D2813"/>
    <w:rsid w:val="000D3131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026"/>
    <w:rsid w:val="000D59CC"/>
    <w:rsid w:val="000D6060"/>
    <w:rsid w:val="000D6DC7"/>
    <w:rsid w:val="000D703A"/>
    <w:rsid w:val="000D7202"/>
    <w:rsid w:val="000D72D7"/>
    <w:rsid w:val="000D7482"/>
    <w:rsid w:val="000D76D9"/>
    <w:rsid w:val="000D7891"/>
    <w:rsid w:val="000D7E1F"/>
    <w:rsid w:val="000E00EA"/>
    <w:rsid w:val="000E01C1"/>
    <w:rsid w:val="000E01D0"/>
    <w:rsid w:val="000E134C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4EA5"/>
    <w:rsid w:val="000E53BD"/>
    <w:rsid w:val="000E55A2"/>
    <w:rsid w:val="000E5F4E"/>
    <w:rsid w:val="000E6684"/>
    <w:rsid w:val="000E6777"/>
    <w:rsid w:val="000E7410"/>
    <w:rsid w:val="000E7936"/>
    <w:rsid w:val="000F01F8"/>
    <w:rsid w:val="000F03BC"/>
    <w:rsid w:val="000F0A47"/>
    <w:rsid w:val="000F0D60"/>
    <w:rsid w:val="000F13C5"/>
    <w:rsid w:val="000F147D"/>
    <w:rsid w:val="000F1A3A"/>
    <w:rsid w:val="000F1A53"/>
    <w:rsid w:val="000F1A5A"/>
    <w:rsid w:val="000F1B24"/>
    <w:rsid w:val="000F1D45"/>
    <w:rsid w:val="000F1FA4"/>
    <w:rsid w:val="000F2014"/>
    <w:rsid w:val="000F2194"/>
    <w:rsid w:val="000F24B2"/>
    <w:rsid w:val="000F29C1"/>
    <w:rsid w:val="000F29D6"/>
    <w:rsid w:val="000F306B"/>
    <w:rsid w:val="000F31D9"/>
    <w:rsid w:val="000F331E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1A"/>
    <w:rsid w:val="000F6D60"/>
    <w:rsid w:val="000F6D6B"/>
    <w:rsid w:val="000F7657"/>
    <w:rsid w:val="000F7A4B"/>
    <w:rsid w:val="000F7F8C"/>
    <w:rsid w:val="001000DA"/>
    <w:rsid w:val="00100611"/>
    <w:rsid w:val="00100643"/>
    <w:rsid w:val="001006AD"/>
    <w:rsid w:val="0010072A"/>
    <w:rsid w:val="001009C3"/>
    <w:rsid w:val="00100B5E"/>
    <w:rsid w:val="00100E75"/>
    <w:rsid w:val="00101435"/>
    <w:rsid w:val="00101451"/>
    <w:rsid w:val="00102AA5"/>
    <w:rsid w:val="0010306F"/>
    <w:rsid w:val="001031FC"/>
    <w:rsid w:val="00103784"/>
    <w:rsid w:val="0010384A"/>
    <w:rsid w:val="00103D73"/>
    <w:rsid w:val="00103F0F"/>
    <w:rsid w:val="00103F21"/>
    <w:rsid w:val="0010406E"/>
    <w:rsid w:val="00104371"/>
    <w:rsid w:val="001044F8"/>
    <w:rsid w:val="001046E5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1B1"/>
    <w:rsid w:val="00111483"/>
    <w:rsid w:val="00111886"/>
    <w:rsid w:val="001118D2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3A"/>
    <w:rsid w:val="00114751"/>
    <w:rsid w:val="0011484F"/>
    <w:rsid w:val="001148DA"/>
    <w:rsid w:val="00114F21"/>
    <w:rsid w:val="00114F4E"/>
    <w:rsid w:val="00115310"/>
    <w:rsid w:val="00115E3D"/>
    <w:rsid w:val="001163CB"/>
    <w:rsid w:val="0011699D"/>
    <w:rsid w:val="001173B0"/>
    <w:rsid w:val="001177A2"/>
    <w:rsid w:val="00117819"/>
    <w:rsid w:val="001179D3"/>
    <w:rsid w:val="00117CFE"/>
    <w:rsid w:val="00117DD6"/>
    <w:rsid w:val="00117EBD"/>
    <w:rsid w:val="00117F77"/>
    <w:rsid w:val="001200D9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1ED8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C9D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06E9"/>
    <w:rsid w:val="001311B7"/>
    <w:rsid w:val="00131311"/>
    <w:rsid w:val="001314EF"/>
    <w:rsid w:val="001315CE"/>
    <w:rsid w:val="00131D8F"/>
    <w:rsid w:val="0013248A"/>
    <w:rsid w:val="001325D7"/>
    <w:rsid w:val="00132744"/>
    <w:rsid w:val="00132777"/>
    <w:rsid w:val="00133770"/>
    <w:rsid w:val="00133A4B"/>
    <w:rsid w:val="00133A9C"/>
    <w:rsid w:val="00133B89"/>
    <w:rsid w:val="00133E3D"/>
    <w:rsid w:val="0013436B"/>
    <w:rsid w:val="0013448B"/>
    <w:rsid w:val="001346B4"/>
    <w:rsid w:val="00134898"/>
    <w:rsid w:val="00134E87"/>
    <w:rsid w:val="00135A18"/>
    <w:rsid w:val="001365B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5E0"/>
    <w:rsid w:val="001418BB"/>
    <w:rsid w:val="00141C29"/>
    <w:rsid w:val="00141F9F"/>
    <w:rsid w:val="001422E5"/>
    <w:rsid w:val="00142AFE"/>
    <w:rsid w:val="00142C15"/>
    <w:rsid w:val="00142C6C"/>
    <w:rsid w:val="00142DFF"/>
    <w:rsid w:val="00142E13"/>
    <w:rsid w:val="0014325D"/>
    <w:rsid w:val="0014351C"/>
    <w:rsid w:val="00143613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47F56"/>
    <w:rsid w:val="00150172"/>
    <w:rsid w:val="001501A0"/>
    <w:rsid w:val="00150BC2"/>
    <w:rsid w:val="001514FE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D9"/>
    <w:rsid w:val="00160ED7"/>
    <w:rsid w:val="001619E0"/>
    <w:rsid w:val="00161E60"/>
    <w:rsid w:val="00162275"/>
    <w:rsid w:val="00162B86"/>
    <w:rsid w:val="00162DB0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4F4E"/>
    <w:rsid w:val="0016502A"/>
    <w:rsid w:val="0016509E"/>
    <w:rsid w:val="00165563"/>
    <w:rsid w:val="00165678"/>
    <w:rsid w:val="00165754"/>
    <w:rsid w:val="0016579F"/>
    <w:rsid w:val="001658FA"/>
    <w:rsid w:val="00165D74"/>
    <w:rsid w:val="001664DC"/>
    <w:rsid w:val="00166A42"/>
    <w:rsid w:val="00166B17"/>
    <w:rsid w:val="00166FEF"/>
    <w:rsid w:val="00167413"/>
    <w:rsid w:val="001676F4"/>
    <w:rsid w:val="00167865"/>
    <w:rsid w:val="00167CC5"/>
    <w:rsid w:val="00170713"/>
    <w:rsid w:val="00170C49"/>
    <w:rsid w:val="00170F85"/>
    <w:rsid w:val="001715D8"/>
    <w:rsid w:val="00171FD1"/>
    <w:rsid w:val="00172031"/>
    <w:rsid w:val="00172600"/>
    <w:rsid w:val="00172DA4"/>
    <w:rsid w:val="001734D3"/>
    <w:rsid w:val="00173DB7"/>
    <w:rsid w:val="00173F6E"/>
    <w:rsid w:val="001748A0"/>
    <w:rsid w:val="0017521B"/>
    <w:rsid w:val="001756B6"/>
    <w:rsid w:val="0017570D"/>
    <w:rsid w:val="00175826"/>
    <w:rsid w:val="0017593D"/>
    <w:rsid w:val="00175B81"/>
    <w:rsid w:val="00175C26"/>
    <w:rsid w:val="00175E2D"/>
    <w:rsid w:val="00176238"/>
    <w:rsid w:val="001762BA"/>
    <w:rsid w:val="00176368"/>
    <w:rsid w:val="00176662"/>
    <w:rsid w:val="00176A24"/>
    <w:rsid w:val="00176CDE"/>
    <w:rsid w:val="00176DBD"/>
    <w:rsid w:val="00176DF9"/>
    <w:rsid w:val="0017720A"/>
    <w:rsid w:val="00177415"/>
    <w:rsid w:val="00177AC3"/>
    <w:rsid w:val="00177B82"/>
    <w:rsid w:val="00180234"/>
    <w:rsid w:val="001802A2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932"/>
    <w:rsid w:val="00184D8A"/>
    <w:rsid w:val="00184FE9"/>
    <w:rsid w:val="00185004"/>
    <w:rsid w:val="00185243"/>
    <w:rsid w:val="001856A2"/>
    <w:rsid w:val="001858C8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5FA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346"/>
    <w:rsid w:val="00194471"/>
    <w:rsid w:val="00194C55"/>
    <w:rsid w:val="00194CF5"/>
    <w:rsid w:val="0019502C"/>
    <w:rsid w:val="001952E8"/>
    <w:rsid w:val="00195BA1"/>
    <w:rsid w:val="00195D95"/>
    <w:rsid w:val="00195EAE"/>
    <w:rsid w:val="00196016"/>
    <w:rsid w:val="0019602B"/>
    <w:rsid w:val="00196165"/>
    <w:rsid w:val="00196393"/>
    <w:rsid w:val="00196667"/>
    <w:rsid w:val="001966C9"/>
    <w:rsid w:val="0019685C"/>
    <w:rsid w:val="00196CF9"/>
    <w:rsid w:val="00196EAF"/>
    <w:rsid w:val="00197033"/>
    <w:rsid w:val="0019725F"/>
    <w:rsid w:val="00197717"/>
    <w:rsid w:val="001977C0"/>
    <w:rsid w:val="00197F7F"/>
    <w:rsid w:val="001A0827"/>
    <w:rsid w:val="001A0BB8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107"/>
    <w:rsid w:val="001A548E"/>
    <w:rsid w:val="001A55E2"/>
    <w:rsid w:val="001A5625"/>
    <w:rsid w:val="001A6034"/>
    <w:rsid w:val="001A677B"/>
    <w:rsid w:val="001A7616"/>
    <w:rsid w:val="001A788D"/>
    <w:rsid w:val="001A7B61"/>
    <w:rsid w:val="001A7DFE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5E4"/>
    <w:rsid w:val="001B1A0E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8C0"/>
    <w:rsid w:val="001B4A22"/>
    <w:rsid w:val="001B4A40"/>
    <w:rsid w:val="001B58BC"/>
    <w:rsid w:val="001B5BE9"/>
    <w:rsid w:val="001B5E7A"/>
    <w:rsid w:val="001B680F"/>
    <w:rsid w:val="001B6912"/>
    <w:rsid w:val="001B69B4"/>
    <w:rsid w:val="001B70D4"/>
    <w:rsid w:val="001B7723"/>
    <w:rsid w:val="001B7979"/>
    <w:rsid w:val="001B7FBD"/>
    <w:rsid w:val="001C03D1"/>
    <w:rsid w:val="001C07CA"/>
    <w:rsid w:val="001C0AC9"/>
    <w:rsid w:val="001C0ECA"/>
    <w:rsid w:val="001C162E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085A"/>
    <w:rsid w:val="001D0A39"/>
    <w:rsid w:val="001D1411"/>
    <w:rsid w:val="001D1792"/>
    <w:rsid w:val="001D2509"/>
    <w:rsid w:val="001D2DA8"/>
    <w:rsid w:val="001D304A"/>
    <w:rsid w:val="001D3116"/>
    <w:rsid w:val="001D347F"/>
    <w:rsid w:val="001D3952"/>
    <w:rsid w:val="001D3B9E"/>
    <w:rsid w:val="001D3E83"/>
    <w:rsid w:val="001D3F6F"/>
    <w:rsid w:val="001D4A29"/>
    <w:rsid w:val="001D4B20"/>
    <w:rsid w:val="001D4F9A"/>
    <w:rsid w:val="001D5114"/>
    <w:rsid w:val="001D5488"/>
    <w:rsid w:val="001D55F2"/>
    <w:rsid w:val="001D5C0F"/>
    <w:rsid w:val="001D5F5F"/>
    <w:rsid w:val="001D5F7D"/>
    <w:rsid w:val="001D621E"/>
    <w:rsid w:val="001D6553"/>
    <w:rsid w:val="001D65FF"/>
    <w:rsid w:val="001D686B"/>
    <w:rsid w:val="001D68CD"/>
    <w:rsid w:val="001D69FE"/>
    <w:rsid w:val="001D6A0C"/>
    <w:rsid w:val="001D70F5"/>
    <w:rsid w:val="001D729D"/>
    <w:rsid w:val="001D74DB"/>
    <w:rsid w:val="001D7E30"/>
    <w:rsid w:val="001E0190"/>
    <w:rsid w:val="001E0734"/>
    <w:rsid w:val="001E0ACF"/>
    <w:rsid w:val="001E0ADE"/>
    <w:rsid w:val="001E0DA1"/>
    <w:rsid w:val="001E1098"/>
    <w:rsid w:val="001E15F3"/>
    <w:rsid w:val="001E1E96"/>
    <w:rsid w:val="001E1F78"/>
    <w:rsid w:val="001E2376"/>
    <w:rsid w:val="001E24D4"/>
    <w:rsid w:val="001E25C4"/>
    <w:rsid w:val="001E2E6F"/>
    <w:rsid w:val="001E301B"/>
    <w:rsid w:val="001E3511"/>
    <w:rsid w:val="001E3642"/>
    <w:rsid w:val="001E3DBD"/>
    <w:rsid w:val="001E40AC"/>
    <w:rsid w:val="001E4307"/>
    <w:rsid w:val="001E4751"/>
    <w:rsid w:val="001E4938"/>
    <w:rsid w:val="001E4CD8"/>
    <w:rsid w:val="001E4FB6"/>
    <w:rsid w:val="001E5166"/>
    <w:rsid w:val="001E53A9"/>
    <w:rsid w:val="001E55D5"/>
    <w:rsid w:val="001E589C"/>
    <w:rsid w:val="001E6920"/>
    <w:rsid w:val="001E693A"/>
    <w:rsid w:val="001E695E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38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7BE"/>
    <w:rsid w:val="001F386B"/>
    <w:rsid w:val="001F3D89"/>
    <w:rsid w:val="001F3EDB"/>
    <w:rsid w:val="001F4052"/>
    <w:rsid w:val="001F4435"/>
    <w:rsid w:val="001F4FA9"/>
    <w:rsid w:val="001F548A"/>
    <w:rsid w:val="001F567D"/>
    <w:rsid w:val="001F579C"/>
    <w:rsid w:val="001F58E7"/>
    <w:rsid w:val="001F5AA6"/>
    <w:rsid w:val="001F5C40"/>
    <w:rsid w:val="001F5D92"/>
    <w:rsid w:val="001F5F13"/>
    <w:rsid w:val="001F6189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17"/>
    <w:rsid w:val="0020194C"/>
    <w:rsid w:val="0020205B"/>
    <w:rsid w:val="00202C45"/>
    <w:rsid w:val="00202E4A"/>
    <w:rsid w:val="00203011"/>
    <w:rsid w:val="002031FC"/>
    <w:rsid w:val="0020332E"/>
    <w:rsid w:val="002036FB"/>
    <w:rsid w:val="00203733"/>
    <w:rsid w:val="0020390A"/>
    <w:rsid w:val="00203AD8"/>
    <w:rsid w:val="002041DB"/>
    <w:rsid w:val="0020460C"/>
    <w:rsid w:val="00204AB7"/>
    <w:rsid w:val="00205553"/>
    <w:rsid w:val="0020587F"/>
    <w:rsid w:val="002059C8"/>
    <w:rsid w:val="00206005"/>
    <w:rsid w:val="0020614C"/>
    <w:rsid w:val="002064FA"/>
    <w:rsid w:val="00206928"/>
    <w:rsid w:val="00206C16"/>
    <w:rsid w:val="00206D37"/>
    <w:rsid w:val="00206E82"/>
    <w:rsid w:val="0020726F"/>
    <w:rsid w:val="002073CA"/>
    <w:rsid w:val="002076FD"/>
    <w:rsid w:val="0020775A"/>
    <w:rsid w:val="0020777E"/>
    <w:rsid w:val="0020778C"/>
    <w:rsid w:val="00207D4E"/>
    <w:rsid w:val="00207DB7"/>
    <w:rsid w:val="00207ED2"/>
    <w:rsid w:val="00210464"/>
    <w:rsid w:val="002104A5"/>
    <w:rsid w:val="002104FF"/>
    <w:rsid w:val="00210D74"/>
    <w:rsid w:val="00211046"/>
    <w:rsid w:val="002112B2"/>
    <w:rsid w:val="00211AE6"/>
    <w:rsid w:val="00211E97"/>
    <w:rsid w:val="00211FE8"/>
    <w:rsid w:val="00212DA6"/>
    <w:rsid w:val="00213289"/>
    <w:rsid w:val="002139D9"/>
    <w:rsid w:val="00213A2C"/>
    <w:rsid w:val="00213B45"/>
    <w:rsid w:val="00213C82"/>
    <w:rsid w:val="002147CA"/>
    <w:rsid w:val="00215102"/>
    <w:rsid w:val="00215290"/>
    <w:rsid w:val="002154DF"/>
    <w:rsid w:val="002158A2"/>
    <w:rsid w:val="00215AEB"/>
    <w:rsid w:val="00215CE4"/>
    <w:rsid w:val="00215E20"/>
    <w:rsid w:val="0021610D"/>
    <w:rsid w:val="00216149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DD7"/>
    <w:rsid w:val="00223E41"/>
    <w:rsid w:val="00223EC7"/>
    <w:rsid w:val="002240AD"/>
    <w:rsid w:val="002241F7"/>
    <w:rsid w:val="00224234"/>
    <w:rsid w:val="002242F0"/>
    <w:rsid w:val="00224450"/>
    <w:rsid w:val="0022452B"/>
    <w:rsid w:val="00224EDC"/>
    <w:rsid w:val="00224F1D"/>
    <w:rsid w:val="00225C9B"/>
    <w:rsid w:val="00225CB2"/>
    <w:rsid w:val="002262A7"/>
    <w:rsid w:val="002270D3"/>
    <w:rsid w:val="00227B32"/>
    <w:rsid w:val="0023007D"/>
    <w:rsid w:val="002302F5"/>
    <w:rsid w:val="00230478"/>
    <w:rsid w:val="0023084B"/>
    <w:rsid w:val="0023092C"/>
    <w:rsid w:val="00230F44"/>
    <w:rsid w:val="00230FDC"/>
    <w:rsid w:val="00231311"/>
    <w:rsid w:val="0023151E"/>
    <w:rsid w:val="0023219B"/>
    <w:rsid w:val="0023282F"/>
    <w:rsid w:val="00232E2E"/>
    <w:rsid w:val="00232E42"/>
    <w:rsid w:val="002330C7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8DE"/>
    <w:rsid w:val="002359C3"/>
    <w:rsid w:val="00235ABC"/>
    <w:rsid w:val="00235C2D"/>
    <w:rsid w:val="00235CBD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7FD"/>
    <w:rsid w:val="00237936"/>
    <w:rsid w:val="00237BD5"/>
    <w:rsid w:val="00237D72"/>
    <w:rsid w:val="00237EDD"/>
    <w:rsid w:val="00240237"/>
    <w:rsid w:val="002408BA"/>
    <w:rsid w:val="00240972"/>
    <w:rsid w:val="00240AE1"/>
    <w:rsid w:val="00240BEB"/>
    <w:rsid w:val="00240ED3"/>
    <w:rsid w:val="002412A2"/>
    <w:rsid w:val="00241740"/>
    <w:rsid w:val="00241810"/>
    <w:rsid w:val="00242A87"/>
    <w:rsid w:val="00242AB5"/>
    <w:rsid w:val="00242CFC"/>
    <w:rsid w:val="00242E04"/>
    <w:rsid w:val="002430F9"/>
    <w:rsid w:val="002431B3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9C0"/>
    <w:rsid w:val="00247B52"/>
    <w:rsid w:val="00247E49"/>
    <w:rsid w:val="00247EB2"/>
    <w:rsid w:val="002503D1"/>
    <w:rsid w:val="00250568"/>
    <w:rsid w:val="002507C7"/>
    <w:rsid w:val="00250C01"/>
    <w:rsid w:val="002511AF"/>
    <w:rsid w:val="002514D4"/>
    <w:rsid w:val="00251AF9"/>
    <w:rsid w:val="00251BF4"/>
    <w:rsid w:val="00252146"/>
    <w:rsid w:val="002525B9"/>
    <w:rsid w:val="0025262A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227"/>
    <w:rsid w:val="00256346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032"/>
    <w:rsid w:val="0026285F"/>
    <w:rsid w:val="00262E05"/>
    <w:rsid w:val="00262E69"/>
    <w:rsid w:val="0026369F"/>
    <w:rsid w:val="002636AB"/>
    <w:rsid w:val="0026373B"/>
    <w:rsid w:val="00263BE7"/>
    <w:rsid w:val="00263E9C"/>
    <w:rsid w:val="00264677"/>
    <w:rsid w:val="00264A62"/>
    <w:rsid w:val="00264FC3"/>
    <w:rsid w:val="00265045"/>
    <w:rsid w:val="00265096"/>
    <w:rsid w:val="0026589E"/>
    <w:rsid w:val="002659C1"/>
    <w:rsid w:val="00265AF4"/>
    <w:rsid w:val="00265F12"/>
    <w:rsid w:val="002662BA"/>
    <w:rsid w:val="002667E9"/>
    <w:rsid w:val="00266CAE"/>
    <w:rsid w:val="00266EB3"/>
    <w:rsid w:val="00267693"/>
    <w:rsid w:val="00267A34"/>
    <w:rsid w:val="00267CB6"/>
    <w:rsid w:val="00267EF8"/>
    <w:rsid w:val="00270245"/>
    <w:rsid w:val="002703B9"/>
    <w:rsid w:val="00270AC9"/>
    <w:rsid w:val="00271B90"/>
    <w:rsid w:val="00271BC9"/>
    <w:rsid w:val="00271D08"/>
    <w:rsid w:val="00272039"/>
    <w:rsid w:val="00272184"/>
    <w:rsid w:val="00272283"/>
    <w:rsid w:val="00272369"/>
    <w:rsid w:val="0027244F"/>
    <w:rsid w:val="0027300A"/>
    <w:rsid w:val="00273651"/>
    <w:rsid w:val="0027369B"/>
    <w:rsid w:val="0027380A"/>
    <w:rsid w:val="0027393A"/>
    <w:rsid w:val="00273D7A"/>
    <w:rsid w:val="00273DB4"/>
    <w:rsid w:val="00273FD5"/>
    <w:rsid w:val="00273FDB"/>
    <w:rsid w:val="0027492F"/>
    <w:rsid w:val="00274B25"/>
    <w:rsid w:val="00274F3B"/>
    <w:rsid w:val="00274FE0"/>
    <w:rsid w:val="002753C1"/>
    <w:rsid w:val="00275624"/>
    <w:rsid w:val="0027562D"/>
    <w:rsid w:val="0027589F"/>
    <w:rsid w:val="0027598E"/>
    <w:rsid w:val="00275B33"/>
    <w:rsid w:val="00275BCE"/>
    <w:rsid w:val="002760B0"/>
    <w:rsid w:val="0027632F"/>
    <w:rsid w:val="002766CD"/>
    <w:rsid w:val="002766DE"/>
    <w:rsid w:val="0027678A"/>
    <w:rsid w:val="002770AD"/>
    <w:rsid w:val="00277171"/>
    <w:rsid w:val="002779C6"/>
    <w:rsid w:val="00277B3D"/>
    <w:rsid w:val="00277BAB"/>
    <w:rsid w:val="00280054"/>
    <w:rsid w:val="0028044C"/>
    <w:rsid w:val="0028048B"/>
    <w:rsid w:val="00280A6E"/>
    <w:rsid w:val="00280C47"/>
    <w:rsid w:val="0028111A"/>
    <w:rsid w:val="002815F0"/>
    <w:rsid w:val="0028165D"/>
    <w:rsid w:val="002817EC"/>
    <w:rsid w:val="00281D5C"/>
    <w:rsid w:val="00281F5E"/>
    <w:rsid w:val="002822C6"/>
    <w:rsid w:val="00282B92"/>
    <w:rsid w:val="002831CE"/>
    <w:rsid w:val="00283592"/>
    <w:rsid w:val="0028363C"/>
    <w:rsid w:val="00283916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6F9C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A6D"/>
    <w:rsid w:val="00292C66"/>
    <w:rsid w:val="00293178"/>
    <w:rsid w:val="0029318B"/>
    <w:rsid w:val="00293463"/>
    <w:rsid w:val="00293680"/>
    <w:rsid w:val="00293CB1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586"/>
    <w:rsid w:val="00297CA9"/>
    <w:rsid w:val="00297EC6"/>
    <w:rsid w:val="002A0AED"/>
    <w:rsid w:val="002A13AD"/>
    <w:rsid w:val="002A1DEE"/>
    <w:rsid w:val="002A2453"/>
    <w:rsid w:val="002A2754"/>
    <w:rsid w:val="002A27A9"/>
    <w:rsid w:val="002A289B"/>
    <w:rsid w:val="002A307B"/>
    <w:rsid w:val="002A314B"/>
    <w:rsid w:val="002A36DE"/>
    <w:rsid w:val="002A38F1"/>
    <w:rsid w:val="002A3DA4"/>
    <w:rsid w:val="002A3F74"/>
    <w:rsid w:val="002A4235"/>
    <w:rsid w:val="002A4489"/>
    <w:rsid w:val="002A477F"/>
    <w:rsid w:val="002A4AD0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31E"/>
    <w:rsid w:val="002A783B"/>
    <w:rsid w:val="002A7AC5"/>
    <w:rsid w:val="002A7DF3"/>
    <w:rsid w:val="002B00B5"/>
    <w:rsid w:val="002B031B"/>
    <w:rsid w:val="002B0C75"/>
    <w:rsid w:val="002B0CFA"/>
    <w:rsid w:val="002B171F"/>
    <w:rsid w:val="002B1C2D"/>
    <w:rsid w:val="002B1DB7"/>
    <w:rsid w:val="002B1DE7"/>
    <w:rsid w:val="002B1F25"/>
    <w:rsid w:val="002B2336"/>
    <w:rsid w:val="002B234F"/>
    <w:rsid w:val="002B2443"/>
    <w:rsid w:val="002B2563"/>
    <w:rsid w:val="002B25C0"/>
    <w:rsid w:val="002B269A"/>
    <w:rsid w:val="002B2FCD"/>
    <w:rsid w:val="002B2FF1"/>
    <w:rsid w:val="002B32A8"/>
    <w:rsid w:val="002B3396"/>
    <w:rsid w:val="002B3565"/>
    <w:rsid w:val="002B36F8"/>
    <w:rsid w:val="002B3E10"/>
    <w:rsid w:val="002B407B"/>
    <w:rsid w:val="002B407C"/>
    <w:rsid w:val="002B4CAF"/>
    <w:rsid w:val="002B509A"/>
    <w:rsid w:val="002B5395"/>
    <w:rsid w:val="002B553B"/>
    <w:rsid w:val="002B587D"/>
    <w:rsid w:val="002B58C3"/>
    <w:rsid w:val="002B5B0B"/>
    <w:rsid w:val="002B5F31"/>
    <w:rsid w:val="002B688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B17"/>
    <w:rsid w:val="002C2C78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436"/>
    <w:rsid w:val="002D27CA"/>
    <w:rsid w:val="002D2A41"/>
    <w:rsid w:val="002D3B57"/>
    <w:rsid w:val="002D3F88"/>
    <w:rsid w:val="002D4193"/>
    <w:rsid w:val="002D4297"/>
    <w:rsid w:val="002D4531"/>
    <w:rsid w:val="002D4532"/>
    <w:rsid w:val="002D47E6"/>
    <w:rsid w:val="002D4B67"/>
    <w:rsid w:val="002D5353"/>
    <w:rsid w:val="002D5398"/>
    <w:rsid w:val="002D5472"/>
    <w:rsid w:val="002D5584"/>
    <w:rsid w:val="002D5767"/>
    <w:rsid w:val="002D5D7B"/>
    <w:rsid w:val="002D6173"/>
    <w:rsid w:val="002D65F7"/>
    <w:rsid w:val="002D66F5"/>
    <w:rsid w:val="002D6A84"/>
    <w:rsid w:val="002D6B9C"/>
    <w:rsid w:val="002D6C05"/>
    <w:rsid w:val="002D6F9A"/>
    <w:rsid w:val="002D70B7"/>
    <w:rsid w:val="002D7762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A6"/>
    <w:rsid w:val="002E2FCE"/>
    <w:rsid w:val="002E3090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024"/>
    <w:rsid w:val="002E52CC"/>
    <w:rsid w:val="002E541E"/>
    <w:rsid w:val="002E5808"/>
    <w:rsid w:val="002E584F"/>
    <w:rsid w:val="002E58C5"/>
    <w:rsid w:val="002E5B9E"/>
    <w:rsid w:val="002E61E4"/>
    <w:rsid w:val="002E6B7A"/>
    <w:rsid w:val="002E6DC0"/>
    <w:rsid w:val="002E7001"/>
    <w:rsid w:val="002E7549"/>
    <w:rsid w:val="002E7991"/>
    <w:rsid w:val="002E7A32"/>
    <w:rsid w:val="002E7EE9"/>
    <w:rsid w:val="002F02E4"/>
    <w:rsid w:val="002F0518"/>
    <w:rsid w:val="002F05EA"/>
    <w:rsid w:val="002F0A6E"/>
    <w:rsid w:val="002F0BF5"/>
    <w:rsid w:val="002F10E6"/>
    <w:rsid w:val="002F1D03"/>
    <w:rsid w:val="002F1ECC"/>
    <w:rsid w:val="002F25E9"/>
    <w:rsid w:val="002F3057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5F7"/>
    <w:rsid w:val="002F6632"/>
    <w:rsid w:val="002F6A05"/>
    <w:rsid w:val="002F6C77"/>
    <w:rsid w:val="002F6FBD"/>
    <w:rsid w:val="002F71BB"/>
    <w:rsid w:val="002F71D3"/>
    <w:rsid w:val="002F726E"/>
    <w:rsid w:val="002F732E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1D0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932"/>
    <w:rsid w:val="00302A79"/>
    <w:rsid w:val="00302C18"/>
    <w:rsid w:val="00302C1B"/>
    <w:rsid w:val="00303661"/>
    <w:rsid w:val="00303961"/>
    <w:rsid w:val="00303BD5"/>
    <w:rsid w:val="00303C5B"/>
    <w:rsid w:val="00303CCE"/>
    <w:rsid w:val="00303E3A"/>
    <w:rsid w:val="00303E4B"/>
    <w:rsid w:val="003043D2"/>
    <w:rsid w:val="003044A7"/>
    <w:rsid w:val="00305AF5"/>
    <w:rsid w:val="00306030"/>
    <w:rsid w:val="00306751"/>
    <w:rsid w:val="00306780"/>
    <w:rsid w:val="00306796"/>
    <w:rsid w:val="003067D0"/>
    <w:rsid w:val="00306B0C"/>
    <w:rsid w:val="00306C3E"/>
    <w:rsid w:val="00307282"/>
    <w:rsid w:val="00307581"/>
    <w:rsid w:val="00307632"/>
    <w:rsid w:val="00307C36"/>
    <w:rsid w:val="00307DE3"/>
    <w:rsid w:val="00307EE7"/>
    <w:rsid w:val="003102B9"/>
    <w:rsid w:val="00310467"/>
    <w:rsid w:val="0031061F"/>
    <w:rsid w:val="00310A6E"/>
    <w:rsid w:val="00310F51"/>
    <w:rsid w:val="003114B3"/>
    <w:rsid w:val="0031168E"/>
    <w:rsid w:val="00311AEC"/>
    <w:rsid w:val="00311C28"/>
    <w:rsid w:val="00311EBF"/>
    <w:rsid w:val="00312073"/>
    <w:rsid w:val="00312320"/>
    <w:rsid w:val="00312916"/>
    <w:rsid w:val="00313432"/>
    <w:rsid w:val="00313587"/>
    <w:rsid w:val="0031381D"/>
    <w:rsid w:val="00313AA4"/>
    <w:rsid w:val="003140E6"/>
    <w:rsid w:val="00314485"/>
    <w:rsid w:val="003145C4"/>
    <w:rsid w:val="00314819"/>
    <w:rsid w:val="00314909"/>
    <w:rsid w:val="0031498F"/>
    <w:rsid w:val="00314EA8"/>
    <w:rsid w:val="00315133"/>
    <w:rsid w:val="0031528F"/>
    <w:rsid w:val="0031531B"/>
    <w:rsid w:val="0031535C"/>
    <w:rsid w:val="00315514"/>
    <w:rsid w:val="00315585"/>
    <w:rsid w:val="00315622"/>
    <w:rsid w:val="00315855"/>
    <w:rsid w:val="00315CFC"/>
    <w:rsid w:val="00315F65"/>
    <w:rsid w:val="00316585"/>
    <w:rsid w:val="00316EE5"/>
    <w:rsid w:val="00317290"/>
    <w:rsid w:val="003177C7"/>
    <w:rsid w:val="00317B03"/>
    <w:rsid w:val="00317B60"/>
    <w:rsid w:val="00320D1D"/>
    <w:rsid w:val="00320D4B"/>
    <w:rsid w:val="00320E0A"/>
    <w:rsid w:val="00321131"/>
    <w:rsid w:val="00321137"/>
    <w:rsid w:val="003217EF"/>
    <w:rsid w:val="00322073"/>
    <w:rsid w:val="00322485"/>
    <w:rsid w:val="00322654"/>
    <w:rsid w:val="003229CA"/>
    <w:rsid w:val="00322A59"/>
    <w:rsid w:val="00322A96"/>
    <w:rsid w:val="00323063"/>
    <w:rsid w:val="003234E6"/>
    <w:rsid w:val="0032380A"/>
    <w:rsid w:val="00323975"/>
    <w:rsid w:val="0032407D"/>
    <w:rsid w:val="0032432C"/>
    <w:rsid w:val="00324330"/>
    <w:rsid w:val="00324361"/>
    <w:rsid w:val="003243D5"/>
    <w:rsid w:val="0032492D"/>
    <w:rsid w:val="00324C65"/>
    <w:rsid w:val="00324E02"/>
    <w:rsid w:val="003251E1"/>
    <w:rsid w:val="0032536E"/>
    <w:rsid w:val="0032561C"/>
    <w:rsid w:val="00325B4F"/>
    <w:rsid w:val="00325C0C"/>
    <w:rsid w:val="003260D0"/>
    <w:rsid w:val="0032673B"/>
    <w:rsid w:val="00326ED3"/>
    <w:rsid w:val="00327052"/>
    <w:rsid w:val="00327485"/>
    <w:rsid w:val="003274B6"/>
    <w:rsid w:val="00327FD3"/>
    <w:rsid w:val="0033013A"/>
    <w:rsid w:val="00330302"/>
    <w:rsid w:val="00330504"/>
    <w:rsid w:val="00330A1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81B"/>
    <w:rsid w:val="00334955"/>
    <w:rsid w:val="00334ED7"/>
    <w:rsid w:val="00335371"/>
    <w:rsid w:val="00335A0C"/>
    <w:rsid w:val="00335E10"/>
    <w:rsid w:val="003363DA"/>
    <w:rsid w:val="003365F6"/>
    <w:rsid w:val="00336657"/>
    <w:rsid w:val="003368F1"/>
    <w:rsid w:val="00336A3D"/>
    <w:rsid w:val="00336B3C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5C5"/>
    <w:rsid w:val="003428F3"/>
    <w:rsid w:val="00342C49"/>
    <w:rsid w:val="00342D06"/>
    <w:rsid w:val="00343134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6FF6"/>
    <w:rsid w:val="0034750A"/>
    <w:rsid w:val="00347BA8"/>
    <w:rsid w:val="00350BA6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432"/>
    <w:rsid w:val="003555CC"/>
    <w:rsid w:val="0035576D"/>
    <w:rsid w:val="00355F3C"/>
    <w:rsid w:val="003561B4"/>
    <w:rsid w:val="00356254"/>
    <w:rsid w:val="003563A9"/>
    <w:rsid w:val="0035673F"/>
    <w:rsid w:val="00356EB8"/>
    <w:rsid w:val="003574ED"/>
    <w:rsid w:val="003576A7"/>
    <w:rsid w:val="003576FA"/>
    <w:rsid w:val="00360045"/>
    <w:rsid w:val="0036096A"/>
    <w:rsid w:val="00360B61"/>
    <w:rsid w:val="00360CE2"/>
    <w:rsid w:val="00360F3F"/>
    <w:rsid w:val="00361287"/>
    <w:rsid w:val="0036145D"/>
    <w:rsid w:val="003615FC"/>
    <w:rsid w:val="00361F2F"/>
    <w:rsid w:val="00361FBC"/>
    <w:rsid w:val="003628F9"/>
    <w:rsid w:val="00362D3F"/>
    <w:rsid w:val="00362E3A"/>
    <w:rsid w:val="003630B0"/>
    <w:rsid w:val="00363120"/>
    <w:rsid w:val="00363532"/>
    <w:rsid w:val="0036362E"/>
    <w:rsid w:val="00363763"/>
    <w:rsid w:val="003637CA"/>
    <w:rsid w:val="00363BBC"/>
    <w:rsid w:val="00363F84"/>
    <w:rsid w:val="00364154"/>
    <w:rsid w:val="00364587"/>
    <w:rsid w:val="003649FB"/>
    <w:rsid w:val="00364CA5"/>
    <w:rsid w:val="00364EC9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5ED0"/>
    <w:rsid w:val="0037615F"/>
    <w:rsid w:val="003764B6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54D"/>
    <w:rsid w:val="00381D36"/>
    <w:rsid w:val="00381D89"/>
    <w:rsid w:val="00381E59"/>
    <w:rsid w:val="00382150"/>
    <w:rsid w:val="00382225"/>
    <w:rsid w:val="003823DC"/>
    <w:rsid w:val="003829C5"/>
    <w:rsid w:val="0038300B"/>
    <w:rsid w:val="003832A8"/>
    <w:rsid w:val="003833EC"/>
    <w:rsid w:val="00383499"/>
    <w:rsid w:val="0038399B"/>
    <w:rsid w:val="00383D60"/>
    <w:rsid w:val="00383FA3"/>
    <w:rsid w:val="0038434D"/>
    <w:rsid w:val="003845A7"/>
    <w:rsid w:val="003846E5"/>
    <w:rsid w:val="003854F5"/>
    <w:rsid w:val="003857BF"/>
    <w:rsid w:val="00385DC0"/>
    <w:rsid w:val="003866A9"/>
    <w:rsid w:val="003867C9"/>
    <w:rsid w:val="003868F9"/>
    <w:rsid w:val="00386C52"/>
    <w:rsid w:val="00386CB8"/>
    <w:rsid w:val="00386DE5"/>
    <w:rsid w:val="003870F1"/>
    <w:rsid w:val="00387788"/>
    <w:rsid w:val="00387B23"/>
    <w:rsid w:val="00387B9D"/>
    <w:rsid w:val="00387F59"/>
    <w:rsid w:val="003901B7"/>
    <w:rsid w:val="003901EE"/>
    <w:rsid w:val="00390F45"/>
    <w:rsid w:val="00391137"/>
    <w:rsid w:val="0039187C"/>
    <w:rsid w:val="00391C83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5CD4"/>
    <w:rsid w:val="003960AD"/>
    <w:rsid w:val="003963F7"/>
    <w:rsid w:val="003964CC"/>
    <w:rsid w:val="00396652"/>
    <w:rsid w:val="0039686E"/>
    <w:rsid w:val="00396994"/>
    <w:rsid w:val="003973A1"/>
    <w:rsid w:val="00397703"/>
    <w:rsid w:val="00397749"/>
    <w:rsid w:val="0039796C"/>
    <w:rsid w:val="00397E67"/>
    <w:rsid w:val="00397F27"/>
    <w:rsid w:val="003A0227"/>
    <w:rsid w:val="003A024F"/>
    <w:rsid w:val="003A036C"/>
    <w:rsid w:val="003A038B"/>
    <w:rsid w:val="003A03CA"/>
    <w:rsid w:val="003A0521"/>
    <w:rsid w:val="003A054A"/>
    <w:rsid w:val="003A058B"/>
    <w:rsid w:val="003A07AC"/>
    <w:rsid w:val="003A0F29"/>
    <w:rsid w:val="003A13C5"/>
    <w:rsid w:val="003A1988"/>
    <w:rsid w:val="003A1F80"/>
    <w:rsid w:val="003A2875"/>
    <w:rsid w:val="003A2A8A"/>
    <w:rsid w:val="003A2A8F"/>
    <w:rsid w:val="003A2B1C"/>
    <w:rsid w:val="003A2BFD"/>
    <w:rsid w:val="003A2D2C"/>
    <w:rsid w:val="003A325D"/>
    <w:rsid w:val="003A32AB"/>
    <w:rsid w:val="003A34C6"/>
    <w:rsid w:val="003A37BF"/>
    <w:rsid w:val="003A3AE7"/>
    <w:rsid w:val="003A3B9B"/>
    <w:rsid w:val="003A3D75"/>
    <w:rsid w:val="003A40BD"/>
    <w:rsid w:val="003A444D"/>
    <w:rsid w:val="003A4505"/>
    <w:rsid w:val="003A51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ABD"/>
    <w:rsid w:val="003A7D28"/>
    <w:rsid w:val="003A7D9F"/>
    <w:rsid w:val="003B0002"/>
    <w:rsid w:val="003B0339"/>
    <w:rsid w:val="003B0406"/>
    <w:rsid w:val="003B061E"/>
    <w:rsid w:val="003B06BF"/>
    <w:rsid w:val="003B0724"/>
    <w:rsid w:val="003B0895"/>
    <w:rsid w:val="003B0A67"/>
    <w:rsid w:val="003B119A"/>
    <w:rsid w:val="003B12B7"/>
    <w:rsid w:val="003B148C"/>
    <w:rsid w:val="003B1774"/>
    <w:rsid w:val="003B2635"/>
    <w:rsid w:val="003B2E3A"/>
    <w:rsid w:val="003B32F7"/>
    <w:rsid w:val="003B33DE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59B"/>
    <w:rsid w:val="003B5A1E"/>
    <w:rsid w:val="003B5AD3"/>
    <w:rsid w:val="003B5DE9"/>
    <w:rsid w:val="003B5FA4"/>
    <w:rsid w:val="003B61E9"/>
    <w:rsid w:val="003B6345"/>
    <w:rsid w:val="003B64C6"/>
    <w:rsid w:val="003B6521"/>
    <w:rsid w:val="003B6539"/>
    <w:rsid w:val="003B684C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CF"/>
    <w:rsid w:val="003C09E7"/>
    <w:rsid w:val="003C0BED"/>
    <w:rsid w:val="003C0E2A"/>
    <w:rsid w:val="003C16C4"/>
    <w:rsid w:val="003C18AD"/>
    <w:rsid w:val="003C20D3"/>
    <w:rsid w:val="003C217F"/>
    <w:rsid w:val="003C2217"/>
    <w:rsid w:val="003C27F8"/>
    <w:rsid w:val="003C2AA7"/>
    <w:rsid w:val="003C2D3B"/>
    <w:rsid w:val="003C2E9B"/>
    <w:rsid w:val="003C32CA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08"/>
    <w:rsid w:val="003C5AF6"/>
    <w:rsid w:val="003C5C56"/>
    <w:rsid w:val="003C62C2"/>
    <w:rsid w:val="003C62D6"/>
    <w:rsid w:val="003C673F"/>
    <w:rsid w:val="003C693E"/>
    <w:rsid w:val="003C6B7E"/>
    <w:rsid w:val="003C6DF7"/>
    <w:rsid w:val="003C71FE"/>
    <w:rsid w:val="003C7B87"/>
    <w:rsid w:val="003D0360"/>
    <w:rsid w:val="003D0CA7"/>
    <w:rsid w:val="003D1288"/>
    <w:rsid w:val="003D12AE"/>
    <w:rsid w:val="003D142B"/>
    <w:rsid w:val="003D173F"/>
    <w:rsid w:val="003D1E04"/>
    <w:rsid w:val="003D2535"/>
    <w:rsid w:val="003D25C4"/>
    <w:rsid w:val="003D26DC"/>
    <w:rsid w:val="003D2C4D"/>
    <w:rsid w:val="003D3447"/>
    <w:rsid w:val="003D3468"/>
    <w:rsid w:val="003D357E"/>
    <w:rsid w:val="003D3695"/>
    <w:rsid w:val="003D3F0D"/>
    <w:rsid w:val="003D4055"/>
    <w:rsid w:val="003D40EF"/>
    <w:rsid w:val="003D424E"/>
    <w:rsid w:val="003D4483"/>
    <w:rsid w:val="003D4888"/>
    <w:rsid w:val="003D4A7E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E29"/>
    <w:rsid w:val="003E0E6D"/>
    <w:rsid w:val="003E0F6E"/>
    <w:rsid w:val="003E106A"/>
    <w:rsid w:val="003E13A8"/>
    <w:rsid w:val="003E19DC"/>
    <w:rsid w:val="003E1D67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4E9B"/>
    <w:rsid w:val="003E514F"/>
    <w:rsid w:val="003E525B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E7CB1"/>
    <w:rsid w:val="003F0989"/>
    <w:rsid w:val="003F0C86"/>
    <w:rsid w:val="003F1131"/>
    <w:rsid w:val="003F13AC"/>
    <w:rsid w:val="003F1523"/>
    <w:rsid w:val="003F168A"/>
    <w:rsid w:val="003F1817"/>
    <w:rsid w:val="003F183B"/>
    <w:rsid w:val="003F1886"/>
    <w:rsid w:val="003F19DB"/>
    <w:rsid w:val="003F1A89"/>
    <w:rsid w:val="003F1F5B"/>
    <w:rsid w:val="003F2934"/>
    <w:rsid w:val="003F2D3A"/>
    <w:rsid w:val="003F2D61"/>
    <w:rsid w:val="003F2ECC"/>
    <w:rsid w:val="003F2EDD"/>
    <w:rsid w:val="003F36B9"/>
    <w:rsid w:val="003F385A"/>
    <w:rsid w:val="003F3911"/>
    <w:rsid w:val="003F3912"/>
    <w:rsid w:val="003F3984"/>
    <w:rsid w:val="003F44F5"/>
    <w:rsid w:val="003F4541"/>
    <w:rsid w:val="003F45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181"/>
    <w:rsid w:val="003F62BD"/>
    <w:rsid w:val="003F635B"/>
    <w:rsid w:val="003F6589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4B"/>
    <w:rsid w:val="00400760"/>
    <w:rsid w:val="0040098C"/>
    <w:rsid w:val="00400A90"/>
    <w:rsid w:val="0040102D"/>
    <w:rsid w:val="004010B3"/>
    <w:rsid w:val="00401465"/>
    <w:rsid w:val="004016BE"/>
    <w:rsid w:val="00401E9C"/>
    <w:rsid w:val="00402188"/>
    <w:rsid w:val="0040281F"/>
    <w:rsid w:val="00402AAA"/>
    <w:rsid w:val="00402C6C"/>
    <w:rsid w:val="00402F90"/>
    <w:rsid w:val="00403185"/>
    <w:rsid w:val="00404F28"/>
    <w:rsid w:val="00405163"/>
    <w:rsid w:val="0040517F"/>
    <w:rsid w:val="004053B7"/>
    <w:rsid w:val="00405498"/>
    <w:rsid w:val="0040572F"/>
    <w:rsid w:val="0040576A"/>
    <w:rsid w:val="00405BA7"/>
    <w:rsid w:val="00405BAA"/>
    <w:rsid w:val="00405D98"/>
    <w:rsid w:val="004062FF"/>
    <w:rsid w:val="0040631B"/>
    <w:rsid w:val="00406554"/>
    <w:rsid w:val="00406619"/>
    <w:rsid w:val="004066D2"/>
    <w:rsid w:val="004068A4"/>
    <w:rsid w:val="00406939"/>
    <w:rsid w:val="00406A8D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336"/>
    <w:rsid w:val="00410341"/>
    <w:rsid w:val="00410504"/>
    <w:rsid w:val="00410A0F"/>
    <w:rsid w:val="00410BB0"/>
    <w:rsid w:val="00410C3D"/>
    <w:rsid w:val="00410E71"/>
    <w:rsid w:val="004113E2"/>
    <w:rsid w:val="00411576"/>
    <w:rsid w:val="00411F52"/>
    <w:rsid w:val="004121FE"/>
    <w:rsid w:val="00412245"/>
    <w:rsid w:val="004122D4"/>
    <w:rsid w:val="0041287F"/>
    <w:rsid w:val="00412DE8"/>
    <w:rsid w:val="00413316"/>
    <w:rsid w:val="004133CE"/>
    <w:rsid w:val="004134DF"/>
    <w:rsid w:val="0041360B"/>
    <w:rsid w:val="004142C0"/>
    <w:rsid w:val="004143E5"/>
    <w:rsid w:val="0041469A"/>
    <w:rsid w:val="0041497A"/>
    <w:rsid w:val="00414F04"/>
    <w:rsid w:val="00415C01"/>
    <w:rsid w:val="00415FBA"/>
    <w:rsid w:val="004162D7"/>
    <w:rsid w:val="004165E3"/>
    <w:rsid w:val="004166A0"/>
    <w:rsid w:val="0041692C"/>
    <w:rsid w:val="00416A93"/>
    <w:rsid w:val="00416BD8"/>
    <w:rsid w:val="004179D0"/>
    <w:rsid w:val="00417A6D"/>
    <w:rsid w:val="00417DDA"/>
    <w:rsid w:val="004200B0"/>
    <w:rsid w:val="0042026E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8E1"/>
    <w:rsid w:val="0042191F"/>
    <w:rsid w:val="00421A31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244"/>
    <w:rsid w:val="00424904"/>
    <w:rsid w:val="00424A25"/>
    <w:rsid w:val="00424DFD"/>
    <w:rsid w:val="0042504B"/>
    <w:rsid w:val="004250A5"/>
    <w:rsid w:val="00425CF9"/>
    <w:rsid w:val="00425FF4"/>
    <w:rsid w:val="0042629F"/>
    <w:rsid w:val="00426306"/>
    <w:rsid w:val="00426340"/>
    <w:rsid w:val="00426645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0E59"/>
    <w:rsid w:val="00431066"/>
    <w:rsid w:val="004311F9"/>
    <w:rsid w:val="00431237"/>
    <w:rsid w:val="004313EF"/>
    <w:rsid w:val="00431441"/>
    <w:rsid w:val="004319BB"/>
    <w:rsid w:val="00431BEA"/>
    <w:rsid w:val="00431F16"/>
    <w:rsid w:val="00432296"/>
    <w:rsid w:val="0043383B"/>
    <w:rsid w:val="0043384A"/>
    <w:rsid w:val="0043386C"/>
    <w:rsid w:val="00433879"/>
    <w:rsid w:val="004339B7"/>
    <w:rsid w:val="00433C3F"/>
    <w:rsid w:val="00433CB8"/>
    <w:rsid w:val="00433EF9"/>
    <w:rsid w:val="00433F44"/>
    <w:rsid w:val="00433F6B"/>
    <w:rsid w:val="00433FE8"/>
    <w:rsid w:val="0043497B"/>
    <w:rsid w:val="00434B0F"/>
    <w:rsid w:val="00434B87"/>
    <w:rsid w:val="004352F3"/>
    <w:rsid w:val="0043533B"/>
    <w:rsid w:val="004356E2"/>
    <w:rsid w:val="00435833"/>
    <w:rsid w:val="00435D26"/>
    <w:rsid w:val="00435D9E"/>
    <w:rsid w:val="00436000"/>
    <w:rsid w:val="004361BB"/>
    <w:rsid w:val="00436277"/>
    <w:rsid w:val="00436A6D"/>
    <w:rsid w:val="00436BD5"/>
    <w:rsid w:val="00436CE2"/>
    <w:rsid w:val="00436FF9"/>
    <w:rsid w:val="00437085"/>
    <w:rsid w:val="004373A7"/>
    <w:rsid w:val="004374CC"/>
    <w:rsid w:val="0043764E"/>
    <w:rsid w:val="00437960"/>
    <w:rsid w:val="00437972"/>
    <w:rsid w:val="004379D8"/>
    <w:rsid w:val="00437A5E"/>
    <w:rsid w:val="00437D9B"/>
    <w:rsid w:val="004400F1"/>
    <w:rsid w:val="0044019A"/>
    <w:rsid w:val="004403B8"/>
    <w:rsid w:val="00440734"/>
    <w:rsid w:val="00440870"/>
    <w:rsid w:val="004414FB"/>
    <w:rsid w:val="00441569"/>
    <w:rsid w:val="00441A0D"/>
    <w:rsid w:val="00441B87"/>
    <w:rsid w:val="00441EA8"/>
    <w:rsid w:val="004422DF"/>
    <w:rsid w:val="00442499"/>
    <w:rsid w:val="00442BAA"/>
    <w:rsid w:val="00442D95"/>
    <w:rsid w:val="00442FB4"/>
    <w:rsid w:val="004430B1"/>
    <w:rsid w:val="00443176"/>
    <w:rsid w:val="00443310"/>
    <w:rsid w:val="0044488D"/>
    <w:rsid w:val="004450A3"/>
    <w:rsid w:val="004454C2"/>
    <w:rsid w:val="00445CA0"/>
    <w:rsid w:val="00446176"/>
    <w:rsid w:val="0044618B"/>
    <w:rsid w:val="00446390"/>
    <w:rsid w:val="004464A2"/>
    <w:rsid w:val="00446655"/>
    <w:rsid w:val="00446920"/>
    <w:rsid w:val="00446EAC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BD5"/>
    <w:rsid w:val="00451D03"/>
    <w:rsid w:val="00451DF6"/>
    <w:rsid w:val="00451DFE"/>
    <w:rsid w:val="0045210C"/>
    <w:rsid w:val="00452268"/>
    <w:rsid w:val="0045230A"/>
    <w:rsid w:val="00452521"/>
    <w:rsid w:val="00452AEA"/>
    <w:rsid w:val="00452D17"/>
    <w:rsid w:val="00452E0B"/>
    <w:rsid w:val="00453663"/>
    <w:rsid w:val="0045385A"/>
    <w:rsid w:val="004538BB"/>
    <w:rsid w:val="00453F26"/>
    <w:rsid w:val="0045400B"/>
    <w:rsid w:val="0045406B"/>
    <w:rsid w:val="0045426D"/>
    <w:rsid w:val="00454771"/>
    <w:rsid w:val="00455033"/>
    <w:rsid w:val="0045510B"/>
    <w:rsid w:val="00455385"/>
    <w:rsid w:val="004556CC"/>
    <w:rsid w:val="00455945"/>
    <w:rsid w:val="0045598B"/>
    <w:rsid w:val="00455A26"/>
    <w:rsid w:val="00455BCE"/>
    <w:rsid w:val="004561E6"/>
    <w:rsid w:val="0045626E"/>
    <w:rsid w:val="00456327"/>
    <w:rsid w:val="0045701C"/>
    <w:rsid w:val="0045714E"/>
    <w:rsid w:val="0045724E"/>
    <w:rsid w:val="004574B0"/>
    <w:rsid w:val="004575A6"/>
    <w:rsid w:val="004576B7"/>
    <w:rsid w:val="004578A8"/>
    <w:rsid w:val="00457E4C"/>
    <w:rsid w:val="004601DA"/>
    <w:rsid w:val="004606CB"/>
    <w:rsid w:val="00460B9C"/>
    <w:rsid w:val="00460F77"/>
    <w:rsid w:val="0046109E"/>
    <w:rsid w:val="004610CD"/>
    <w:rsid w:val="00461293"/>
    <w:rsid w:val="004613ED"/>
    <w:rsid w:val="004614B1"/>
    <w:rsid w:val="004614C6"/>
    <w:rsid w:val="004615D2"/>
    <w:rsid w:val="00461AC3"/>
    <w:rsid w:val="00461B70"/>
    <w:rsid w:val="00461B8C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E97"/>
    <w:rsid w:val="00464476"/>
    <w:rsid w:val="00464495"/>
    <w:rsid w:val="0046468C"/>
    <w:rsid w:val="004649D9"/>
    <w:rsid w:val="00464C9B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1B"/>
    <w:rsid w:val="00466A37"/>
    <w:rsid w:val="00466E27"/>
    <w:rsid w:val="00467038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1A3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2E9"/>
    <w:rsid w:val="0048066C"/>
    <w:rsid w:val="0048087A"/>
    <w:rsid w:val="004808C4"/>
    <w:rsid w:val="00480DA7"/>
    <w:rsid w:val="00481521"/>
    <w:rsid w:val="0048154D"/>
    <w:rsid w:val="0048157D"/>
    <w:rsid w:val="0048179C"/>
    <w:rsid w:val="00481A57"/>
    <w:rsid w:val="00481FD9"/>
    <w:rsid w:val="0048231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A45"/>
    <w:rsid w:val="00485AB8"/>
    <w:rsid w:val="00485BCA"/>
    <w:rsid w:val="00485D2C"/>
    <w:rsid w:val="00485DBF"/>
    <w:rsid w:val="00486261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2C3"/>
    <w:rsid w:val="00490724"/>
    <w:rsid w:val="00490F9B"/>
    <w:rsid w:val="004913BA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2F2"/>
    <w:rsid w:val="004956B2"/>
    <w:rsid w:val="0049587E"/>
    <w:rsid w:val="00495986"/>
    <w:rsid w:val="00495C63"/>
    <w:rsid w:val="00495DDA"/>
    <w:rsid w:val="00496446"/>
    <w:rsid w:val="00496465"/>
    <w:rsid w:val="00496982"/>
    <w:rsid w:val="00496C3E"/>
    <w:rsid w:val="00496EB0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191"/>
    <w:rsid w:val="004A2515"/>
    <w:rsid w:val="004A260A"/>
    <w:rsid w:val="004A2B54"/>
    <w:rsid w:val="004A2E41"/>
    <w:rsid w:val="004A30FA"/>
    <w:rsid w:val="004A324F"/>
    <w:rsid w:val="004A35BE"/>
    <w:rsid w:val="004A39FD"/>
    <w:rsid w:val="004A4438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B44"/>
    <w:rsid w:val="004A6B68"/>
    <w:rsid w:val="004A6C97"/>
    <w:rsid w:val="004A7AA8"/>
    <w:rsid w:val="004A7F29"/>
    <w:rsid w:val="004B0796"/>
    <w:rsid w:val="004B09F7"/>
    <w:rsid w:val="004B0E07"/>
    <w:rsid w:val="004B0E1F"/>
    <w:rsid w:val="004B10EC"/>
    <w:rsid w:val="004B130A"/>
    <w:rsid w:val="004B141F"/>
    <w:rsid w:val="004B1491"/>
    <w:rsid w:val="004B160C"/>
    <w:rsid w:val="004B16BA"/>
    <w:rsid w:val="004B1BA7"/>
    <w:rsid w:val="004B1E8C"/>
    <w:rsid w:val="004B2683"/>
    <w:rsid w:val="004B3987"/>
    <w:rsid w:val="004B3A9B"/>
    <w:rsid w:val="004B3C6B"/>
    <w:rsid w:val="004B441C"/>
    <w:rsid w:val="004B44C5"/>
    <w:rsid w:val="004B4B80"/>
    <w:rsid w:val="004B4CD4"/>
    <w:rsid w:val="004B55DC"/>
    <w:rsid w:val="004B72C1"/>
    <w:rsid w:val="004B7FA5"/>
    <w:rsid w:val="004C0479"/>
    <w:rsid w:val="004C0A38"/>
    <w:rsid w:val="004C0A94"/>
    <w:rsid w:val="004C1076"/>
    <w:rsid w:val="004C112B"/>
    <w:rsid w:val="004C12BA"/>
    <w:rsid w:val="004C1649"/>
    <w:rsid w:val="004C1A1C"/>
    <w:rsid w:val="004C1AD1"/>
    <w:rsid w:val="004C1D54"/>
    <w:rsid w:val="004C1DBC"/>
    <w:rsid w:val="004C2710"/>
    <w:rsid w:val="004C2730"/>
    <w:rsid w:val="004C2F42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B63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CE9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963"/>
    <w:rsid w:val="004E0F6C"/>
    <w:rsid w:val="004E1074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2F84"/>
    <w:rsid w:val="004E313A"/>
    <w:rsid w:val="004E3C09"/>
    <w:rsid w:val="004E3C4A"/>
    <w:rsid w:val="004E3CC5"/>
    <w:rsid w:val="004E3F91"/>
    <w:rsid w:val="004E48C6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681"/>
    <w:rsid w:val="004F3A12"/>
    <w:rsid w:val="004F3D42"/>
    <w:rsid w:val="004F43A1"/>
    <w:rsid w:val="004F44E9"/>
    <w:rsid w:val="004F487A"/>
    <w:rsid w:val="004F4995"/>
    <w:rsid w:val="004F5160"/>
    <w:rsid w:val="004F530C"/>
    <w:rsid w:val="004F5D45"/>
    <w:rsid w:val="004F5DAE"/>
    <w:rsid w:val="004F6035"/>
    <w:rsid w:val="004F61BD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271"/>
    <w:rsid w:val="00500799"/>
    <w:rsid w:val="00500D01"/>
    <w:rsid w:val="00500D1D"/>
    <w:rsid w:val="00500DE8"/>
    <w:rsid w:val="00500FC4"/>
    <w:rsid w:val="00501064"/>
    <w:rsid w:val="005013C2"/>
    <w:rsid w:val="005014FC"/>
    <w:rsid w:val="005019B5"/>
    <w:rsid w:val="005019C0"/>
    <w:rsid w:val="00501E02"/>
    <w:rsid w:val="0050225A"/>
    <w:rsid w:val="00502CA9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49AE"/>
    <w:rsid w:val="00504D0E"/>
    <w:rsid w:val="0050545C"/>
    <w:rsid w:val="00505460"/>
    <w:rsid w:val="00505CE1"/>
    <w:rsid w:val="00506058"/>
    <w:rsid w:val="00506259"/>
    <w:rsid w:val="005062DD"/>
    <w:rsid w:val="005066F6"/>
    <w:rsid w:val="00506812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9BF"/>
    <w:rsid w:val="00510A01"/>
    <w:rsid w:val="00510BDC"/>
    <w:rsid w:val="00511120"/>
    <w:rsid w:val="00511156"/>
    <w:rsid w:val="0051118C"/>
    <w:rsid w:val="0051138B"/>
    <w:rsid w:val="00511704"/>
    <w:rsid w:val="00511A66"/>
    <w:rsid w:val="00512229"/>
    <w:rsid w:val="005127E3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881"/>
    <w:rsid w:val="00516C58"/>
    <w:rsid w:val="005173C0"/>
    <w:rsid w:val="00517471"/>
    <w:rsid w:val="00517C75"/>
    <w:rsid w:val="00520415"/>
    <w:rsid w:val="005204AE"/>
    <w:rsid w:val="00520A59"/>
    <w:rsid w:val="00520ADA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2F3F"/>
    <w:rsid w:val="005232B3"/>
    <w:rsid w:val="005233A5"/>
    <w:rsid w:val="00523C38"/>
    <w:rsid w:val="00523DDC"/>
    <w:rsid w:val="0052438E"/>
    <w:rsid w:val="00525676"/>
    <w:rsid w:val="00525B0A"/>
    <w:rsid w:val="00525EDC"/>
    <w:rsid w:val="0052624A"/>
    <w:rsid w:val="00526266"/>
    <w:rsid w:val="00526493"/>
    <w:rsid w:val="0052654D"/>
    <w:rsid w:val="00526A07"/>
    <w:rsid w:val="00526A2E"/>
    <w:rsid w:val="00526C30"/>
    <w:rsid w:val="00526EBE"/>
    <w:rsid w:val="00527730"/>
    <w:rsid w:val="00527EE7"/>
    <w:rsid w:val="0053027A"/>
    <w:rsid w:val="005302CE"/>
    <w:rsid w:val="00530B5E"/>
    <w:rsid w:val="00530BC0"/>
    <w:rsid w:val="005310F3"/>
    <w:rsid w:val="0053141E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0EC7"/>
    <w:rsid w:val="005414E2"/>
    <w:rsid w:val="0054160D"/>
    <w:rsid w:val="005416A2"/>
    <w:rsid w:val="00541DDF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647C"/>
    <w:rsid w:val="0054736B"/>
    <w:rsid w:val="005478BB"/>
    <w:rsid w:val="00547BC4"/>
    <w:rsid w:val="00550BE8"/>
    <w:rsid w:val="00550C69"/>
    <w:rsid w:val="00551607"/>
    <w:rsid w:val="00551A6A"/>
    <w:rsid w:val="00552423"/>
    <w:rsid w:val="005526F2"/>
    <w:rsid w:val="005534BB"/>
    <w:rsid w:val="00553651"/>
    <w:rsid w:val="0055365C"/>
    <w:rsid w:val="00553668"/>
    <w:rsid w:val="00553ADF"/>
    <w:rsid w:val="00553ED6"/>
    <w:rsid w:val="005541D4"/>
    <w:rsid w:val="00554397"/>
    <w:rsid w:val="005546A9"/>
    <w:rsid w:val="00554723"/>
    <w:rsid w:val="00554A10"/>
    <w:rsid w:val="005550AC"/>
    <w:rsid w:val="00556342"/>
    <w:rsid w:val="005565AB"/>
    <w:rsid w:val="005566D0"/>
    <w:rsid w:val="00556A21"/>
    <w:rsid w:val="00556E29"/>
    <w:rsid w:val="00556EE7"/>
    <w:rsid w:val="00557A63"/>
    <w:rsid w:val="00557EE9"/>
    <w:rsid w:val="0056060F"/>
    <w:rsid w:val="00561114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24"/>
    <w:rsid w:val="00564478"/>
    <w:rsid w:val="005647F9"/>
    <w:rsid w:val="00564CE1"/>
    <w:rsid w:val="00565127"/>
    <w:rsid w:val="00566671"/>
    <w:rsid w:val="00566BD6"/>
    <w:rsid w:val="00566DAC"/>
    <w:rsid w:val="00566FEA"/>
    <w:rsid w:val="005676F5"/>
    <w:rsid w:val="00567AA5"/>
    <w:rsid w:val="00567C79"/>
    <w:rsid w:val="00570012"/>
    <w:rsid w:val="00570018"/>
    <w:rsid w:val="005704B3"/>
    <w:rsid w:val="005705A3"/>
    <w:rsid w:val="005705BA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4DA"/>
    <w:rsid w:val="005746CB"/>
    <w:rsid w:val="00574A48"/>
    <w:rsid w:val="00574A5F"/>
    <w:rsid w:val="00574C1C"/>
    <w:rsid w:val="00574E66"/>
    <w:rsid w:val="005750DA"/>
    <w:rsid w:val="0057529C"/>
    <w:rsid w:val="00575769"/>
    <w:rsid w:val="005759A1"/>
    <w:rsid w:val="00575CFA"/>
    <w:rsid w:val="00575DC2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C22"/>
    <w:rsid w:val="00581FFE"/>
    <w:rsid w:val="0058204D"/>
    <w:rsid w:val="0058252A"/>
    <w:rsid w:val="00582C5B"/>
    <w:rsid w:val="00582E97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D6D"/>
    <w:rsid w:val="00584E40"/>
    <w:rsid w:val="00585191"/>
    <w:rsid w:val="0058551B"/>
    <w:rsid w:val="00585C73"/>
    <w:rsid w:val="00585EB1"/>
    <w:rsid w:val="00585FAD"/>
    <w:rsid w:val="00585FFB"/>
    <w:rsid w:val="005867AE"/>
    <w:rsid w:val="005868CB"/>
    <w:rsid w:val="00586AFC"/>
    <w:rsid w:val="00586C7C"/>
    <w:rsid w:val="00587A9A"/>
    <w:rsid w:val="00587F6A"/>
    <w:rsid w:val="00587FAB"/>
    <w:rsid w:val="0059071B"/>
    <w:rsid w:val="00590903"/>
    <w:rsid w:val="00590B1F"/>
    <w:rsid w:val="00590B89"/>
    <w:rsid w:val="00590E74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8B8"/>
    <w:rsid w:val="00594066"/>
    <w:rsid w:val="00594414"/>
    <w:rsid w:val="00594595"/>
    <w:rsid w:val="00594764"/>
    <w:rsid w:val="0059485F"/>
    <w:rsid w:val="005949B0"/>
    <w:rsid w:val="005950E8"/>
    <w:rsid w:val="00595627"/>
    <w:rsid w:val="0059590E"/>
    <w:rsid w:val="00595B1B"/>
    <w:rsid w:val="0059613A"/>
    <w:rsid w:val="0059627F"/>
    <w:rsid w:val="00596643"/>
    <w:rsid w:val="00596B7C"/>
    <w:rsid w:val="0059717E"/>
    <w:rsid w:val="005971AE"/>
    <w:rsid w:val="00597205"/>
    <w:rsid w:val="00597359"/>
    <w:rsid w:val="00597849"/>
    <w:rsid w:val="00597C8C"/>
    <w:rsid w:val="00597D3A"/>
    <w:rsid w:val="00597E40"/>
    <w:rsid w:val="005A02B2"/>
    <w:rsid w:val="005A0352"/>
    <w:rsid w:val="005A0693"/>
    <w:rsid w:val="005A0FCA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244"/>
    <w:rsid w:val="005A3AE3"/>
    <w:rsid w:val="005A4144"/>
    <w:rsid w:val="005A42D6"/>
    <w:rsid w:val="005A44BF"/>
    <w:rsid w:val="005A44DD"/>
    <w:rsid w:val="005A4895"/>
    <w:rsid w:val="005A4E7B"/>
    <w:rsid w:val="005A4E82"/>
    <w:rsid w:val="005A5248"/>
    <w:rsid w:val="005A52E7"/>
    <w:rsid w:val="005A6CF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39F"/>
    <w:rsid w:val="005B18AD"/>
    <w:rsid w:val="005B1C39"/>
    <w:rsid w:val="005B1CB2"/>
    <w:rsid w:val="005B1DA4"/>
    <w:rsid w:val="005B2177"/>
    <w:rsid w:val="005B3497"/>
    <w:rsid w:val="005B3675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419"/>
    <w:rsid w:val="005B6988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CD4"/>
    <w:rsid w:val="005C0FC8"/>
    <w:rsid w:val="005C104B"/>
    <w:rsid w:val="005C14A3"/>
    <w:rsid w:val="005C23E4"/>
    <w:rsid w:val="005C246E"/>
    <w:rsid w:val="005C2571"/>
    <w:rsid w:val="005C2763"/>
    <w:rsid w:val="005C27A0"/>
    <w:rsid w:val="005C28E9"/>
    <w:rsid w:val="005C2AAF"/>
    <w:rsid w:val="005C2C1D"/>
    <w:rsid w:val="005C2F0F"/>
    <w:rsid w:val="005C34FA"/>
    <w:rsid w:val="005C382F"/>
    <w:rsid w:val="005C3B28"/>
    <w:rsid w:val="005C3D75"/>
    <w:rsid w:val="005C4461"/>
    <w:rsid w:val="005C5186"/>
    <w:rsid w:val="005C5402"/>
    <w:rsid w:val="005C5DA2"/>
    <w:rsid w:val="005C5DEF"/>
    <w:rsid w:val="005C5ECE"/>
    <w:rsid w:val="005C5ED9"/>
    <w:rsid w:val="005C6825"/>
    <w:rsid w:val="005C6976"/>
    <w:rsid w:val="005C6B73"/>
    <w:rsid w:val="005C6BE2"/>
    <w:rsid w:val="005C73BC"/>
    <w:rsid w:val="005C7A7A"/>
    <w:rsid w:val="005C7AB8"/>
    <w:rsid w:val="005C7FB2"/>
    <w:rsid w:val="005D0397"/>
    <w:rsid w:val="005D0565"/>
    <w:rsid w:val="005D071D"/>
    <w:rsid w:val="005D09B8"/>
    <w:rsid w:val="005D0B08"/>
    <w:rsid w:val="005D0B1C"/>
    <w:rsid w:val="005D1075"/>
    <w:rsid w:val="005D1248"/>
    <w:rsid w:val="005D1255"/>
    <w:rsid w:val="005D12C4"/>
    <w:rsid w:val="005D141F"/>
    <w:rsid w:val="005D1494"/>
    <w:rsid w:val="005D1DCC"/>
    <w:rsid w:val="005D2102"/>
    <w:rsid w:val="005D2885"/>
    <w:rsid w:val="005D395A"/>
    <w:rsid w:val="005D4711"/>
    <w:rsid w:val="005D48A2"/>
    <w:rsid w:val="005D497A"/>
    <w:rsid w:val="005D4AA8"/>
    <w:rsid w:val="005D5317"/>
    <w:rsid w:val="005D5E65"/>
    <w:rsid w:val="005D62B3"/>
    <w:rsid w:val="005D6652"/>
    <w:rsid w:val="005D673F"/>
    <w:rsid w:val="005D6A7E"/>
    <w:rsid w:val="005D6CC9"/>
    <w:rsid w:val="005D764B"/>
    <w:rsid w:val="005D773B"/>
    <w:rsid w:val="005E0160"/>
    <w:rsid w:val="005E03CB"/>
    <w:rsid w:val="005E074E"/>
    <w:rsid w:val="005E0821"/>
    <w:rsid w:val="005E0A98"/>
    <w:rsid w:val="005E109D"/>
    <w:rsid w:val="005E16C9"/>
    <w:rsid w:val="005E1961"/>
    <w:rsid w:val="005E1E68"/>
    <w:rsid w:val="005E2204"/>
    <w:rsid w:val="005E25C1"/>
    <w:rsid w:val="005E2661"/>
    <w:rsid w:val="005E2C75"/>
    <w:rsid w:val="005E3167"/>
    <w:rsid w:val="005E34F3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0E5F"/>
    <w:rsid w:val="005F106A"/>
    <w:rsid w:val="005F1B40"/>
    <w:rsid w:val="005F1F06"/>
    <w:rsid w:val="005F1F7D"/>
    <w:rsid w:val="005F2030"/>
    <w:rsid w:val="005F2104"/>
    <w:rsid w:val="005F2466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533"/>
    <w:rsid w:val="005F6F53"/>
    <w:rsid w:val="005F70DA"/>
    <w:rsid w:val="005F72C6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BCA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378"/>
    <w:rsid w:val="00604691"/>
    <w:rsid w:val="00604976"/>
    <w:rsid w:val="00604A64"/>
    <w:rsid w:val="00604F9B"/>
    <w:rsid w:val="00605B53"/>
    <w:rsid w:val="00605C18"/>
    <w:rsid w:val="00605F62"/>
    <w:rsid w:val="00606402"/>
    <w:rsid w:val="00606440"/>
    <w:rsid w:val="00606505"/>
    <w:rsid w:val="0060655A"/>
    <w:rsid w:val="00606818"/>
    <w:rsid w:val="00606CC0"/>
    <w:rsid w:val="00606DF6"/>
    <w:rsid w:val="006071AD"/>
    <w:rsid w:val="006072AD"/>
    <w:rsid w:val="00607702"/>
    <w:rsid w:val="0060793A"/>
    <w:rsid w:val="0060795D"/>
    <w:rsid w:val="00610315"/>
    <w:rsid w:val="00610620"/>
    <w:rsid w:val="00610AFD"/>
    <w:rsid w:val="0061110A"/>
    <w:rsid w:val="006112CD"/>
    <w:rsid w:val="00611726"/>
    <w:rsid w:val="00611A84"/>
    <w:rsid w:val="00611AEA"/>
    <w:rsid w:val="00611B10"/>
    <w:rsid w:val="00611D72"/>
    <w:rsid w:val="00611DEA"/>
    <w:rsid w:val="00611ED0"/>
    <w:rsid w:val="0061201A"/>
    <w:rsid w:val="006120DB"/>
    <w:rsid w:val="00612230"/>
    <w:rsid w:val="00612DE6"/>
    <w:rsid w:val="00612EAE"/>
    <w:rsid w:val="00613483"/>
    <w:rsid w:val="00613A36"/>
    <w:rsid w:val="00613AF5"/>
    <w:rsid w:val="00613C28"/>
    <w:rsid w:val="00613F12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424"/>
    <w:rsid w:val="00617567"/>
    <w:rsid w:val="00617C5A"/>
    <w:rsid w:val="00617D36"/>
    <w:rsid w:val="006205B5"/>
    <w:rsid w:val="00620A75"/>
    <w:rsid w:val="00621089"/>
    <w:rsid w:val="00621407"/>
    <w:rsid w:val="00621757"/>
    <w:rsid w:val="006218FF"/>
    <w:rsid w:val="00621D27"/>
    <w:rsid w:val="00621EED"/>
    <w:rsid w:val="0062225C"/>
    <w:rsid w:val="00622B92"/>
    <w:rsid w:val="00622CC0"/>
    <w:rsid w:val="00622E33"/>
    <w:rsid w:val="00622FC5"/>
    <w:rsid w:val="006236A6"/>
    <w:rsid w:val="00623920"/>
    <w:rsid w:val="00623C20"/>
    <w:rsid w:val="006243D6"/>
    <w:rsid w:val="0062444B"/>
    <w:rsid w:val="00624A25"/>
    <w:rsid w:val="00624FB0"/>
    <w:rsid w:val="006254B4"/>
    <w:rsid w:val="006254FD"/>
    <w:rsid w:val="00625D1D"/>
    <w:rsid w:val="006262CF"/>
    <w:rsid w:val="006266D4"/>
    <w:rsid w:val="006266E1"/>
    <w:rsid w:val="006266FA"/>
    <w:rsid w:val="00627067"/>
    <w:rsid w:val="0062709B"/>
    <w:rsid w:val="0063015F"/>
    <w:rsid w:val="006301C2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09"/>
    <w:rsid w:val="00634E22"/>
    <w:rsid w:val="00635180"/>
    <w:rsid w:val="006357F6"/>
    <w:rsid w:val="00635893"/>
    <w:rsid w:val="00635A9E"/>
    <w:rsid w:val="00635C17"/>
    <w:rsid w:val="00635D9E"/>
    <w:rsid w:val="00635FEF"/>
    <w:rsid w:val="00636354"/>
    <w:rsid w:val="00636447"/>
    <w:rsid w:val="00636A17"/>
    <w:rsid w:val="0063703B"/>
    <w:rsid w:val="006372B8"/>
    <w:rsid w:val="006378C4"/>
    <w:rsid w:val="00640E50"/>
    <w:rsid w:val="00640EC7"/>
    <w:rsid w:val="00640FD1"/>
    <w:rsid w:val="00641975"/>
    <w:rsid w:val="00641FE4"/>
    <w:rsid w:val="006421A8"/>
    <w:rsid w:val="00642290"/>
    <w:rsid w:val="006423EC"/>
    <w:rsid w:val="00642A72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490"/>
    <w:rsid w:val="0064759D"/>
    <w:rsid w:val="00647777"/>
    <w:rsid w:val="00647873"/>
    <w:rsid w:val="00647AB3"/>
    <w:rsid w:val="00647AD8"/>
    <w:rsid w:val="00647D86"/>
    <w:rsid w:val="00647F59"/>
    <w:rsid w:val="00650342"/>
    <w:rsid w:val="00650640"/>
    <w:rsid w:val="00650852"/>
    <w:rsid w:val="00650913"/>
    <w:rsid w:val="00650D59"/>
    <w:rsid w:val="00650DF0"/>
    <w:rsid w:val="00650F92"/>
    <w:rsid w:val="0065107A"/>
    <w:rsid w:val="00651335"/>
    <w:rsid w:val="00651834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3FD2"/>
    <w:rsid w:val="006545A2"/>
    <w:rsid w:val="0065474D"/>
    <w:rsid w:val="00654C98"/>
    <w:rsid w:val="00654F06"/>
    <w:rsid w:val="00655501"/>
    <w:rsid w:val="006556BA"/>
    <w:rsid w:val="00655751"/>
    <w:rsid w:val="00655BFD"/>
    <w:rsid w:val="00655E3E"/>
    <w:rsid w:val="00655F1F"/>
    <w:rsid w:val="00655F3F"/>
    <w:rsid w:val="00655F4D"/>
    <w:rsid w:val="006565A9"/>
    <w:rsid w:val="00656718"/>
    <w:rsid w:val="006567D1"/>
    <w:rsid w:val="006568DE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3A70"/>
    <w:rsid w:val="00663F17"/>
    <w:rsid w:val="00664914"/>
    <w:rsid w:val="00664BF0"/>
    <w:rsid w:val="00664C0B"/>
    <w:rsid w:val="00665A3C"/>
    <w:rsid w:val="00665D0D"/>
    <w:rsid w:val="00665E16"/>
    <w:rsid w:val="006662EB"/>
    <w:rsid w:val="006663B3"/>
    <w:rsid w:val="006669FB"/>
    <w:rsid w:val="00666AD7"/>
    <w:rsid w:val="00666DFB"/>
    <w:rsid w:val="006671F9"/>
    <w:rsid w:val="0066740E"/>
    <w:rsid w:val="006679B3"/>
    <w:rsid w:val="0067011C"/>
    <w:rsid w:val="0067045D"/>
    <w:rsid w:val="00670C77"/>
    <w:rsid w:val="00670F64"/>
    <w:rsid w:val="00671260"/>
    <w:rsid w:val="006712C2"/>
    <w:rsid w:val="00671492"/>
    <w:rsid w:val="006717E1"/>
    <w:rsid w:val="00671B8B"/>
    <w:rsid w:val="00671BA7"/>
    <w:rsid w:val="00671D89"/>
    <w:rsid w:val="00671FFF"/>
    <w:rsid w:val="0067211C"/>
    <w:rsid w:val="00672395"/>
    <w:rsid w:val="00672399"/>
    <w:rsid w:val="006723C3"/>
    <w:rsid w:val="00672580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95E"/>
    <w:rsid w:val="00675E8D"/>
    <w:rsid w:val="00675F4E"/>
    <w:rsid w:val="006760A1"/>
    <w:rsid w:val="00676A93"/>
    <w:rsid w:val="00676B02"/>
    <w:rsid w:val="006770D4"/>
    <w:rsid w:val="0067726E"/>
    <w:rsid w:val="006773B8"/>
    <w:rsid w:val="006773E8"/>
    <w:rsid w:val="00677CFC"/>
    <w:rsid w:val="00677D3D"/>
    <w:rsid w:val="00677DE9"/>
    <w:rsid w:val="00677FDC"/>
    <w:rsid w:val="0068078B"/>
    <w:rsid w:val="00680CBA"/>
    <w:rsid w:val="006813EB"/>
    <w:rsid w:val="006814E6"/>
    <w:rsid w:val="00681603"/>
    <w:rsid w:val="006817C4"/>
    <w:rsid w:val="006819A9"/>
    <w:rsid w:val="00681E17"/>
    <w:rsid w:val="00682292"/>
    <w:rsid w:val="00682478"/>
    <w:rsid w:val="006829E9"/>
    <w:rsid w:val="00682A59"/>
    <w:rsid w:val="00682B0E"/>
    <w:rsid w:val="00682BD8"/>
    <w:rsid w:val="0068306F"/>
    <w:rsid w:val="0068323C"/>
    <w:rsid w:val="0068345F"/>
    <w:rsid w:val="00683AD9"/>
    <w:rsid w:val="00683B91"/>
    <w:rsid w:val="0068458E"/>
    <w:rsid w:val="006848E7"/>
    <w:rsid w:val="006850FB"/>
    <w:rsid w:val="006852CE"/>
    <w:rsid w:val="00685A65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87FAB"/>
    <w:rsid w:val="006903C0"/>
    <w:rsid w:val="0069052A"/>
    <w:rsid w:val="006909B7"/>
    <w:rsid w:val="00690BA0"/>
    <w:rsid w:val="00691228"/>
    <w:rsid w:val="00691664"/>
    <w:rsid w:val="0069186E"/>
    <w:rsid w:val="00691B1E"/>
    <w:rsid w:val="00691BD2"/>
    <w:rsid w:val="00691CC0"/>
    <w:rsid w:val="00691DA5"/>
    <w:rsid w:val="0069210E"/>
    <w:rsid w:val="00692502"/>
    <w:rsid w:val="00692877"/>
    <w:rsid w:val="006930DF"/>
    <w:rsid w:val="00693285"/>
    <w:rsid w:val="006934CF"/>
    <w:rsid w:val="0069353E"/>
    <w:rsid w:val="0069395C"/>
    <w:rsid w:val="00693963"/>
    <w:rsid w:val="00693ACB"/>
    <w:rsid w:val="00693C50"/>
    <w:rsid w:val="006943CA"/>
    <w:rsid w:val="006943D6"/>
    <w:rsid w:val="006945EA"/>
    <w:rsid w:val="006947BD"/>
    <w:rsid w:val="006947C5"/>
    <w:rsid w:val="006947E2"/>
    <w:rsid w:val="00694A77"/>
    <w:rsid w:val="00694AAC"/>
    <w:rsid w:val="00694D4F"/>
    <w:rsid w:val="00694EFB"/>
    <w:rsid w:val="00694F5A"/>
    <w:rsid w:val="0069540B"/>
    <w:rsid w:val="006955CD"/>
    <w:rsid w:val="006963BB"/>
    <w:rsid w:val="00696530"/>
    <w:rsid w:val="006966DB"/>
    <w:rsid w:val="0069673C"/>
    <w:rsid w:val="006967A1"/>
    <w:rsid w:val="006972E2"/>
    <w:rsid w:val="0069749C"/>
    <w:rsid w:val="006979E4"/>
    <w:rsid w:val="00697AB9"/>
    <w:rsid w:val="00697EA6"/>
    <w:rsid w:val="006A0425"/>
    <w:rsid w:val="006A048D"/>
    <w:rsid w:val="006A0FAB"/>
    <w:rsid w:val="006A14B6"/>
    <w:rsid w:val="006A1A20"/>
    <w:rsid w:val="006A1D3A"/>
    <w:rsid w:val="006A2763"/>
    <w:rsid w:val="006A2DEE"/>
    <w:rsid w:val="006A3398"/>
    <w:rsid w:val="006A341E"/>
    <w:rsid w:val="006A344B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53D2"/>
    <w:rsid w:val="006A5D2C"/>
    <w:rsid w:val="006A62A4"/>
    <w:rsid w:val="006A66B0"/>
    <w:rsid w:val="006A6A19"/>
    <w:rsid w:val="006A6AD0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2C90"/>
    <w:rsid w:val="006B3157"/>
    <w:rsid w:val="006B36E4"/>
    <w:rsid w:val="006B3C72"/>
    <w:rsid w:val="006B41FB"/>
    <w:rsid w:val="006B43A1"/>
    <w:rsid w:val="006B4566"/>
    <w:rsid w:val="006B460D"/>
    <w:rsid w:val="006B460E"/>
    <w:rsid w:val="006B46AE"/>
    <w:rsid w:val="006B47DA"/>
    <w:rsid w:val="006B491B"/>
    <w:rsid w:val="006B4A3A"/>
    <w:rsid w:val="006B4D81"/>
    <w:rsid w:val="006B550D"/>
    <w:rsid w:val="006B58F7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68"/>
    <w:rsid w:val="006B77B4"/>
    <w:rsid w:val="006C04FB"/>
    <w:rsid w:val="006C06F5"/>
    <w:rsid w:val="006C08AE"/>
    <w:rsid w:val="006C0BAF"/>
    <w:rsid w:val="006C0C3D"/>
    <w:rsid w:val="006C1465"/>
    <w:rsid w:val="006C15C1"/>
    <w:rsid w:val="006C162F"/>
    <w:rsid w:val="006C16EE"/>
    <w:rsid w:val="006C1C93"/>
    <w:rsid w:val="006C1E9C"/>
    <w:rsid w:val="006C1EF1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82D"/>
    <w:rsid w:val="006C4B74"/>
    <w:rsid w:val="006C4C76"/>
    <w:rsid w:val="006C4E44"/>
    <w:rsid w:val="006C52DE"/>
    <w:rsid w:val="006C555C"/>
    <w:rsid w:val="006C55AB"/>
    <w:rsid w:val="006C577B"/>
    <w:rsid w:val="006C5CEA"/>
    <w:rsid w:val="006C5DF4"/>
    <w:rsid w:val="006C660C"/>
    <w:rsid w:val="006C66D5"/>
    <w:rsid w:val="006C68CD"/>
    <w:rsid w:val="006C6AE6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BA1"/>
    <w:rsid w:val="006D2C96"/>
    <w:rsid w:val="006D2EB2"/>
    <w:rsid w:val="006D3267"/>
    <w:rsid w:val="006D383C"/>
    <w:rsid w:val="006D3855"/>
    <w:rsid w:val="006D39BB"/>
    <w:rsid w:val="006D3E6B"/>
    <w:rsid w:val="006D4804"/>
    <w:rsid w:val="006D576A"/>
    <w:rsid w:val="006D578B"/>
    <w:rsid w:val="006D58B9"/>
    <w:rsid w:val="006D5B8A"/>
    <w:rsid w:val="006D6720"/>
    <w:rsid w:val="006D6905"/>
    <w:rsid w:val="006D6A90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B54"/>
    <w:rsid w:val="006E1C8D"/>
    <w:rsid w:val="006E2242"/>
    <w:rsid w:val="006E227F"/>
    <w:rsid w:val="006E262F"/>
    <w:rsid w:val="006E29C7"/>
    <w:rsid w:val="006E2A46"/>
    <w:rsid w:val="006E2A62"/>
    <w:rsid w:val="006E2E26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69"/>
    <w:rsid w:val="006F0AA8"/>
    <w:rsid w:val="006F0D9F"/>
    <w:rsid w:val="006F0ED7"/>
    <w:rsid w:val="006F0FD3"/>
    <w:rsid w:val="006F0FDB"/>
    <w:rsid w:val="006F1490"/>
    <w:rsid w:val="006F17CE"/>
    <w:rsid w:val="006F1955"/>
    <w:rsid w:val="006F1C41"/>
    <w:rsid w:val="006F1C8C"/>
    <w:rsid w:val="006F1E76"/>
    <w:rsid w:val="006F1E90"/>
    <w:rsid w:val="006F231D"/>
    <w:rsid w:val="006F2703"/>
    <w:rsid w:val="006F277E"/>
    <w:rsid w:val="006F2852"/>
    <w:rsid w:val="006F2F98"/>
    <w:rsid w:val="006F31D9"/>
    <w:rsid w:val="006F345F"/>
    <w:rsid w:val="006F34A5"/>
    <w:rsid w:val="006F34BB"/>
    <w:rsid w:val="006F376D"/>
    <w:rsid w:val="006F3881"/>
    <w:rsid w:val="006F3B0E"/>
    <w:rsid w:val="006F3D39"/>
    <w:rsid w:val="006F404A"/>
    <w:rsid w:val="006F4752"/>
    <w:rsid w:val="006F4A58"/>
    <w:rsid w:val="006F4DE0"/>
    <w:rsid w:val="006F4FC1"/>
    <w:rsid w:val="006F52AF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0C3C"/>
    <w:rsid w:val="007010C5"/>
    <w:rsid w:val="007011AB"/>
    <w:rsid w:val="00701595"/>
    <w:rsid w:val="00701BC0"/>
    <w:rsid w:val="00701DD7"/>
    <w:rsid w:val="00701F5E"/>
    <w:rsid w:val="007023F5"/>
    <w:rsid w:val="00702931"/>
    <w:rsid w:val="00702B73"/>
    <w:rsid w:val="00702D28"/>
    <w:rsid w:val="007034DE"/>
    <w:rsid w:val="00703986"/>
    <w:rsid w:val="00703AF1"/>
    <w:rsid w:val="00703BC5"/>
    <w:rsid w:val="00704255"/>
    <w:rsid w:val="007049A0"/>
    <w:rsid w:val="00704C93"/>
    <w:rsid w:val="00704D0F"/>
    <w:rsid w:val="00705752"/>
    <w:rsid w:val="00706347"/>
    <w:rsid w:val="0070663E"/>
    <w:rsid w:val="00706747"/>
    <w:rsid w:val="00706D90"/>
    <w:rsid w:val="00706F9F"/>
    <w:rsid w:val="007070EE"/>
    <w:rsid w:val="00707264"/>
    <w:rsid w:val="00707373"/>
    <w:rsid w:val="0070766F"/>
    <w:rsid w:val="00707B50"/>
    <w:rsid w:val="00707BC7"/>
    <w:rsid w:val="0071108E"/>
    <w:rsid w:val="007112FA"/>
    <w:rsid w:val="007114A6"/>
    <w:rsid w:val="0071172A"/>
    <w:rsid w:val="0071198A"/>
    <w:rsid w:val="00711F73"/>
    <w:rsid w:val="007120C9"/>
    <w:rsid w:val="0071248B"/>
    <w:rsid w:val="0071253A"/>
    <w:rsid w:val="00712632"/>
    <w:rsid w:val="0071329F"/>
    <w:rsid w:val="00713B45"/>
    <w:rsid w:val="00714FD3"/>
    <w:rsid w:val="0071530E"/>
    <w:rsid w:val="00715952"/>
    <w:rsid w:val="00715EA3"/>
    <w:rsid w:val="00715EE8"/>
    <w:rsid w:val="00716795"/>
    <w:rsid w:val="007169A1"/>
    <w:rsid w:val="00716A7A"/>
    <w:rsid w:val="00716AE1"/>
    <w:rsid w:val="00716CA0"/>
    <w:rsid w:val="00716F0D"/>
    <w:rsid w:val="007172B7"/>
    <w:rsid w:val="00717620"/>
    <w:rsid w:val="007178CC"/>
    <w:rsid w:val="00717B97"/>
    <w:rsid w:val="00720154"/>
    <w:rsid w:val="007202E0"/>
    <w:rsid w:val="007209C2"/>
    <w:rsid w:val="00720BCC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2AEF"/>
    <w:rsid w:val="00722FC9"/>
    <w:rsid w:val="007230EC"/>
    <w:rsid w:val="00723138"/>
    <w:rsid w:val="00723379"/>
    <w:rsid w:val="007239D7"/>
    <w:rsid w:val="00723BC1"/>
    <w:rsid w:val="00723CAA"/>
    <w:rsid w:val="007244C5"/>
    <w:rsid w:val="00724536"/>
    <w:rsid w:val="00724E8B"/>
    <w:rsid w:val="007253F3"/>
    <w:rsid w:val="00725BC7"/>
    <w:rsid w:val="00725FAE"/>
    <w:rsid w:val="007261D2"/>
    <w:rsid w:val="0072685E"/>
    <w:rsid w:val="00726A4B"/>
    <w:rsid w:val="00726B50"/>
    <w:rsid w:val="00726E5A"/>
    <w:rsid w:val="00727294"/>
    <w:rsid w:val="00727346"/>
    <w:rsid w:val="0072771D"/>
    <w:rsid w:val="00727BF4"/>
    <w:rsid w:val="00727D59"/>
    <w:rsid w:val="00727DB8"/>
    <w:rsid w:val="00730640"/>
    <w:rsid w:val="00731141"/>
    <w:rsid w:val="007312FD"/>
    <w:rsid w:val="00731798"/>
    <w:rsid w:val="00731F41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497"/>
    <w:rsid w:val="00734617"/>
    <w:rsid w:val="007346AC"/>
    <w:rsid w:val="007347E0"/>
    <w:rsid w:val="00734B53"/>
    <w:rsid w:val="00734EF9"/>
    <w:rsid w:val="00734FEE"/>
    <w:rsid w:val="007353A2"/>
    <w:rsid w:val="007354D4"/>
    <w:rsid w:val="00735711"/>
    <w:rsid w:val="007359DA"/>
    <w:rsid w:val="00735AE8"/>
    <w:rsid w:val="00735B6D"/>
    <w:rsid w:val="00735C7A"/>
    <w:rsid w:val="00735CBD"/>
    <w:rsid w:val="00736637"/>
    <w:rsid w:val="00736D3C"/>
    <w:rsid w:val="00737041"/>
    <w:rsid w:val="00737046"/>
    <w:rsid w:val="007370B4"/>
    <w:rsid w:val="0073737D"/>
    <w:rsid w:val="007376D2"/>
    <w:rsid w:val="00737D06"/>
    <w:rsid w:val="00737DF3"/>
    <w:rsid w:val="007402EF"/>
    <w:rsid w:val="007408FA"/>
    <w:rsid w:val="007408FC"/>
    <w:rsid w:val="00740CA8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1ED"/>
    <w:rsid w:val="00743779"/>
    <w:rsid w:val="00743C5A"/>
    <w:rsid w:val="00743E88"/>
    <w:rsid w:val="007440C8"/>
    <w:rsid w:val="007444C1"/>
    <w:rsid w:val="0074479B"/>
    <w:rsid w:val="00744CCB"/>
    <w:rsid w:val="007453DD"/>
    <w:rsid w:val="0074545B"/>
    <w:rsid w:val="00745643"/>
    <w:rsid w:val="0074572B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914"/>
    <w:rsid w:val="007519E7"/>
    <w:rsid w:val="00752085"/>
    <w:rsid w:val="007525FC"/>
    <w:rsid w:val="00752726"/>
    <w:rsid w:val="00752751"/>
    <w:rsid w:val="0075295B"/>
    <w:rsid w:val="00753414"/>
    <w:rsid w:val="0075357D"/>
    <w:rsid w:val="007535AA"/>
    <w:rsid w:val="007535DA"/>
    <w:rsid w:val="0075373B"/>
    <w:rsid w:val="00753C03"/>
    <w:rsid w:val="00753FA3"/>
    <w:rsid w:val="0075410A"/>
    <w:rsid w:val="00754BEB"/>
    <w:rsid w:val="00754D6D"/>
    <w:rsid w:val="00754DCB"/>
    <w:rsid w:val="00754F62"/>
    <w:rsid w:val="007554D1"/>
    <w:rsid w:val="007558DC"/>
    <w:rsid w:val="00755955"/>
    <w:rsid w:val="00755B35"/>
    <w:rsid w:val="00755CC8"/>
    <w:rsid w:val="00755F55"/>
    <w:rsid w:val="007561C0"/>
    <w:rsid w:val="00756497"/>
    <w:rsid w:val="00756552"/>
    <w:rsid w:val="00756FFA"/>
    <w:rsid w:val="007579AE"/>
    <w:rsid w:val="007579E2"/>
    <w:rsid w:val="00760543"/>
    <w:rsid w:val="00760556"/>
    <w:rsid w:val="0076079E"/>
    <w:rsid w:val="007608FB"/>
    <w:rsid w:val="007611B8"/>
    <w:rsid w:val="00761233"/>
    <w:rsid w:val="0076126B"/>
    <w:rsid w:val="007616A6"/>
    <w:rsid w:val="00761940"/>
    <w:rsid w:val="00761AFD"/>
    <w:rsid w:val="007621AC"/>
    <w:rsid w:val="00762267"/>
    <w:rsid w:val="0076264F"/>
    <w:rsid w:val="00762D06"/>
    <w:rsid w:val="00762D0E"/>
    <w:rsid w:val="0076407E"/>
    <w:rsid w:val="00764110"/>
    <w:rsid w:val="007642E0"/>
    <w:rsid w:val="00764456"/>
    <w:rsid w:val="00764E15"/>
    <w:rsid w:val="007651C0"/>
    <w:rsid w:val="007654F7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0D9"/>
    <w:rsid w:val="00770656"/>
    <w:rsid w:val="0077067E"/>
    <w:rsid w:val="00770D11"/>
    <w:rsid w:val="0077101D"/>
    <w:rsid w:val="007712BF"/>
    <w:rsid w:val="0077135D"/>
    <w:rsid w:val="0077170E"/>
    <w:rsid w:val="0077186C"/>
    <w:rsid w:val="00771F80"/>
    <w:rsid w:val="0077215A"/>
    <w:rsid w:val="0077220B"/>
    <w:rsid w:val="0077243B"/>
    <w:rsid w:val="00772910"/>
    <w:rsid w:val="00772A08"/>
    <w:rsid w:val="00772BA3"/>
    <w:rsid w:val="00772C6B"/>
    <w:rsid w:val="00773376"/>
    <w:rsid w:val="0077392D"/>
    <w:rsid w:val="00773C98"/>
    <w:rsid w:val="00773E3E"/>
    <w:rsid w:val="0077495D"/>
    <w:rsid w:val="007749D4"/>
    <w:rsid w:val="00774B12"/>
    <w:rsid w:val="00774C8F"/>
    <w:rsid w:val="00774EEB"/>
    <w:rsid w:val="007753D6"/>
    <w:rsid w:val="007755A5"/>
    <w:rsid w:val="0077571D"/>
    <w:rsid w:val="00775841"/>
    <w:rsid w:val="007759C3"/>
    <w:rsid w:val="007763B8"/>
    <w:rsid w:val="0077641A"/>
    <w:rsid w:val="00776A64"/>
    <w:rsid w:val="00776ADF"/>
    <w:rsid w:val="00776B02"/>
    <w:rsid w:val="00776C58"/>
    <w:rsid w:val="00777036"/>
    <w:rsid w:val="00777103"/>
    <w:rsid w:val="0077710D"/>
    <w:rsid w:val="007778EC"/>
    <w:rsid w:val="007778FA"/>
    <w:rsid w:val="00777DA8"/>
    <w:rsid w:val="00777FE0"/>
    <w:rsid w:val="00780241"/>
    <w:rsid w:val="00780834"/>
    <w:rsid w:val="0078085B"/>
    <w:rsid w:val="007809CB"/>
    <w:rsid w:val="00780B96"/>
    <w:rsid w:val="00780E0F"/>
    <w:rsid w:val="007812DE"/>
    <w:rsid w:val="00781566"/>
    <w:rsid w:val="00781795"/>
    <w:rsid w:val="00781A63"/>
    <w:rsid w:val="00781D40"/>
    <w:rsid w:val="007820C9"/>
    <w:rsid w:val="00782212"/>
    <w:rsid w:val="0078243F"/>
    <w:rsid w:val="0078248E"/>
    <w:rsid w:val="0078254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848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047"/>
    <w:rsid w:val="007871AD"/>
    <w:rsid w:val="007875DF"/>
    <w:rsid w:val="00787867"/>
    <w:rsid w:val="007879D1"/>
    <w:rsid w:val="00787AC4"/>
    <w:rsid w:val="00787C50"/>
    <w:rsid w:val="0079025C"/>
    <w:rsid w:val="00790522"/>
    <w:rsid w:val="00790660"/>
    <w:rsid w:val="00790B01"/>
    <w:rsid w:val="00790C4F"/>
    <w:rsid w:val="00790E9E"/>
    <w:rsid w:val="00790FAA"/>
    <w:rsid w:val="00791401"/>
    <w:rsid w:val="0079149C"/>
    <w:rsid w:val="00791A06"/>
    <w:rsid w:val="00791FC1"/>
    <w:rsid w:val="00792161"/>
    <w:rsid w:val="0079245C"/>
    <w:rsid w:val="00792757"/>
    <w:rsid w:val="0079279B"/>
    <w:rsid w:val="00792932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07"/>
    <w:rsid w:val="00795EC4"/>
    <w:rsid w:val="0079687A"/>
    <w:rsid w:val="00796C23"/>
    <w:rsid w:val="00796C84"/>
    <w:rsid w:val="00796EA4"/>
    <w:rsid w:val="00796EF2"/>
    <w:rsid w:val="00797148"/>
    <w:rsid w:val="00797272"/>
    <w:rsid w:val="007975A8"/>
    <w:rsid w:val="00797BC5"/>
    <w:rsid w:val="00797D2E"/>
    <w:rsid w:val="007A01A6"/>
    <w:rsid w:val="007A05FD"/>
    <w:rsid w:val="007A09E6"/>
    <w:rsid w:val="007A0B7F"/>
    <w:rsid w:val="007A1097"/>
    <w:rsid w:val="007A146A"/>
    <w:rsid w:val="007A1606"/>
    <w:rsid w:val="007A1A56"/>
    <w:rsid w:val="007A20A9"/>
    <w:rsid w:val="007A22B8"/>
    <w:rsid w:val="007A2603"/>
    <w:rsid w:val="007A2C47"/>
    <w:rsid w:val="007A3485"/>
    <w:rsid w:val="007A38DD"/>
    <w:rsid w:val="007A3903"/>
    <w:rsid w:val="007A3B3F"/>
    <w:rsid w:val="007A402E"/>
    <w:rsid w:val="007A4580"/>
    <w:rsid w:val="007A47C6"/>
    <w:rsid w:val="007A4B65"/>
    <w:rsid w:val="007A4BA3"/>
    <w:rsid w:val="007A4C6F"/>
    <w:rsid w:val="007A4DE7"/>
    <w:rsid w:val="007A4E1C"/>
    <w:rsid w:val="007A63BF"/>
    <w:rsid w:val="007A6488"/>
    <w:rsid w:val="007A686A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5D0"/>
    <w:rsid w:val="007B0993"/>
    <w:rsid w:val="007B0B6E"/>
    <w:rsid w:val="007B0F02"/>
    <w:rsid w:val="007B10D7"/>
    <w:rsid w:val="007B1164"/>
    <w:rsid w:val="007B13C8"/>
    <w:rsid w:val="007B140D"/>
    <w:rsid w:val="007B197C"/>
    <w:rsid w:val="007B1F67"/>
    <w:rsid w:val="007B1F76"/>
    <w:rsid w:val="007B1FDB"/>
    <w:rsid w:val="007B27B4"/>
    <w:rsid w:val="007B2802"/>
    <w:rsid w:val="007B3314"/>
    <w:rsid w:val="007B3336"/>
    <w:rsid w:val="007B384D"/>
    <w:rsid w:val="007B3BA0"/>
    <w:rsid w:val="007B4113"/>
    <w:rsid w:val="007B4225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465"/>
    <w:rsid w:val="007B64B7"/>
    <w:rsid w:val="007B6535"/>
    <w:rsid w:val="007B6996"/>
    <w:rsid w:val="007B6CF1"/>
    <w:rsid w:val="007B6D2E"/>
    <w:rsid w:val="007B6D7A"/>
    <w:rsid w:val="007B6D8F"/>
    <w:rsid w:val="007B74C4"/>
    <w:rsid w:val="007B7559"/>
    <w:rsid w:val="007B76C3"/>
    <w:rsid w:val="007B76F2"/>
    <w:rsid w:val="007B7A2B"/>
    <w:rsid w:val="007C0278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6CC"/>
    <w:rsid w:val="007C4181"/>
    <w:rsid w:val="007C472A"/>
    <w:rsid w:val="007C477E"/>
    <w:rsid w:val="007C4BCE"/>
    <w:rsid w:val="007C4EA8"/>
    <w:rsid w:val="007C518E"/>
    <w:rsid w:val="007C5400"/>
    <w:rsid w:val="007C5554"/>
    <w:rsid w:val="007C55A3"/>
    <w:rsid w:val="007C57D5"/>
    <w:rsid w:val="007C6382"/>
    <w:rsid w:val="007C6706"/>
    <w:rsid w:val="007C6777"/>
    <w:rsid w:val="007C6AA2"/>
    <w:rsid w:val="007C6EB3"/>
    <w:rsid w:val="007C6ECA"/>
    <w:rsid w:val="007C7BDE"/>
    <w:rsid w:val="007C7E1E"/>
    <w:rsid w:val="007D00DF"/>
    <w:rsid w:val="007D0262"/>
    <w:rsid w:val="007D02A3"/>
    <w:rsid w:val="007D03D8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6FAB"/>
    <w:rsid w:val="007D74AA"/>
    <w:rsid w:val="007D7718"/>
    <w:rsid w:val="007D7DE0"/>
    <w:rsid w:val="007D7FEE"/>
    <w:rsid w:val="007E0104"/>
    <w:rsid w:val="007E08CF"/>
    <w:rsid w:val="007E0B6F"/>
    <w:rsid w:val="007E0DC6"/>
    <w:rsid w:val="007E1555"/>
    <w:rsid w:val="007E16CC"/>
    <w:rsid w:val="007E1820"/>
    <w:rsid w:val="007E1919"/>
    <w:rsid w:val="007E1C6B"/>
    <w:rsid w:val="007E22DB"/>
    <w:rsid w:val="007E2398"/>
    <w:rsid w:val="007E24AF"/>
    <w:rsid w:val="007E2955"/>
    <w:rsid w:val="007E2959"/>
    <w:rsid w:val="007E2CB4"/>
    <w:rsid w:val="007E35F2"/>
    <w:rsid w:val="007E3890"/>
    <w:rsid w:val="007E3D2B"/>
    <w:rsid w:val="007E3F5A"/>
    <w:rsid w:val="007E47EF"/>
    <w:rsid w:val="007E4E23"/>
    <w:rsid w:val="007E51B8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059"/>
    <w:rsid w:val="007E75A6"/>
    <w:rsid w:val="007E7B22"/>
    <w:rsid w:val="007E7E4B"/>
    <w:rsid w:val="007E7F34"/>
    <w:rsid w:val="007F1A6B"/>
    <w:rsid w:val="007F1D7C"/>
    <w:rsid w:val="007F24DA"/>
    <w:rsid w:val="007F2545"/>
    <w:rsid w:val="007F26D5"/>
    <w:rsid w:val="007F297D"/>
    <w:rsid w:val="007F2BA6"/>
    <w:rsid w:val="007F3088"/>
    <w:rsid w:val="007F32C9"/>
    <w:rsid w:val="007F3410"/>
    <w:rsid w:val="007F35A0"/>
    <w:rsid w:val="007F402E"/>
    <w:rsid w:val="007F4249"/>
    <w:rsid w:val="007F4373"/>
    <w:rsid w:val="007F4643"/>
    <w:rsid w:val="007F5084"/>
    <w:rsid w:val="007F51E3"/>
    <w:rsid w:val="007F5217"/>
    <w:rsid w:val="007F52F1"/>
    <w:rsid w:val="007F5914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3A7"/>
    <w:rsid w:val="00800745"/>
    <w:rsid w:val="0080079F"/>
    <w:rsid w:val="00801416"/>
    <w:rsid w:val="00801F39"/>
    <w:rsid w:val="00802595"/>
    <w:rsid w:val="00802698"/>
    <w:rsid w:val="00802711"/>
    <w:rsid w:val="00802883"/>
    <w:rsid w:val="00802A6A"/>
    <w:rsid w:val="00803081"/>
    <w:rsid w:val="008037C4"/>
    <w:rsid w:val="0080394D"/>
    <w:rsid w:val="00803E7F"/>
    <w:rsid w:val="00803F12"/>
    <w:rsid w:val="00804202"/>
    <w:rsid w:val="0080475D"/>
    <w:rsid w:val="008049A7"/>
    <w:rsid w:val="00804B47"/>
    <w:rsid w:val="00804BFA"/>
    <w:rsid w:val="00805419"/>
    <w:rsid w:val="00805563"/>
    <w:rsid w:val="008057C2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9EC"/>
    <w:rsid w:val="00807AA5"/>
    <w:rsid w:val="00807EA8"/>
    <w:rsid w:val="00807FD2"/>
    <w:rsid w:val="008102B2"/>
    <w:rsid w:val="008102DA"/>
    <w:rsid w:val="00810394"/>
    <w:rsid w:val="0081053C"/>
    <w:rsid w:val="0081057B"/>
    <w:rsid w:val="00810583"/>
    <w:rsid w:val="00810594"/>
    <w:rsid w:val="00810B9B"/>
    <w:rsid w:val="00810C65"/>
    <w:rsid w:val="00810C97"/>
    <w:rsid w:val="00810DB7"/>
    <w:rsid w:val="00810E2F"/>
    <w:rsid w:val="0081130A"/>
    <w:rsid w:val="008113A3"/>
    <w:rsid w:val="008114B8"/>
    <w:rsid w:val="00811BE4"/>
    <w:rsid w:val="00812471"/>
    <w:rsid w:val="00812592"/>
    <w:rsid w:val="008125FD"/>
    <w:rsid w:val="00812815"/>
    <w:rsid w:val="00812942"/>
    <w:rsid w:val="00812946"/>
    <w:rsid w:val="00812A2A"/>
    <w:rsid w:val="008130E7"/>
    <w:rsid w:val="0081324F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D5"/>
    <w:rsid w:val="008207F6"/>
    <w:rsid w:val="00820CF6"/>
    <w:rsid w:val="00820F1C"/>
    <w:rsid w:val="00821262"/>
    <w:rsid w:val="008212DD"/>
    <w:rsid w:val="00821EEC"/>
    <w:rsid w:val="00822390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994"/>
    <w:rsid w:val="00823F98"/>
    <w:rsid w:val="00824171"/>
    <w:rsid w:val="0082438E"/>
    <w:rsid w:val="00824925"/>
    <w:rsid w:val="00824EDE"/>
    <w:rsid w:val="0082545D"/>
    <w:rsid w:val="00825489"/>
    <w:rsid w:val="00825C51"/>
    <w:rsid w:val="00825D71"/>
    <w:rsid w:val="00825DF1"/>
    <w:rsid w:val="00825FB7"/>
    <w:rsid w:val="0082647E"/>
    <w:rsid w:val="0082670D"/>
    <w:rsid w:val="0082677C"/>
    <w:rsid w:val="00826FF7"/>
    <w:rsid w:val="008273E7"/>
    <w:rsid w:val="00827625"/>
    <w:rsid w:val="008276EA"/>
    <w:rsid w:val="00827CEB"/>
    <w:rsid w:val="00827DC6"/>
    <w:rsid w:val="00827DF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0B5"/>
    <w:rsid w:val="00834526"/>
    <w:rsid w:val="00834719"/>
    <w:rsid w:val="008352BE"/>
    <w:rsid w:val="0083594F"/>
    <w:rsid w:val="0083644E"/>
    <w:rsid w:val="00836702"/>
    <w:rsid w:val="00836A4F"/>
    <w:rsid w:val="00836CF0"/>
    <w:rsid w:val="00836DDA"/>
    <w:rsid w:val="00836EF0"/>
    <w:rsid w:val="0083775B"/>
    <w:rsid w:val="008403A8"/>
    <w:rsid w:val="00840584"/>
    <w:rsid w:val="0084064E"/>
    <w:rsid w:val="00840D81"/>
    <w:rsid w:val="00840DFB"/>
    <w:rsid w:val="00840EEC"/>
    <w:rsid w:val="0084101A"/>
    <w:rsid w:val="008411FB"/>
    <w:rsid w:val="00841202"/>
    <w:rsid w:val="008412AC"/>
    <w:rsid w:val="00841303"/>
    <w:rsid w:val="00841350"/>
    <w:rsid w:val="00841F95"/>
    <w:rsid w:val="00842269"/>
    <w:rsid w:val="008423CE"/>
    <w:rsid w:val="0084291E"/>
    <w:rsid w:val="00842D21"/>
    <w:rsid w:val="00842FC8"/>
    <w:rsid w:val="00843072"/>
    <w:rsid w:val="008432D3"/>
    <w:rsid w:val="008436A2"/>
    <w:rsid w:val="0084392D"/>
    <w:rsid w:val="008445F6"/>
    <w:rsid w:val="008448E9"/>
    <w:rsid w:val="00844B28"/>
    <w:rsid w:val="00844B85"/>
    <w:rsid w:val="00845010"/>
    <w:rsid w:val="0084503F"/>
    <w:rsid w:val="0084589F"/>
    <w:rsid w:val="00845CB6"/>
    <w:rsid w:val="00845D96"/>
    <w:rsid w:val="0084608D"/>
    <w:rsid w:val="0084645D"/>
    <w:rsid w:val="0084654E"/>
    <w:rsid w:val="00846560"/>
    <w:rsid w:val="0084698F"/>
    <w:rsid w:val="00846CDC"/>
    <w:rsid w:val="00846F12"/>
    <w:rsid w:val="00846F26"/>
    <w:rsid w:val="00847067"/>
    <w:rsid w:val="00847A28"/>
    <w:rsid w:val="00847CA2"/>
    <w:rsid w:val="00850090"/>
    <w:rsid w:val="008500A9"/>
    <w:rsid w:val="00850830"/>
    <w:rsid w:val="0085096A"/>
    <w:rsid w:val="00850A6C"/>
    <w:rsid w:val="00850DE6"/>
    <w:rsid w:val="00851DB3"/>
    <w:rsid w:val="00851FD6"/>
    <w:rsid w:val="0085205A"/>
    <w:rsid w:val="0085232C"/>
    <w:rsid w:val="00852345"/>
    <w:rsid w:val="00852873"/>
    <w:rsid w:val="00852C4A"/>
    <w:rsid w:val="00852C8B"/>
    <w:rsid w:val="00853053"/>
    <w:rsid w:val="0085362D"/>
    <w:rsid w:val="008536DA"/>
    <w:rsid w:val="008538DB"/>
    <w:rsid w:val="00853987"/>
    <w:rsid w:val="00853B92"/>
    <w:rsid w:val="008545E4"/>
    <w:rsid w:val="00854775"/>
    <w:rsid w:val="00854A92"/>
    <w:rsid w:val="00854AFC"/>
    <w:rsid w:val="00854E25"/>
    <w:rsid w:val="008555BA"/>
    <w:rsid w:val="00855CF1"/>
    <w:rsid w:val="00855D27"/>
    <w:rsid w:val="00856840"/>
    <w:rsid w:val="00856B69"/>
    <w:rsid w:val="00857628"/>
    <w:rsid w:val="008577AF"/>
    <w:rsid w:val="00857971"/>
    <w:rsid w:val="008579A6"/>
    <w:rsid w:val="00857EAB"/>
    <w:rsid w:val="0086000C"/>
    <w:rsid w:val="008601EB"/>
    <w:rsid w:val="008601F2"/>
    <w:rsid w:val="008602BB"/>
    <w:rsid w:val="0086031F"/>
    <w:rsid w:val="00860EA0"/>
    <w:rsid w:val="00860FAB"/>
    <w:rsid w:val="00861101"/>
    <w:rsid w:val="00861311"/>
    <w:rsid w:val="00861AF5"/>
    <w:rsid w:val="0086233C"/>
    <w:rsid w:val="00863259"/>
    <w:rsid w:val="008637EB"/>
    <w:rsid w:val="00863896"/>
    <w:rsid w:val="008638D3"/>
    <w:rsid w:val="00863AA4"/>
    <w:rsid w:val="00863ACF"/>
    <w:rsid w:val="00863B8B"/>
    <w:rsid w:val="00863BED"/>
    <w:rsid w:val="00863C49"/>
    <w:rsid w:val="008641E8"/>
    <w:rsid w:val="0086429F"/>
    <w:rsid w:val="00864302"/>
    <w:rsid w:val="00864309"/>
    <w:rsid w:val="0086436E"/>
    <w:rsid w:val="0086451D"/>
    <w:rsid w:val="0086483B"/>
    <w:rsid w:val="00864DAF"/>
    <w:rsid w:val="00864E4E"/>
    <w:rsid w:val="00865003"/>
    <w:rsid w:val="00865097"/>
    <w:rsid w:val="008652B7"/>
    <w:rsid w:val="00865535"/>
    <w:rsid w:val="008656E5"/>
    <w:rsid w:val="00865EE9"/>
    <w:rsid w:val="0086636C"/>
    <w:rsid w:val="00866511"/>
    <w:rsid w:val="008666A0"/>
    <w:rsid w:val="00866B22"/>
    <w:rsid w:val="0086706D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6D"/>
    <w:rsid w:val="0087348D"/>
    <w:rsid w:val="00873EB9"/>
    <w:rsid w:val="00873FD3"/>
    <w:rsid w:val="00874383"/>
    <w:rsid w:val="00874405"/>
    <w:rsid w:val="00874B42"/>
    <w:rsid w:val="00874D8C"/>
    <w:rsid w:val="0087563B"/>
    <w:rsid w:val="008759AC"/>
    <w:rsid w:val="00875CD3"/>
    <w:rsid w:val="00876BC7"/>
    <w:rsid w:val="00876D70"/>
    <w:rsid w:val="00876EAC"/>
    <w:rsid w:val="00877138"/>
    <w:rsid w:val="0087751F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1E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109"/>
    <w:rsid w:val="0089049E"/>
    <w:rsid w:val="0089070F"/>
    <w:rsid w:val="00890838"/>
    <w:rsid w:val="0089091A"/>
    <w:rsid w:val="00890ED9"/>
    <w:rsid w:val="0089141E"/>
    <w:rsid w:val="00891463"/>
    <w:rsid w:val="00891C4F"/>
    <w:rsid w:val="00891CB9"/>
    <w:rsid w:val="00891CBC"/>
    <w:rsid w:val="00891FB0"/>
    <w:rsid w:val="0089215E"/>
    <w:rsid w:val="008924C4"/>
    <w:rsid w:val="008924F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3F18"/>
    <w:rsid w:val="0089416C"/>
    <w:rsid w:val="008948B8"/>
    <w:rsid w:val="00894C05"/>
    <w:rsid w:val="00894CF7"/>
    <w:rsid w:val="00895015"/>
    <w:rsid w:val="0089550A"/>
    <w:rsid w:val="00895DD3"/>
    <w:rsid w:val="008962B1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B61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3FD7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6D3"/>
    <w:rsid w:val="008A5898"/>
    <w:rsid w:val="008A5BEF"/>
    <w:rsid w:val="008A5C16"/>
    <w:rsid w:val="008A615E"/>
    <w:rsid w:val="008A6926"/>
    <w:rsid w:val="008A6A68"/>
    <w:rsid w:val="008A6A80"/>
    <w:rsid w:val="008A6BC1"/>
    <w:rsid w:val="008A759D"/>
    <w:rsid w:val="008A79F0"/>
    <w:rsid w:val="008A7C31"/>
    <w:rsid w:val="008B0618"/>
    <w:rsid w:val="008B0A6B"/>
    <w:rsid w:val="008B0C16"/>
    <w:rsid w:val="008B12AF"/>
    <w:rsid w:val="008B140D"/>
    <w:rsid w:val="008B172F"/>
    <w:rsid w:val="008B1836"/>
    <w:rsid w:val="008B1A1D"/>
    <w:rsid w:val="008B1B28"/>
    <w:rsid w:val="008B1F69"/>
    <w:rsid w:val="008B1FC0"/>
    <w:rsid w:val="008B1FE2"/>
    <w:rsid w:val="008B2035"/>
    <w:rsid w:val="008B2488"/>
    <w:rsid w:val="008B290F"/>
    <w:rsid w:val="008B3D9C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D60"/>
    <w:rsid w:val="008B6F4B"/>
    <w:rsid w:val="008B7302"/>
    <w:rsid w:val="008B7EEF"/>
    <w:rsid w:val="008B7EFA"/>
    <w:rsid w:val="008C01E9"/>
    <w:rsid w:val="008C021A"/>
    <w:rsid w:val="008C06D4"/>
    <w:rsid w:val="008C07EB"/>
    <w:rsid w:val="008C0821"/>
    <w:rsid w:val="008C0A56"/>
    <w:rsid w:val="008C0DDC"/>
    <w:rsid w:val="008C0E2F"/>
    <w:rsid w:val="008C1732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558"/>
    <w:rsid w:val="008C3942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98F"/>
    <w:rsid w:val="008C5E9A"/>
    <w:rsid w:val="008C6168"/>
    <w:rsid w:val="008C650B"/>
    <w:rsid w:val="008C66C7"/>
    <w:rsid w:val="008C71E3"/>
    <w:rsid w:val="008C72CE"/>
    <w:rsid w:val="008C7B4F"/>
    <w:rsid w:val="008C7EC0"/>
    <w:rsid w:val="008C7F35"/>
    <w:rsid w:val="008C7FFC"/>
    <w:rsid w:val="008D0359"/>
    <w:rsid w:val="008D0497"/>
    <w:rsid w:val="008D0562"/>
    <w:rsid w:val="008D07B8"/>
    <w:rsid w:val="008D0A50"/>
    <w:rsid w:val="008D1098"/>
    <w:rsid w:val="008D137C"/>
    <w:rsid w:val="008D165F"/>
    <w:rsid w:val="008D19A7"/>
    <w:rsid w:val="008D1C99"/>
    <w:rsid w:val="008D1D0E"/>
    <w:rsid w:val="008D1F28"/>
    <w:rsid w:val="008D2349"/>
    <w:rsid w:val="008D26CC"/>
    <w:rsid w:val="008D2BC9"/>
    <w:rsid w:val="008D30FD"/>
    <w:rsid w:val="008D3196"/>
    <w:rsid w:val="008D3406"/>
    <w:rsid w:val="008D3726"/>
    <w:rsid w:val="008D3B78"/>
    <w:rsid w:val="008D3D69"/>
    <w:rsid w:val="008D3ECD"/>
    <w:rsid w:val="008D4368"/>
    <w:rsid w:val="008D4A26"/>
    <w:rsid w:val="008D53EE"/>
    <w:rsid w:val="008D545B"/>
    <w:rsid w:val="008D5511"/>
    <w:rsid w:val="008D5930"/>
    <w:rsid w:val="008D5CF7"/>
    <w:rsid w:val="008D607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9E9"/>
    <w:rsid w:val="008E1A1F"/>
    <w:rsid w:val="008E1A29"/>
    <w:rsid w:val="008E1A64"/>
    <w:rsid w:val="008E1ED6"/>
    <w:rsid w:val="008E1FE4"/>
    <w:rsid w:val="008E2519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9A6"/>
    <w:rsid w:val="008E5BC6"/>
    <w:rsid w:val="008E6A3D"/>
    <w:rsid w:val="008E6D8A"/>
    <w:rsid w:val="008E77A1"/>
    <w:rsid w:val="008E7802"/>
    <w:rsid w:val="008E78E9"/>
    <w:rsid w:val="008E7C9D"/>
    <w:rsid w:val="008F035C"/>
    <w:rsid w:val="008F0554"/>
    <w:rsid w:val="008F06A2"/>
    <w:rsid w:val="008F0B33"/>
    <w:rsid w:val="008F0CD7"/>
    <w:rsid w:val="008F0D5D"/>
    <w:rsid w:val="008F10CE"/>
    <w:rsid w:val="008F15EA"/>
    <w:rsid w:val="008F16D5"/>
    <w:rsid w:val="008F216C"/>
    <w:rsid w:val="008F27C7"/>
    <w:rsid w:val="008F286B"/>
    <w:rsid w:val="008F3885"/>
    <w:rsid w:val="008F3DCC"/>
    <w:rsid w:val="008F44F0"/>
    <w:rsid w:val="008F475E"/>
    <w:rsid w:val="008F4787"/>
    <w:rsid w:val="008F48CE"/>
    <w:rsid w:val="008F4C6F"/>
    <w:rsid w:val="008F4D3D"/>
    <w:rsid w:val="008F4E79"/>
    <w:rsid w:val="008F4E88"/>
    <w:rsid w:val="008F5062"/>
    <w:rsid w:val="008F50A6"/>
    <w:rsid w:val="008F51FC"/>
    <w:rsid w:val="008F5280"/>
    <w:rsid w:val="008F577A"/>
    <w:rsid w:val="008F5A1D"/>
    <w:rsid w:val="008F5CA9"/>
    <w:rsid w:val="008F64A9"/>
    <w:rsid w:val="008F677C"/>
    <w:rsid w:val="008F68C6"/>
    <w:rsid w:val="008F6979"/>
    <w:rsid w:val="008F6A21"/>
    <w:rsid w:val="008F6C65"/>
    <w:rsid w:val="008F6E57"/>
    <w:rsid w:val="008F71DC"/>
    <w:rsid w:val="008F7250"/>
    <w:rsid w:val="008F7297"/>
    <w:rsid w:val="008F759F"/>
    <w:rsid w:val="008F7A9E"/>
    <w:rsid w:val="008F7D2D"/>
    <w:rsid w:val="008F7FF9"/>
    <w:rsid w:val="0090003C"/>
    <w:rsid w:val="009001F7"/>
    <w:rsid w:val="0090044F"/>
    <w:rsid w:val="00900D1F"/>
    <w:rsid w:val="00900D9D"/>
    <w:rsid w:val="00901031"/>
    <w:rsid w:val="00901348"/>
    <w:rsid w:val="0090177D"/>
    <w:rsid w:val="0090194B"/>
    <w:rsid w:val="00901A42"/>
    <w:rsid w:val="00901AEE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912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2B"/>
    <w:rsid w:val="00912D89"/>
    <w:rsid w:val="00912FDF"/>
    <w:rsid w:val="0091301E"/>
    <w:rsid w:val="009131EE"/>
    <w:rsid w:val="009133EF"/>
    <w:rsid w:val="00913AD8"/>
    <w:rsid w:val="00913CE9"/>
    <w:rsid w:val="009152CB"/>
    <w:rsid w:val="009158DF"/>
    <w:rsid w:val="00915A10"/>
    <w:rsid w:val="00916379"/>
    <w:rsid w:val="00916382"/>
    <w:rsid w:val="00916905"/>
    <w:rsid w:val="0091694F"/>
    <w:rsid w:val="00916BCF"/>
    <w:rsid w:val="0091707E"/>
    <w:rsid w:val="009170D3"/>
    <w:rsid w:val="00917241"/>
    <w:rsid w:val="0091727B"/>
    <w:rsid w:val="0091745D"/>
    <w:rsid w:val="00917B5E"/>
    <w:rsid w:val="00917DAF"/>
    <w:rsid w:val="009201AF"/>
    <w:rsid w:val="00920652"/>
    <w:rsid w:val="00920C96"/>
    <w:rsid w:val="00920F57"/>
    <w:rsid w:val="009211A4"/>
    <w:rsid w:val="00921411"/>
    <w:rsid w:val="00921449"/>
    <w:rsid w:val="00921B1C"/>
    <w:rsid w:val="00921E43"/>
    <w:rsid w:val="00921F13"/>
    <w:rsid w:val="00922379"/>
    <w:rsid w:val="009223AB"/>
    <w:rsid w:val="00922550"/>
    <w:rsid w:val="00922660"/>
    <w:rsid w:val="00922B08"/>
    <w:rsid w:val="0092328A"/>
    <w:rsid w:val="00923765"/>
    <w:rsid w:val="00923921"/>
    <w:rsid w:val="00923981"/>
    <w:rsid w:val="00923BC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4B9"/>
    <w:rsid w:val="00927A7F"/>
    <w:rsid w:val="00927C36"/>
    <w:rsid w:val="00930297"/>
    <w:rsid w:val="009304ED"/>
    <w:rsid w:val="0093052A"/>
    <w:rsid w:val="0093064D"/>
    <w:rsid w:val="00930CD3"/>
    <w:rsid w:val="00930EF9"/>
    <w:rsid w:val="0093122B"/>
    <w:rsid w:val="00931273"/>
    <w:rsid w:val="0093171C"/>
    <w:rsid w:val="00931782"/>
    <w:rsid w:val="0093183F"/>
    <w:rsid w:val="00931850"/>
    <w:rsid w:val="00931BEE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14A"/>
    <w:rsid w:val="00935830"/>
    <w:rsid w:val="009358F5"/>
    <w:rsid w:val="00935A91"/>
    <w:rsid w:val="009363B5"/>
    <w:rsid w:val="0093658A"/>
    <w:rsid w:val="00936592"/>
    <w:rsid w:val="009366F7"/>
    <w:rsid w:val="009368A6"/>
    <w:rsid w:val="00936A6C"/>
    <w:rsid w:val="00936BF1"/>
    <w:rsid w:val="009372FC"/>
    <w:rsid w:val="0093741E"/>
    <w:rsid w:val="009376D1"/>
    <w:rsid w:val="00937A7F"/>
    <w:rsid w:val="009401D3"/>
    <w:rsid w:val="009404AB"/>
    <w:rsid w:val="00940702"/>
    <w:rsid w:val="009407C5"/>
    <w:rsid w:val="009409B8"/>
    <w:rsid w:val="00940A06"/>
    <w:rsid w:val="00940A91"/>
    <w:rsid w:val="00940AF7"/>
    <w:rsid w:val="0094155E"/>
    <w:rsid w:val="00941868"/>
    <w:rsid w:val="00941B9F"/>
    <w:rsid w:val="00942003"/>
    <w:rsid w:val="0094228A"/>
    <w:rsid w:val="0094266F"/>
    <w:rsid w:val="00942830"/>
    <w:rsid w:val="0094287B"/>
    <w:rsid w:val="00942F07"/>
    <w:rsid w:val="00943105"/>
    <w:rsid w:val="009437A0"/>
    <w:rsid w:val="00943A27"/>
    <w:rsid w:val="00944072"/>
    <w:rsid w:val="0094455C"/>
    <w:rsid w:val="009445E0"/>
    <w:rsid w:val="00944CF7"/>
    <w:rsid w:val="00944F33"/>
    <w:rsid w:val="00944FA0"/>
    <w:rsid w:val="0094513E"/>
    <w:rsid w:val="0094554E"/>
    <w:rsid w:val="00945E56"/>
    <w:rsid w:val="0094707D"/>
    <w:rsid w:val="009472D7"/>
    <w:rsid w:val="009478CB"/>
    <w:rsid w:val="00947B3D"/>
    <w:rsid w:val="00950345"/>
    <w:rsid w:val="0095055C"/>
    <w:rsid w:val="009506F2"/>
    <w:rsid w:val="00950766"/>
    <w:rsid w:val="00950923"/>
    <w:rsid w:val="009509D2"/>
    <w:rsid w:val="00950BC6"/>
    <w:rsid w:val="009510E7"/>
    <w:rsid w:val="0095142B"/>
    <w:rsid w:val="00951434"/>
    <w:rsid w:val="00951494"/>
    <w:rsid w:val="00951782"/>
    <w:rsid w:val="009517F4"/>
    <w:rsid w:val="00951CE6"/>
    <w:rsid w:val="00951D98"/>
    <w:rsid w:val="009520F0"/>
    <w:rsid w:val="0095228E"/>
    <w:rsid w:val="009522DF"/>
    <w:rsid w:val="009523EA"/>
    <w:rsid w:val="0095266F"/>
    <w:rsid w:val="009536CB"/>
    <w:rsid w:val="00953763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9CB"/>
    <w:rsid w:val="00956D8F"/>
    <w:rsid w:val="009570F3"/>
    <w:rsid w:val="00957483"/>
    <w:rsid w:val="0095761D"/>
    <w:rsid w:val="0095767B"/>
    <w:rsid w:val="00957C63"/>
    <w:rsid w:val="00957C98"/>
    <w:rsid w:val="00957D10"/>
    <w:rsid w:val="00957E10"/>
    <w:rsid w:val="00957E7F"/>
    <w:rsid w:val="00957F6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DBE"/>
    <w:rsid w:val="00961E56"/>
    <w:rsid w:val="00961F57"/>
    <w:rsid w:val="00961F8C"/>
    <w:rsid w:val="009621A5"/>
    <w:rsid w:val="009623CA"/>
    <w:rsid w:val="0096242C"/>
    <w:rsid w:val="0096287B"/>
    <w:rsid w:val="009628F7"/>
    <w:rsid w:val="00963691"/>
    <w:rsid w:val="009637FD"/>
    <w:rsid w:val="00963D6E"/>
    <w:rsid w:val="00963DD1"/>
    <w:rsid w:val="0096411E"/>
    <w:rsid w:val="0096416C"/>
    <w:rsid w:val="00965124"/>
    <w:rsid w:val="0096535C"/>
    <w:rsid w:val="0096561B"/>
    <w:rsid w:val="009658AB"/>
    <w:rsid w:val="00965BD5"/>
    <w:rsid w:val="00965C39"/>
    <w:rsid w:val="00965CE0"/>
    <w:rsid w:val="00965E31"/>
    <w:rsid w:val="009667E3"/>
    <w:rsid w:val="00966A50"/>
    <w:rsid w:val="00966CA6"/>
    <w:rsid w:val="00966ED7"/>
    <w:rsid w:val="00967327"/>
    <w:rsid w:val="00967A6D"/>
    <w:rsid w:val="00967ADB"/>
    <w:rsid w:val="00967C82"/>
    <w:rsid w:val="0097010A"/>
    <w:rsid w:val="009706D4"/>
    <w:rsid w:val="00970B6A"/>
    <w:rsid w:val="00970CC4"/>
    <w:rsid w:val="00970D7B"/>
    <w:rsid w:val="009712B2"/>
    <w:rsid w:val="009717F0"/>
    <w:rsid w:val="00971E96"/>
    <w:rsid w:val="00972956"/>
    <w:rsid w:val="00972B1E"/>
    <w:rsid w:val="00972B93"/>
    <w:rsid w:val="00972C5B"/>
    <w:rsid w:val="00972F49"/>
    <w:rsid w:val="00973700"/>
    <w:rsid w:val="00973960"/>
    <w:rsid w:val="00973C50"/>
    <w:rsid w:val="00973DEA"/>
    <w:rsid w:val="00973E39"/>
    <w:rsid w:val="00975062"/>
    <w:rsid w:val="0097539B"/>
    <w:rsid w:val="00975BBB"/>
    <w:rsid w:val="00975C91"/>
    <w:rsid w:val="00975D72"/>
    <w:rsid w:val="00975ED3"/>
    <w:rsid w:val="00976B89"/>
    <w:rsid w:val="00977191"/>
    <w:rsid w:val="00977318"/>
    <w:rsid w:val="009774D4"/>
    <w:rsid w:val="0097757C"/>
    <w:rsid w:val="00977F58"/>
    <w:rsid w:val="0098053B"/>
    <w:rsid w:val="009807C6"/>
    <w:rsid w:val="00980ACA"/>
    <w:rsid w:val="00980F14"/>
    <w:rsid w:val="0098114F"/>
    <w:rsid w:val="0098125C"/>
    <w:rsid w:val="0098146B"/>
    <w:rsid w:val="00981877"/>
    <w:rsid w:val="00981DB9"/>
    <w:rsid w:val="009828BD"/>
    <w:rsid w:val="009829FD"/>
    <w:rsid w:val="00982A6F"/>
    <w:rsid w:val="00982D58"/>
    <w:rsid w:val="00982E34"/>
    <w:rsid w:val="00982F90"/>
    <w:rsid w:val="0098343C"/>
    <w:rsid w:val="009837D2"/>
    <w:rsid w:val="00983984"/>
    <w:rsid w:val="00983BA8"/>
    <w:rsid w:val="00983C3B"/>
    <w:rsid w:val="00983D92"/>
    <w:rsid w:val="0098469F"/>
    <w:rsid w:val="00984988"/>
    <w:rsid w:val="00984DFF"/>
    <w:rsid w:val="0098555E"/>
    <w:rsid w:val="009856E1"/>
    <w:rsid w:val="009857FB"/>
    <w:rsid w:val="00985987"/>
    <w:rsid w:val="00986423"/>
    <w:rsid w:val="00986476"/>
    <w:rsid w:val="009866B2"/>
    <w:rsid w:val="00986C21"/>
    <w:rsid w:val="00986C7E"/>
    <w:rsid w:val="00986D0E"/>
    <w:rsid w:val="00986E15"/>
    <w:rsid w:val="009871C5"/>
    <w:rsid w:val="0098742C"/>
    <w:rsid w:val="0098749D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1BF"/>
    <w:rsid w:val="0099147E"/>
    <w:rsid w:val="00991550"/>
    <w:rsid w:val="0099181B"/>
    <w:rsid w:val="00993521"/>
    <w:rsid w:val="00993756"/>
    <w:rsid w:val="00993ACA"/>
    <w:rsid w:val="00993DAE"/>
    <w:rsid w:val="00993DFB"/>
    <w:rsid w:val="00994158"/>
    <w:rsid w:val="009942BA"/>
    <w:rsid w:val="0099462D"/>
    <w:rsid w:val="00994D36"/>
    <w:rsid w:val="00994EAF"/>
    <w:rsid w:val="00995139"/>
    <w:rsid w:val="00995395"/>
    <w:rsid w:val="009953FE"/>
    <w:rsid w:val="009959E3"/>
    <w:rsid w:val="0099603B"/>
    <w:rsid w:val="00996446"/>
    <w:rsid w:val="00996B87"/>
    <w:rsid w:val="00997040"/>
    <w:rsid w:val="0099721E"/>
    <w:rsid w:val="00997271"/>
    <w:rsid w:val="00997461"/>
    <w:rsid w:val="00997A4A"/>
    <w:rsid w:val="009A0081"/>
    <w:rsid w:val="009A0B18"/>
    <w:rsid w:val="009A0B2D"/>
    <w:rsid w:val="009A0B30"/>
    <w:rsid w:val="009A0B77"/>
    <w:rsid w:val="009A0FBA"/>
    <w:rsid w:val="009A14B0"/>
    <w:rsid w:val="009A1781"/>
    <w:rsid w:val="009A1AA7"/>
    <w:rsid w:val="009A1DFB"/>
    <w:rsid w:val="009A1E37"/>
    <w:rsid w:val="009A1EAF"/>
    <w:rsid w:val="009A2131"/>
    <w:rsid w:val="009A2189"/>
    <w:rsid w:val="009A228A"/>
    <w:rsid w:val="009A22EA"/>
    <w:rsid w:val="009A253C"/>
    <w:rsid w:val="009A2627"/>
    <w:rsid w:val="009A28F9"/>
    <w:rsid w:val="009A28FB"/>
    <w:rsid w:val="009A2E7A"/>
    <w:rsid w:val="009A2F7F"/>
    <w:rsid w:val="009A347B"/>
    <w:rsid w:val="009A39B3"/>
    <w:rsid w:val="009A3A46"/>
    <w:rsid w:val="009A3E0E"/>
    <w:rsid w:val="009A4F39"/>
    <w:rsid w:val="009A5178"/>
    <w:rsid w:val="009A5D79"/>
    <w:rsid w:val="009A608A"/>
    <w:rsid w:val="009A62E0"/>
    <w:rsid w:val="009A6354"/>
    <w:rsid w:val="009A64BF"/>
    <w:rsid w:val="009A65E9"/>
    <w:rsid w:val="009A69D0"/>
    <w:rsid w:val="009A69F3"/>
    <w:rsid w:val="009A6BD5"/>
    <w:rsid w:val="009A6DE2"/>
    <w:rsid w:val="009A6E4C"/>
    <w:rsid w:val="009A74C3"/>
    <w:rsid w:val="009A7D1C"/>
    <w:rsid w:val="009B0580"/>
    <w:rsid w:val="009B0714"/>
    <w:rsid w:val="009B0E84"/>
    <w:rsid w:val="009B0ED2"/>
    <w:rsid w:val="009B0F6A"/>
    <w:rsid w:val="009B129D"/>
    <w:rsid w:val="009B1335"/>
    <w:rsid w:val="009B14D7"/>
    <w:rsid w:val="009B1665"/>
    <w:rsid w:val="009B241F"/>
    <w:rsid w:val="009B27B5"/>
    <w:rsid w:val="009B3163"/>
    <w:rsid w:val="009B31D6"/>
    <w:rsid w:val="009B385E"/>
    <w:rsid w:val="009B3AE9"/>
    <w:rsid w:val="009B4456"/>
    <w:rsid w:val="009B4A31"/>
    <w:rsid w:val="009B4E07"/>
    <w:rsid w:val="009B5C61"/>
    <w:rsid w:val="009B5CA5"/>
    <w:rsid w:val="009B5EB0"/>
    <w:rsid w:val="009B5F86"/>
    <w:rsid w:val="009B649A"/>
    <w:rsid w:val="009B6747"/>
    <w:rsid w:val="009B68A3"/>
    <w:rsid w:val="009B69D6"/>
    <w:rsid w:val="009B6AAC"/>
    <w:rsid w:val="009B6CD3"/>
    <w:rsid w:val="009B6F45"/>
    <w:rsid w:val="009B6F5B"/>
    <w:rsid w:val="009B702A"/>
    <w:rsid w:val="009B7972"/>
    <w:rsid w:val="009C01F0"/>
    <w:rsid w:val="009C0292"/>
    <w:rsid w:val="009C0303"/>
    <w:rsid w:val="009C0693"/>
    <w:rsid w:val="009C0E41"/>
    <w:rsid w:val="009C11BB"/>
    <w:rsid w:val="009C18BB"/>
    <w:rsid w:val="009C1904"/>
    <w:rsid w:val="009C1AD8"/>
    <w:rsid w:val="009C1DA9"/>
    <w:rsid w:val="009C1E7C"/>
    <w:rsid w:val="009C1FBF"/>
    <w:rsid w:val="009C1FD9"/>
    <w:rsid w:val="009C21E0"/>
    <w:rsid w:val="009C252D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DB9"/>
    <w:rsid w:val="009C4F42"/>
    <w:rsid w:val="009C51DE"/>
    <w:rsid w:val="009C5224"/>
    <w:rsid w:val="009C5419"/>
    <w:rsid w:val="009C5BEB"/>
    <w:rsid w:val="009C5CCF"/>
    <w:rsid w:val="009C5E27"/>
    <w:rsid w:val="009C5F34"/>
    <w:rsid w:val="009C6281"/>
    <w:rsid w:val="009C64FA"/>
    <w:rsid w:val="009C65E6"/>
    <w:rsid w:val="009C6C1D"/>
    <w:rsid w:val="009C6EDB"/>
    <w:rsid w:val="009C76E4"/>
    <w:rsid w:val="009C7B61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4C0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05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596"/>
    <w:rsid w:val="009E1853"/>
    <w:rsid w:val="009E1BD1"/>
    <w:rsid w:val="009E1CCF"/>
    <w:rsid w:val="009E1EAC"/>
    <w:rsid w:val="009E23BE"/>
    <w:rsid w:val="009E2C86"/>
    <w:rsid w:val="009E2F3B"/>
    <w:rsid w:val="009E3169"/>
    <w:rsid w:val="009E3528"/>
    <w:rsid w:val="009E3674"/>
    <w:rsid w:val="009E3B07"/>
    <w:rsid w:val="009E3BBC"/>
    <w:rsid w:val="009E3C3B"/>
    <w:rsid w:val="009E3FD3"/>
    <w:rsid w:val="009E4684"/>
    <w:rsid w:val="009E4848"/>
    <w:rsid w:val="009E4D3F"/>
    <w:rsid w:val="009E4F96"/>
    <w:rsid w:val="009E520E"/>
    <w:rsid w:val="009E54A0"/>
    <w:rsid w:val="009E54F5"/>
    <w:rsid w:val="009E5513"/>
    <w:rsid w:val="009E5572"/>
    <w:rsid w:val="009E5A1A"/>
    <w:rsid w:val="009E5D41"/>
    <w:rsid w:val="009E5D74"/>
    <w:rsid w:val="009E6606"/>
    <w:rsid w:val="009E681A"/>
    <w:rsid w:val="009E6F7C"/>
    <w:rsid w:val="009E7139"/>
    <w:rsid w:val="009E7637"/>
    <w:rsid w:val="009E765C"/>
    <w:rsid w:val="009E76AC"/>
    <w:rsid w:val="009E775C"/>
    <w:rsid w:val="009E77D2"/>
    <w:rsid w:val="009F08E5"/>
    <w:rsid w:val="009F0F39"/>
    <w:rsid w:val="009F11F0"/>
    <w:rsid w:val="009F12E1"/>
    <w:rsid w:val="009F1401"/>
    <w:rsid w:val="009F1416"/>
    <w:rsid w:val="009F1986"/>
    <w:rsid w:val="009F20AA"/>
    <w:rsid w:val="009F2324"/>
    <w:rsid w:val="009F24FC"/>
    <w:rsid w:val="009F26D5"/>
    <w:rsid w:val="009F26F4"/>
    <w:rsid w:val="009F2702"/>
    <w:rsid w:val="009F283A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5C7"/>
    <w:rsid w:val="009F68BB"/>
    <w:rsid w:val="009F6CC4"/>
    <w:rsid w:val="009F6F55"/>
    <w:rsid w:val="009F70A5"/>
    <w:rsid w:val="009F71DE"/>
    <w:rsid w:val="009F7316"/>
    <w:rsid w:val="009F7423"/>
    <w:rsid w:val="009F7B97"/>
    <w:rsid w:val="00A00531"/>
    <w:rsid w:val="00A0071D"/>
    <w:rsid w:val="00A00892"/>
    <w:rsid w:val="00A00F91"/>
    <w:rsid w:val="00A014C6"/>
    <w:rsid w:val="00A019F4"/>
    <w:rsid w:val="00A025B3"/>
    <w:rsid w:val="00A0276E"/>
    <w:rsid w:val="00A028C3"/>
    <w:rsid w:val="00A02B07"/>
    <w:rsid w:val="00A0310E"/>
    <w:rsid w:val="00A03652"/>
    <w:rsid w:val="00A03B12"/>
    <w:rsid w:val="00A0424C"/>
    <w:rsid w:val="00A049CA"/>
    <w:rsid w:val="00A04A55"/>
    <w:rsid w:val="00A04CDC"/>
    <w:rsid w:val="00A05269"/>
    <w:rsid w:val="00A053CC"/>
    <w:rsid w:val="00A0540D"/>
    <w:rsid w:val="00A0573A"/>
    <w:rsid w:val="00A0575F"/>
    <w:rsid w:val="00A05DC0"/>
    <w:rsid w:val="00A05F57"/>
    <w:rsid w:val="00A0677E"/>
    <w:rsid w:val="00A06A21"/>
    <w:rsid w:val="00A06AB1"/>
    <w:rsid w:val="00A07034"/>
    <w:rsid w:val="00A07207"/>
    <w:rsid w:val="00A07899"/>
    <w:rsid w:val="00A07F76"/>
    <w:rsid w:val="00A10084"/>
    <w:rsid w:val="00A10656"/>
    <w:rsid w:val="00A10897"/>
    <w:rsid w:val="00A10C8A"/>
    <w:rsid w:val="00A11C70"/>
    <w:rsid w:val="00A11F87"/>
    <w:rsid w:val="00A120DC"/>
    <w:rsid w:val="00A124A0"/>
    <w:rsid w:val="00A128AF"/>
    <w:rsid w:val="00A12996"/>
    <w:rsid w:val="00A129CD"/>
    <w:rsid w:val="00A12A98"/>
    <w:rsid w:val="00A139AC"/>
    <w:rsid w:val="00A13A1F"/>
    <w:rsid w:val="00A13CE0"/>
    <w:rsid w:val="00A1416B"/>
    <w:rsid w:val="00A1431F"/>
    <w:rsid w:val="00A14B4E"/>
    <w:rsid w:val="00A14C73"/>
    <w:rsid w:val="00A15676"/>
    <w:rsid w:val="00A159CE"/>
    <w:rsid w:val="00A16070"/>
    <w:rsid w:val="00A16110"/>
    <w:rsid w:val="00A16714"/>
    <w:rsid w:val="00A167E2"/>
    <w:rsid w:val="00A16AB7"/>
    <w:rsid w:val="00A16B92"/>
    <w:rsid w:val="00A1747D"/>
    <w:rsid w:val="00A17AB7"/>
    <w:rsid w:val="00A17CDF"/>
    <w:rsid w:val="00A17DD5"/>
    <w:rsid w:val="00A204E9"/>
    <w:rsid w:val="00A205BF"/>
    <w:rsid w:val="00A208AA"/>
    <w:rsid w:val="00A209C4"/>
    <w:rsid w:val="00A20FFB"/>
    <w:rsid w:val="00A2103D"/>
    <w:rsid w:val="00A21346"/>
    <w:rsid w:val="00A2167F"/>
    <w:rsid w:val="00A219F9"/>
    <w:rsid w:val="00A21F9F"/>
    <w:rsid w:val="00A223EA"/>
    <w:rsid w:val="00A229D0"/>
    <w:rsid w:val="00A22B57"/>
    <w:rsid w:val="00A23187"/>
    <w:rsid w:val="00A232F4"/>
    <w:rsid w:val="00A23383"/>
    <w:rsid w:val="00A2342A"/>
    <w:rsid w:val="00A2344D"/>
    <w:rsid w:val="00A2376F"/>
    <w:rsid w:val="00A23964"/>
    <w:rsid w:val="00A2431B"/>
    <w:rsid w:val="00A24320"/>
    <w:rsid w:val="00A24537"/>
    <w:rsid w:val="00A246E5"/>
    <w:rsid w:val="00A2472D"/>
    <w:rsid w:val="00A247FD"/>
    <w:rsid w:val="00A24898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999"/>
    <w:rsid w:val="00A27A41"/>
    <w:rsid w:val="00A3009A"/>
    <w:rsid w:val="00A304B8"/>
    <w:rsid w:val="00A3084E"/>
    <w:rsid w:val="00A30995"/>
    <w:rsid w:val="00A30ABB"/>
    <w:rsid w:val="00A311E7"/>
    <w:rsid w:val="00A3137B"/>
    <w:rsid w:val="00A31534"/>
    <w:rsid w:val="00A31A74"/>
    <w:rsid w:val="00A31A78"/>
    <w:rsid w:val="00A31BA7"/>
    <w:rsid w:val="00A31FF7"/>
    <w:rsid w:val="00A32357"/>
    <w:rsid w:val="00A32457"/>
    <w:rsid w:val="00A324D5"/>
    <w:rsid w:val="00A3254C"/>
    <w:rsid w:val="00A32595"/>
    <w:rsid w:val="00A3277A"/>
    <w:rsid w:val="00A328F5"/>
    <w:rsid w:val="00A32FBA"/>
    <w:rsid w:val="00A33AF9"/>
    <w:rsid w:val="00A33B2D"/>
    <w:rsid w:val="00A33BC4"/>
    <w:rsid w:val="00A33C12"/>
    <w:rsid w:val="00A33F26"/>
    <w:rsid w:val="00A34154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DAC"/>
    <w:rsid w:val="00A36EC4"/>
    <w:rsid w:val="00A36FD3"/>
    <w:rsid w:val="00A37297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46B"/>
    <w:rsid w:val="00A43557"/>
    <w:rsid w:val="00A4361D"/>
    <w:rsid w:val="00A436C4"/>
    <w:rsid w:val="00A4379A"/>
    <w:rsid w:val="00A4399E"/>
    <w:rsid w:val="00A43AC9"/>
    <w:rsid w:val="00A44135"/>
    <w:rsid w:val="00A4454A"/>
    <w:rsid w:val="00A4469E"/>
    <w:rsid w:val="00A44B1D"/>
    <w:rsid w:val="00A44E9B"/>
    <w:rsid w:val="00A45099"/>
    <w:rsid w:val="00A4520E"/>
    <w:rsid w:val="00A45858"/>
    <w:rsid w:val="00A45D29"/>
    <w:rsid w:val="00A45EA1"/>
    <w:rsid w:val="00A45FF5"/>
    <w:rsid w:val="00A4684E"/>
    <w:rsid w:val="00A46CCE"/>
    <w:rsid w:val="00A46D28"/>
    <w:rsid w:val="00A46D59"/>
    <w:rsid w:val="00A472EE"/>
    <w:rsid w:val="00A4778B"/>
    <w:rsid w:val="00A477B0"/>
    <w:rsid w:val="00A47860"/>
    <w:rsid w:val="00A479BA"/>
    <w:rsid w:val="00A47BB0"/>
    <w:rsid w:val="00A47E32"/>
    <w:rsid w:val="00A5011A"/>
    <w:rsid w:val="00A503C6"/>
    <w:rsid w:val="00A504F2"/>
    <w:rsid w:val="00A505EE"/>
    <w:rsid w:val="00A50BC8"/>
    <w:rsid w:val="00A50ED9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4F61"/>
    <w:rsid w:val="00A55099"/>
    <w:rsid w:val="00A551BD"/>
    <w:rsid w:val="00A553C8"/>
    <w:rsid w:val="00A5581C"/>
    <w:rsid w:val="00A55EBF"/>
    <w:rsid w:val="00A55F09"/>
    <w:rsid w:val="00A562C4"/>
    <w:rsid w:val="00A564D7"/>
    <w:rsid w:val="00A56648"/>
    <w:rsid w:val="00A56B1E"/>
    <w:rsid w:val="00A56E27"/>
    <w:rsid w:val="00A56E85"/>
    <w:rsid w:val="00A57420"/>
    <w:rsid w:val="00A57791"/>
    <w:rsid w:val="00A577F3"/>
    <w:rsid w:val="00A57929"/>
    <w:rsid w:val="00A57B08"/>
    <w:rsid w:val="00A60436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253"/>
    <w:rsid w:val="00A62811"/>
    <w:rsid w:val="00A62990"/>
    <w:rsid w:val="00A631C8"/>
    <w:rsid w:val="00A63E8C"/>
    <w:rsid w:val="00A63EEE"/>
    <w:rsid w:val="00A64417"/>
    <w:rsid w:val="00A64893"/>
    <w:rsid w:val="00A64C9F"/>
    <w:rsid w:val="00A653F3"/>
    <w:rsid w:val="00A65A69"/>
    <w:rsid w:val="00A65CF2"/>
    <w:rsid w:val="00A665C7"/>
    <w:rsid w:val="00A66C93"/>
    <w:rsid w:val="00A66F00"/>
    <w:rsid w:val="00A673F4"/>
    <w:rsid w:val="00A67702"/>
    <w:rsid w:val="00A67E3F"/>
    <w:rsid w:val="00A70058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D2C"/>
    <w:rsid w:val="00A75345"/>
    <w:rsid w:val="00A7545C"/>
    <w:rsid w:val="00A754ED"/>
    <w:rsid w:val="00A756AD"/>
    <w:rsid w:val="00A75C7D"/>
    <w:rsid w:val="00A75D6A"/>
    <w:rsid w:val="00A7645D"/>
    <w:rsid w:val="00A7655A"/>
    <w:rsid w:val="00A76EC8"/>
    <w:rsid w:val="00A76FAC"/>
    <w:rsid w:val="00A774B8"/>
    <w:rsid w:val="00A775A3"/>
    <w:rsid w:val="00A775E0"/>
    <w:rsid w:val="00A77C0D"/>
    <w:rsid w:val="00A77FED"/>
    <w:rsid w:val="00A8050C"/>
    <w:rsid w:val="00A80817"/>
    <w:rsid w:val="00A809BE"/>
    <w:rsid w:val="00A80AB3"/>
    <w:rsid w:val="00A80B1C"/>
    <w:rsid w:val="00A80E34"/>
    <w:rsid w:val="00A80F81"/>
    <w:rsid w:val="00A81389"/>
    <w:rsid w:val="00A818C4"/>
    <w:rsid w:val="00A81BF1"/>
    <w:rsid w:val="00A822B2"/>
    <w:rsid w:val="00A8262B"/>
    <w:rsid w:val="00A82B3F"/>
    <w:rsid w:val="00A82E32"/>
    <w:rsid w:val="00A82E84"/>
    <w:rsid w:val="00A83517"/>
    <w:rsid w:val="00A8379A"/>
    <w:rsid w:val="00A837D4"/>
    <w:rsid w:val="00A842B9"/>
    <w:rsid w:val="00A84725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708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8A"/>
    <w:rsid w:val="00A949D2"/>
    <w:rsid w:val="00A94D71"/>
    <w:rsid w:val="00A94F16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83"/>
    <w:rsid w:val="00A977A0"/>
    <w:rsid w:val="00A97BB2"/>
    <w:rsid w:val="00A97C74"/>
    <w:rsid w:val="00A97CA5"/>
    <w:rsid w:val="00A97D4C"/>
    <w:rsid w:val="00AA06C5"/>
    <w:rsid w:val="00AA094A"/>
    <w:rsid w:val="00AA0AE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1A"/>
    <w:rsid w:val="00AA2C74"/>
    <w:rsid w:val="00AA2D08"/>
    <w:rsid w:val="00AA303B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AE7"/>
    <w:rsid w:val="00AA4BE4"/>
    <w:rsid w:val="00AA4F7E"/>
    <w:rsid w:val="00AA58B9"/>
    <w:rsid w:val="00AA63C9"/>
    <w:rsid w:val="00AA68B3"/>
    <w:rsid w:val="00AA6991"/>
    <w:rsid w:val="00AA6C49"/>
    <w:rsid w:val="00AA6C65"/>
    <w:rsid w:val="00AA7277"/>
    <w:rsid w:val="00AA7384"/>
    <w:rsid w:val="00AA73CE"/>
    <w:rsid w:val="00AA741E"/>
    <w:rsid w:val="00AA7AF8"/>
    <w:rsid w:val="00AA7C65"/>
    <w:rsid w:val="00AB07D3"/>
    <w:rsid w:val="00AB14B9"/>
    <w:rsid w:val="00AB225D"/>
    <w:rsid w:val="00AB2526"/>
    <w:rsid w:val="00AB2532"/>
    <w:rsid w:val="00AB275F"/>
    <w:rsid w:val="00AB27EA"/>
    <w:rsid w:val="00AB2DE0"/>
    <w:rsid w:val="00AB2EB2"/>
    <w:rsid w:val="00AB321D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24"/>
    <w:rsid w:val="00AB48D3"/>
    <w:rsid w:val="00AB4979"/>
    <w:rsid w:val="00AB4A5C"/>
    <w:rsid w:val="00AB4BFA"/>
    <w:rsid w:val="00AB4FE9"/>
    <w:rsid w:val="00AB52DB"/>
    <w:rsid w:val="00AB5365"/>
    <w:rsid w:val="00AB5AAB"/>
    <w:rsid w:val="00AB5C7E"/>
    <w:rsid w:val="00AB62DB"/>
    <w:rsid w:val="00AB644B"/>
    <w:rsid w:val="00AB6775"/>
    <w:rsid w:val="00AB74B8"/>
    <w:rsid w:val="00AB75FC"/>
    <w:rsid w:val="00AB780B"/>
    <w:rsid w:val="00AB7AA8"/>
    <w:rsid w:val="00AB7E44"/>
    <w:rsid w:val="00AB7F96"/>
    <w:rsid w:val="00AC0148"/>
    <w:rsid w:val="00AC0287"/>
    <w:rsid w:val="00AC0A16"/>
    <w:rsid w:val="00AC1234"/>
    <w:rsid w:val="00AC138D"/>
    <w:rsid w:val="00AC17A3"/>
    <w:rsid w:val="00AC1FFA"/>
    <w:rsid w:val="00AC22F9"/>
    <w:rsid w:val="00AC28FE"/>
    <w:rsid w:val="00AC297B"/>
    <w:rsid w:val="00AC304F"/>
    <w:rsid w:val="00AC372F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D0199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5A4"/>
    <w:rsid w:val="00AD49FA"/>
    <w:rsid w:val="00AD4C26"/>
    <w:rsid w:val="00AD50F7"/>
    <w:rsid w:val="00AD52BD"/>
    <w:rsid w:val="00AD5DB5"/>
    <w:rsid w:val="00AD67D6"/>
    <w:rsid w:val="00AD6B3E"/>
    <w:rsid w:val="00AD70E2"/>
    <w:rsid w:val="00AD7588"/>
    <w:rsid w:val="00AD75AE"/>
    <w:rsid w:val="00AD7C28"/>
    <w:rsid w:val="00AD7C88"/>
    <w:rsid w:val="00AD7DA0"/>
    <w:rsid w:val="00AE08D3"/>
    <w:rsid w:val="00AE0962"/>
    <w:rsid w:val="00AE0A91"/>
    <w:rsid w:val="00AE0FCB"/>
    <w:rsid w:val="00AE0FEF"/>
    <w:rsid w:val="00AE197A"/>
    <w:rsid w:val="00AE1B7D"/>
    <w:rsid w:val="00AE1C38"/>
    <w:rsid w:val="00AE1D21"/>
    <w:rsid w:val="00AE2600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4FB7"/>
    <w:rsid w:val="00AE53B1"/>
    <w:rsid w:val="00AE544D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87B"/>
    <w:rsid w:val="00AE7AF6"/>
    <w:rsid w:val="00AE7DB1"/>
    <w:rsid w:val="00AF0002"/>
    <w:rsid w:val="00AF0481"/>
    <w:rsid w:val="00AF0AEB"/>
    <w:rsid w:val="00AF0C58"/>
    <w:rsid w:val="00AF1079"/>
    <w:rsid w:val="00AF1D5E"/>
    <w:rsid w:val="00AF203B"/>
    <w:rsid w:val="00AF231B"/>
    <w:rsid w:val="00AF2484"/>
    <w:rsid w:val="00AF2BC0"/>
    <w:rsid w:val="00AF370E"/>
    <w:rsid w:val="00AF49EA"/>
    <w:rsid w:val="00AF4F20"/>
    <w:rsid w:val="00AF4F66"/>
    <w:rsid w:val="00AF5647"/>
    <w:rsid w:val="00AF56B7"/>
    <w:rsid w:val="00AF5AFE"/>
    <w:rsid w:val="00AF60DE"/>
    <w:rsid w:val="00AF666D"/>
    <w:rsid w:val="00AF6804"/>
    <w:rsid w:val="00AF6A08"/>
    <w:rsid w:val="00AF6AA5"/>
    <w:rsid w:val="00AF6AB0"/>
    <w:rsid w:val="00AF6DE2"/>
    <w:rsid w:val="00AF7210"/>
    <w:rsid w:val="00AF7582"/>
    <w:rsid w:val="00AF7868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19A"/>
    <w:rsid w:val="00B04A5E"/>
    <w:rsid w:val="00B04B50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6EC6"/>
    <w:rsid w:val="00B070B9"/>
    <w:rsid w:val="00B07283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1F1D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CA3"/>
    <w:rsid w:val="00B13F63"/>
    <w:rsid w:val="00B14196"/>
    <w:rsid w:val="00B1487F"/>
    <w:rsid w:val="00B14921"/>
    <w:rsid w:val="00B14E80"/>
    <w:rsid w:val="00B1501A"/>
    <w:rsid w:val="00B15628"/>
    <w:rsid w:val="00B15683"/>
    <w:rsid w:val="00B158D7"/>
    <w:rsid w:val="00B15982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68E8"/>
    <w:rsid w:val="00B170CC"/>
    <w:rsid w:val="00B175E1"/>
    <w:rsid w:val="00B175E2"/>
    <w:rsid w:val="00B17868"/>
    <w:rsid w:val="00B17922"/>
    <w:rsid w:val="00B179BB"/>
    <w:rsid w:val="00B179EF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547"/>
    <w:rsid w:val="00B229BB"/>
    <w:rsid w:val="00B22C57"/>
    <w:rsid w:val="00B22E63"/>
    <w:rsid w:val="00B23142"/>
    <w:rsid w:val="00B2360C"/>
    <w:rsid w:val="00B23832"/>
    <w:rsid w:val="00B23EFF"/>
    <w:rsid w:val="00B24049"/>
    <w:rsid w:val="00B241FC"/>
    <w:rsid w:val="00B245CF"/>
    <w:rsid w:val="00B246D9"/>
    <w:rsid w:val="00B24765"/>
    <w:rsid w:val="00B24FBC"/>
    <w:rsid w:val="00B25AB2"/>
    <w:rsid w:val="00B26004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99"/>
    <w:rsid w:val="00B314D1"/>
    <w:rsid w:val="00B31748"/>
    <w:rsid w:val="00B31C36"/>
    <w:rsid w:val="00B31D68"/>
    <w:rsid w:val="00B31F3C"/>
    <w:rsid w:val="00B32DDC"/>
    <w:rsid w:val="00B32E04"/>
    <w:rsid w:val="00B33139"/>
    <w:rsid w:val="00B336C5"/>
    <w:rsid w:val="00B33B3A"/>
    <w:rsid w:val="00B33D84"/>
    <w:rsid w:val="00B34227"/>
    <w:rsid w:val="00B3429A"/>
    <w:rsid w:val="00B3450B"/>
    <w:rsid w:val="00B353BF"/>
    <w:rsid w:val="00B35B40"/>
    <w:rsid w:val="00B35C30"/>
    <w:rsid w:val="00B361DF"/>
    <w:rsid w:val="00B36423"/>
    <w:rsid w:val="00B3655F"/>
    <w:rsid w:val="00B36A23"/>
    <w:rsid w:val="00B36FC7"/>
    <w:rsid w:val="00B37033"/>
    <w:rsid w:val="00B370F3"/>
    <w:rsid w:val="00B37B74"/>
    <w:rsid w:val="00B37BA4"/>
    <w:rsid w:val="00B404B8"/>
    <w:rsid w:val="00B40527"/>
    <w:rsid w:val="00B4072C"/>
    <w:rsid w:val="00B4095A"/>
    <w:rsid w:val="00B40BBE"/>
    <w:rsid w:val="00B40CAF"/>
    <w:rsid w:val="00B40D2F"/>
    <w:rsid w:val="00B4139F"/>
    <w:rsid w:val="00B427FA"/>
    <w:rsid w:val="00B429BA"/>
    <w:rsid w:val="00B42D85"/>
    <w:rsid w:val="00B42E79"/>
    <w:rsid w:val="00B433DE"/>
    <w:rsid w:val="00B4369C"/>
    <w:rsid w:val="00B43723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245"/>
    <w:rsid w:val="00B4780B"/>
    <w:rsid w:val="00B47AF6"/>
    <w:rsid w:val="00B47EEB"/>
    <w:rsid w:val="00B500CF"/>
    <w:rsid w:val="00B50E38"/>
    <w:rsid w:val="00B50F32"/>
    <w:rsid w:val="00B512C9"/>
    <w:rsid w:val="00B52051"/>
    <w:rsid w:val="00B5210E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029"/>
    <w:rsid w:val="00B55189"/>
    <w:rsid w:val="00B55347"/>
    <w:rsid w:val="00B55530"/>
    <w:rsid w:val="00B5582B"/>
    <w:rsid w:val="00B55A37"/>
    <w:rsid w:val="00B55E1C"/>
    <w:rsid w:val="00B56013"/>
    <w:rsid w:val="00B56271"/>
    <w:rsid w:val="00B56983"/>
    <w:rsid w:val="00B56CB8"/>
    <w:rsid w:val="00B56D3B"/>
    <w:rsid w:val="00B56E85"/>
    <w:rsid w:val="00B56FB8"/>
    <w:rsid w:val="00B57901"/>
    <w:rsid w:val="00B57B00"/>
    <w:rsid w:val="00B57B11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248"/>
    <w:rsid w:val="00B63A8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6E15"/>
    <w:rsid w:val="00B670BF"/>
    <w:rsid w:val="00B670E1"/>
    <w:rsid w:val="00B674B6"/>
    <w:rsid w:val="00B67809"/>
    <w:rsid w:val="00B67A58"/>
    <w:rsid w:val="00B7023B"/>
    <w:rsid w:val="00B702FF"/>
    <w:rsid w:val="00B70436"/>
    <w:rsid w:val="00B70562"/>
    <w:rsid w:val="00B705CB"/>
    <w:rsid w:val="00B70801"/>
    <w:rsid w:val="00B70D3B"/>
    <w:rsid w:val="00B71320"/>
    <w:rsid w:val="00B715A2"/>
    <w:rsid w:val="00B718C8"/>
    <w:rsid w:val="00B71B3E"/>
    <w:rsid w:val="00B71BB3"/>
    <w:rsid w:val="00B7210F"/>
    <w:rsid w:val="00B72791"/>
    <w:rsid w:val="00B728B5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BC3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AD2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6BE"/>
    <w:rsid w:val="00B84996"/>
    <w:rsid w:val="00B8504C"/>
    <w:rsid w:val="00B862EF"/>
    <w:rsid w:val="00B86500"/>
    <w:rsid w:val="00B8691D"/>
    <w:rsid w:val="00B870F1"/>
    <w:rsid w:val="00B8751C"/>
    <w:rsid w:val="00B87538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A62"/>
    <w:rsid w:val="00B92BF0"/>
    <w:rsid w:val="00B92DE1"/>
    <w:rsid w:val="00B930D0"/>
    <w:rsid w:val="00B9359C"/>
    <w:rsid w:val="00B93856"/>
    <w:rsid w:val="00B93B79"/>
    <w:rsid w:val="00B93FEB"/>
    <w:rsid w:val="00B94256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6B0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7CA"/>
    <w:rsid w:val="00BA287A"/>
    <w:rsid w:val="00BA2A44"/>
    <w:rsid w:val="00BA2D5A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5D5F"/>
    <w:rsid w:val="00BA655E"/>
    <w:rsid w:val="00BA7373"/>
    <w:rsid w:val="00BA7507"/>
    <w:rsid w:val="00BA7812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ADE"/>
    <w:rsid w:val="00BC0C0F"/>
    <w:rsid w:val="00BC0DC9"/>
    <w:rsid w:val="00BC0FB0"/>
    <w:rsid w:val="00BC15FC"/>
    <w:rsid w:val="00BC1BF9"/>
    <w:rsid w:val="00BC1C75"/>
    <w:rsid w:val="00BC1F14"/>
    <w:rsid w:val="00BC2134"/>
    <w:rsid w:val="00BC24C5"/>
    <w:rsid w:val="00BC2C8D"/>
    <w:rsid w:val="00BC2E7C"/>
    <w:rsid w:val="00BC3279"/>
    <w:rsid w:val="00BC3662"/>
    <w:rsid w:val="00BC3F46"/>
    <w:rsid w:val="00BC4020"/>
    <w:rsid w:val="00BC49CD"/>
    <w:rsid w:val="00BC4FF5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6C5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08E"/>
    <w:rsid w:val="00BD027C"/>
    <w:rsid w:val="00BD02B5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64C"/>
    <w:rsid w:val="00BD59B9"/>
    <w:rsid w:val="00BD59EE"/>
    <w:rsid w:val="00BD5AD4"/>
    <w:rsid w:val="00BD5D52"/>
    <w:rsid w:val="00BD5F8E"/>
    <w:rsid w:val="00BD5FCA"/>
    <w:rsid w:val="00BD64F1"/>
    <w:rsid w:val="00BD6855"/>
    <w:rsid w:val="00BD68AA"/>
    <w:rsid w:val="00BD6D85"/>
    <w:rsid w:val="00BD6DEA"/>
    <w:rsid w:val="00BD73B3"/>
    <w:rsid w:val="00BD7943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15D"/>
    <w:rsid w:val="00BE36CC"/>
    <w:rsid w:val="00BE3813"/>
    <w:rsid w:val="00BE393E"/>
    <w:rsid w:val="00BE3C19"/>
    <w:rsid w:val="00BE3C93"/>
    <w:rsid w:val="00BE3CD3"/>
    <w:rsid w:val="00BE426A"/>
    <w:rsid w:val="00BE4301"/>
    <w:rsid w:val="00BE520A"/>
    <w:rsid w:val="00BE5406"/>
    <w:rsid w:val="00BE546D"/>
    <w:rsid w:val="00BE5BF2"/>
    <w:rsid w:val="00BE64AA"/>
    <w:rsid w:val="00BE6801"/>
    <w:rsid w:val="00BE69BB"/>
    <w:rsid w:val="00BE6DFC"/>
    <w:rsid w:val="00BE7094"/>
    <w:rsid w:val="00BE7160"/>
    <w:rsid w:val="00BE72A2"/>
    <w:rsid w:val="00BE7455"/>
    <w:rsid w:val="00BE780B"/>
    <w:rsid w:val="00BE7E38"/>
    <w:rsid w:val="00BF01F9"/>
    <w:rsid w:val="00BF0757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7E1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87B"/>
    <w:rsid w:val="00C0090E"/>
    <w:rsid w:val="00C00A4F"/>
    <w:rsid w:val="00C01033"/>
    <w:rsid w:val="00C012F5"/>
    <w:rsid w:val="00C014C4"/>
    <w:rsid w:val="00C0225B"/>
    <w:rsid w:val="00C0287D"/>
    <w:rsid w:val="00C03113"/>
    <w:rsid w:val="00C03D86"/>
    <w:rsid w:val="00C03E6B"/>
    <w:rsid w:val="00C04078"/>
    <w:rsid w:val="00C04246"/>
    <w:rsid w:val="00C04388"/>
    <w:rsid w:val="00C045BF"/>
    <w:rsid w:val="00C047B0"/>
    <w:rsid w:val="00C0483E"/>
    <w:rsid w:val="00C04C37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6D84"/>
    <w:rsid w:val="00C070BF"/>
    <w:rsid w:val="00C07192"/>
    <w:rsid w:val="00C071FA"/>
    <w:rsid w:val="00C07245"/>
    <w:rsid w:val="00C07364"/>
    <w:rsid w:val="00C07BA7"/>
    <w:rsid w:val="00C07EB0"/>
    <w:rsid w:val="00C07EFB"/>
    <w:rsid w:val="00C101EC"/>
    <w:rsid w:val="00C106BF"/>
    <w:rsid w:val="00C1090A"/>
    <w:rsid w:val="00C109A6"/>
    <w:rsid w:val="00C11017"/>
    <w:rsid w:val="00C11023"/>
    <w:rsid w:val="00C11036"/>
    <w:rsid w:val="00C111ED"/>
    <w:rsid w:val="00C11813"/>
    <w:rsid w:val="00C12492"/>
    <w:rsid w:val="00C12DE9"/>
    <w:rsid w:val="00C13096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87B"/>
    <w:rsid w:val="00C15A13"/>
    <w:rsid w:val="00C15D91"/>
    <w:rsid w:val="00C15DF5"/>
    <w:rsid w:val="00C1611A"/>
    <w:rsid w:val="00C1622B"/>
    <w:rsid w:val="00C162AA"/>
    <w:rsid w:val="00C162BC"/>
    <w:rsid w:val="00C16533"/>
    <w:rsid w:val="00C165B5"/>
    <w:rsid w:val="00C165B7"/>
    <w:rsid w:val="00C1677A"/>
    <w:rsid w:val="00C167F8"/>
    <w:rsid w:val="00C170C0"/>
    <w:rsid w:val="00C173ED"/>
    <w:rsid w:val="00C17627"/>
    <w:rsid w:val="00C178AA"/>
    <w:rsid w:val="00C1795B"/>
    <w:rsid w:val="00C17BE6"/>
    <w:rsid w:val="00C17E34"/>
    <w:rsid w:val="00C203E7"/>
    <w:rsid w:val="00C2042F"/>
    <w:rsid w:val="00C20550"/>
    <w:rsid w:val="00C205D5"/>
    <w:rsid w:val="00C206A4"/>
    <w:rsid w:val="00C20842"/>
    <w:rsid w:val="00C20A13"/>
    <w:rsid w:val="00C20C40"/>
    <w:rsid w:val="00C20DE6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789"/>
    <w:rsid w:val="00C23885"/>
    <w:rsid w:val="00C2413D"/>
    <w:rsid w:val="00C2419D"/>
    <w:rsid w:val="00C2477D"/>
    <w:rsid w:val="00C24841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CE5"/>
    <w:rsid w:val="00C26FA8"/>
    <w:rsid w:val="00C270CC"/>
    <w:rsid w:val="00C2728B"/>
    <w:rsid w:val="00C272C4"/>
    <w:rsid w:val="00C27473"/>
    <w:rsid w:val="00C27D98"/>
    <w:rsid w:val="00C27E0C"/>
    <w:rsid w:val="00C305B5"/>
    <w:rsid w:val="00C30843"/>
    <w:rsid w:val="00C30987"/>
    <w:rsid w:val="00C30AFA"/>
    <w:rsid w:val="00C30B58"/>
    <w:rsid w:val="00C30D8E"/>
    <w:rsid w:val="00C30DEB"/>
    <w:rsid w:val="00C30E89"/>
    <w:rsid w:val="00C31358"/>
    <w:rsid w:val="00C313BC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1F7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305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2A2"/>
    <w:rsid w:val="00C443F2"/>
    <w:rsid w:val="00C448BB"/>
    <w:rsid w:val="00C44E9F"/>
    <w:rsid w:val="00C450A2"/>
    <w:rsid w:val="00C4516D"/>
    <w:rsid w:val="00C455E7"/>
    <w:rsid w:val="00C4577D"/>
    <w:rsid w:val="00C45EDF"/>
    <w:rsid w:val="00C4618E"/>
    <w:rsid w:val="00C46590"/>
    <w:rsid w:val="00C46A59"/>
    <w:rsid w:val="00C46DE1"/>
    <w:rsid w:val="00C46E40"/>
    <w:rsid w:val="00C46F79"/>
    <w:rsid w:val="00C46FC9"/>
    <w:rsid w:val="00C4716F"/>
    <w:rsid w:val="00C474A3"/>
    <w:rsid w:val="00C47879"/>
    <w:rsid w:val="00C509E0"/>
    <w:rsid w:val="00C51011"/>
    <w:rsid w:val="00C51174"/>
    <w:rsid w:val="00C515D3"/>
    <w:rsid w:val="00C51B84"/>
    <w:rsid w:val="00C5202F"/>
    <w:rsid w:val="00C52067"/>
    <w:rsid w:val="00C522E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5AD9"/>
    <w:rsid w:val="00C56020"/>
    <w:rsid w:val="00C565AE"/>
    <w:rsid w:val="00C565FD"/>
    <w:rsid w:val="00C572FA"/>
    <w:rsid w:val="00C575DC"/>
    <w:rsid w:val="00C579C8"/>
    <w:rsid w:val="00C57C36"/>
    <w:rsid w:val="00C60033"/>
    <w:rsid w:val="00C6039F"/>
    <w:rsid w:val="00C60451"/>
    <w:rsid w:val="00C60670"/>
    <w:rsid w:val="00C60737"/>
    <w:rsid w:val="00C60A49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8E2"/>
    <w:rsid w:val="00C64A33"/>
    <w:rsid w:val="00C64E89"/>
    <w:rsid w:val="00C64EA9"/>
    <w:rsid w:val="00C65140"/>
    <w:rsid w:val="00C652F1"/>
    <w:rsid w:val="00C65810"/>
    <w:rsid w:val="00C65D22"/>
    <w:rsid w:val="00C65DB3"/>
    <w:rsid w:val="00C65E23"/>
    <w:rsid w:val="00C6660B"/>
    <w:rsid w:val="00C666DD"/>
    <w:rsid w:val="00C66787"/>
    <w:rsid w:val="00C66CF0"/>
    <w:rsid w:val="00C66EDF"/>
    <w:rsid w:val="00C67029"/>
    <w:rsid w:val="00C6714B"/>
    <w:rsid w:val="00C678DC"/>
    <w:rsid w:val="00C67BBD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012"/>
    <w:rsid w:val="00C745D4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1DA"/>
    <w:rsid w:val="00C80C33"/>
    <w:rsid w:val="00C80F2F"/>
    <w:rsid w:val="00C80FBF"/>
    <w:rsid w:val="00C81CF9"/>
    <w:rsid w:val="00C828A1"/>
    <w:rsid w:val="00C83643"/>
    <w:rsid w:val="00C83B22"/>
    <w:rsid w:val="00C84544"/>
    <w:rsid w:val="00C8454F"/>
    <w:rsid w:val="00C845B7"/>
    <w:rsid w:val="00C858A1"/>
    <w:rsid w:val="00C8600E"/>
    <w:rsid w:val="00C862CF"/>
    <w:rsid w:val="00C86505"/>
    <w:rsid w:val="00C86F92"/>
    <w:rsid w:val="00C8742E"/>
    <w:rsid w:val="00C87484"/>
    <w:rsid w:val="00C874D1"/>
    <w:rsid w:val="00C876B5"/>
    <w:rsid w:val="00C87825"/>
    <w:rsid w:val="00C87C27"/>
    <w:rsid w:val="00C902AA"/>
    <w:rsid w:val="00C902C7"/>
    <w:rsid w:val="00C904DF"/>
    <w:rsid w:val="00C9058E"/>
    <w:rsid w:val="00C909AB"/>
    <w:rsid w:val="00C91467"/>
    <w:rsid w:val="00C91540"/>
    <w:rsid w:val="00C9158B"/>
    <w:rsid w:val="00C91703"/>
    <w:rsid w:val="00C91805"/>
    <w:rsid w:val="00C91B1E"/>
    <w:rsid w:val="00C91C4E"/>
    <w:rsid w:val="00C91CF5"/>
    <w:rsid w:val="00C91D5C"/>
    <w:rsid w:val="00C920F6"/>
    <w:rsid w:val="00C923FF"/>
    <w:rsid w:val="00C92C19"/>
    <w:rsid w:val="00C92E54"/>
    <w:rsid w:val="00C9345A"/>
    <w:rsid w:val="00C93544"/>
    <w:rsid w:val="00C93AA0"/>
    <w:rsid w:val="00C94090"/>
    <w:rsid w:val="00C949F5"/>
    <w:rsid w:val="00C94FBE"/>
    <w:rsid w:val="00C95433"/>
    <w:rsid w:val="00C955D1"/>
    <w:rsid w:val="00C95AB8"/>
    <w:rsid w:val="00C95ABB"/>
    <w:rsid w:val="00C95F0C"/>
    <w:rsid w:val="00C96891"/>
    <w:rsid w:val="00C96993"/>
    <w:rsid w:val="00C96D6C"/>
    <w:rsid w:val="00C96EE5"/>
    <w:rsid w:val="00C97601"/>
    <w:rsid w:val="00C97657"/>
    <w:rsid w:val="00CA1166"/>
    <w:rsid w:val="00CA1296"/>
    <w:rsid w:val="00CA1566"/>
    <w:rsid w:val="00CA1759"/>
    <w:rsid w:val="00CA18A7"/>
    <w:rsid w:val="00CA1A2F"/>
    <w:rsid w:val="00CA1C75"/>
    <w:rsid w:val="00CA1D01"/>
    <w:rsid w:val="00CA1DB7"/>
    <w:rsid w:val="00CA1F0E"/>
    <w:rsid w:val="00CA2288"/>
    <w:rsid w:val="00CA2A66"/>
    <w:rsid w:val="00CA2AD6"/>
    <w:rsid w:val="00CA2FBC"/>
    <w:rsid w:val="00CA31EC"/>
    <w:rsid w:val="00CA3229"/>
    <w:rsid w:val="00CA34F9"/>
    <w:rsid w:val="00CA40A6"/>
    <w:rsid w:val="00CA4545"/>
    <w:rsid w:val="00CA4884"/>
    <w:rsid w:val="00CA4B14"/>
    <w:rsid w:val="00CA59B8"/>
    <w:rsid w:val="00CA6653"/>
    <w:rsid w:val="00CA6CF5"/>
    <w:rsid w:val="00CA6EE9"/>
    <w:rsid w:val="00CA72BF"/>
    <w:rsid w:val="00CA77E7"/>
    <w:rsid w:val="00CA7FBB"/>
    <w:rsid w:val="00CB0597"/>
    <w:rsid w:val="00CB0687"/>
    <w:rsid w:val="00CB08DC"/>
    <w:rsid w:val="00CB103B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70D"/>
    <w:rsid w:val="00CB395E"/>
    <w:rsid w:val="00CB3A8F"/>
    <w:rsid w:val="00CB4229"/>
    <w:rsid w:val="00CB43FE"/>
    <w:rsid w:val="00CB45F8"/>
    <w:rsid w:val="00CB488A"/>
    <w:rsid w:val="00CB4A05"/>
    <w:rsid w:val="00CB5131"/>
    <w:rsid w:val="00CB5179"/>
    <w:rsid w:val="00CB5196"/>
    <w:rsid w:val="00CB5418"/>
    <w:rsid w:val="00CB568D"/>
    <w:rsid w:val="00CB5968"/>
    <w:rsid w:val="00CB6144"/>
    <w:rsid w:val="00CB658D"/>
    <w:rsid w:val="00CB6961"/>
    <w:rsid w:val="00CB6AFC"/>
    <w:rsid w:val="00CB77DC"/>
    <w:rsid w:val="00CB79CB"/>
    <w:rsid w:val="00CB7AF4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523"/>
    <w:rsid w:val="00CC3F57"/>
    <w:rsid w:val="00CC43B2"/>
    <w:rsid w:val="00CC475D"/>
    <w:rsid w:val="00CC54F6"/>
    <w:rsid w:val="00CC571D"/>
    <w:rsid w:val="00CC5A45"/>
    <w:rsid w:val="00CC5BE8"/>
    <w:rsid w:val="00CC5E2F"/>
    <w:rsid w:val="00CC5FE6"/>
    <w:rsid w:val="00CC610B"/>
    <w:rsid w:val="00CC64CD"/>
    <w:rsid w:val="00CC65DB"/>
    <w:rsid w:val="00CC673D"/>
    <w:rsid w:val="00CC67D4"/>
    <w:rsid w:val="00CC6C31"/>
    <w:rsid w:val="00CC6E76"/>
    <w:rsid w:val="00CC70D9"/>
    <w:rsid w:val="00CC731B"/>
    <w:rsid w:val="00CC7676"/>
    <w:rsid w:val="00CC7832"/>
    <w:rsid w:val="00CC7B75"/>
    <w:rsid w:val="00CC7BC7"/>
    <w:rsid w:val="00CC7E21"/>
    <w:rsid w:val="00CC7FEC"/>
    <w:rsid w:val="00CC7FEF"/>
    <w:rsid w:val="00CD02E6"/>
    <w:rsid w:val="00CD0D8A"/>
    <w:rsid w:val="00CD1021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4B3E"/>
    <w:rsid w:val="00CD4C11"/>
    <w:rsid w:val="00CD5284"/>
    <w:rsid w:val="00CD5946"/>
    <w:rsid w:val="00CD5BD2"/>
    <w:rsid w:val="00CD6222"/>
    <w:rsid w:val="00CD6279"/>
    <w:rsid w:val="00CD63DA"/>
    <w:rsid w:val="00CD6A39"/>
    <w:rsid w:val="00CD6B96"/>
    <w:rsid w:val="00CD6C37"/>
    <w:rsid w:val="00CD6CA0"/>
    <w:rsid w:val="00CD7156"/>
    <w:rsid w:val="00CD71C6"/>
    <w:rsid w:val="00CE035E"/>
    <w:rsid w:val="00CE0C01"/>
    <w:rsid w:val="00CE0D7B"/>
    <w:rsid w:val="00CE0F1A"/>
    <w:rsid w:val="00CE1328"/>
    <w:rsid w:val="00CE15F5"/>
    <w:rsid w:val="00CE1BBC"/>
    <w:rsid w:val="00CE1CBE"/>
    <w:rsid w:val="00CE1D3C"/>
    <w:rsid w:val="00CE1F5A"/>
    <w:rsid w:val="00CE209D"/>
    <w:rsid w:val="00CE2233"/>
    <w:rsid w:val="00CE272F"/>
    <w:rsid w:val="00CE277A"/>
    <w:rsid w:val="00CE2D7F"/>
    <w:rsid w:val="00CE316F"/>
    <w:rsid w:val="00CE3400"/>
    <w:rsid w:val="00CE3C63"/>
    <w:rsid w:val="00CE4184"/>
    <w:rsid w:val="00CE44DC"/>
    <w:rsid w:val="00CE453E"/>
    <w:rsid w:val="00CE4A76"/>
    <w:rsid w:val="00CE4A97"/>
    <w:rsid w:val="00CE4F66"/>
    <w:rsid w:val="00CE53A8"/>
    <w:rsid w:val="00CE5D42"/>
    <w:rsid w:val="00CE5F7A"/>
    <w:rsid w:val="00CE5FE9"/>
    <w:rsid w:val="00CE61A8"/>
    <w:rsid w:val="00CE6E54"/>
    <w:rsid w:val="00CE6F2A"/>
    <w:rsid w:val="00CE713D"/>
    <w:rsid w:val="00CE778B"/>
    <w:rsid w:val="00CE7812"/>
    <w:rsid w:val="00CE7BD0"/>
    <w:rsid w:val="00CE7CD2"/>
    <w:rsid w:val="00CE7D57"/>
    <w:rsid w:val="00CE7E48"/>
    <w:rsid w:val="00CF0247"/>
    <w:rsid w:val="00CF036F"/>
    <w:rsid w:val="00CF063E"/>
    <w:rsid w:val="00CF065E"/>
    <w:rsid w:val="00CF1127"/>
    <w:rsid w:val="00CF12E0"/>
    <w:rsid w:val="00CF1F26"/>
    <w:rsid w:val="00CF1F40"/>
    <w:rsid w:val="00CF23A9"/>
    <w:rsid w:val="00CF26A1"/>
    <w:rsid w:val="00CF2886"/>
    <w:rsid w:val="00CF2ABF"/>
    <w:rsid w:val="00CF2EBB"/>
    <w:rsid w:val="00CF3444"/>
    <w:rsid w:val="00CF3659"/>
    <w:rsid w:val="00CF3F6E"/>
    <w:rsid w:val="00CF4C20"/>
    <w:rsid w:val="00CF4C43"/>
    <w:rsid w:val="00CF4F09"/>
    <w:rsid w:val="00CF5159"/>
    <w:rsid w:val="00CF54C9"/>
    <w:rsid w:val="00CF56E9"/>
    <w:rsid w:val="00CF5794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04B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315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A1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3D"/>
    <w:rsid w:val="00D1184C"/>
    <w:rsid w:val="00D11856"/>
    <w:rsid w:val="00D11A2C"/>
    <w:rsid w:val="00D11B5D"/>
    <w:rsid w:val="00D11BDF"/>
    <w:rsid w:val="00D11CC1"/>
    <w:rsid w:val="00D124E5"/>
    <w:rsid w:val="00D12757"/>
    <w:rsid w:val="00D12937"/>
    <w:rsid w:val="00D12ACC"/>
    <w:rsid w:val="00D13044"/>
    <w:rsid w:val="00D134E4"/>
    <w:rsid w:val="00D13526"/>
    <w:rsid w:val="00D13655"/>
    <w:rsid w:val="00D13749"/>
    <w:rsid w:val="00D13974"/>
    <w:rsid w:val="00D13E1E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18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AE9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27B09"/>
    <w:rsid w:val="00D30DFC"/>
    <w:rsid w:val="00D311DC"/>
    <w:rsid w:val="00D31D2C"/>
    <w:rsid w:val="00D31E5D"/>
    <w:rsid w:val="00D32206"/>
    <w:rsid w:val="00D3264A"/>
    <w:rsid w:val="00D32A6E"/>
    <w:rsid w:val="00D32D86"/>
    <w:rsid w:val="00D32E8E"/>
    <w:rsid w:val="00D33354"/>
    <w:rsid w:val="00D33377"/>
    <w:rsid w:val="00D33742"/>
    <w:rsid w:val="00D33F14"/>
    <w:rsid w:val="00D34079"/>
    <w:rsid w:val="00D3409C"/>
    <w:rsid w:val="00D34502"/>
    <w:rsid w:val="00D345C6"/>
    <w:rsid w:val="00D34734"/>
    <w:rsid w:val="00D34820"/>
    <w:rsid w:val="00D3542A"/>
    <w:rsid w:val="00D35677"/>
    <w:rsid w:val="00D35820"/>
    <w:rsid w:val="00D35F5A"/>
    <w:rsid w:val="00D3614C"/>
    <w:rsid w:val="00D3659C"/>
    <w:rsid w:val="00D3697A"/>
    <w:rsid w:val="00D370E5"/>
    <w:rsid w:val="00D37164"/>
    <w:rsid w:val="00D3735E"/>
    <w:rsid w:val="00D37659"/>
    <w:rsid w:val="00D37D9C"/>
    <w:rsid w:val="00D40641"/>
    <w:rsid w:val="00D40820"/>
    <w:rsid w:val="00D40DF5"/>
    <w:rsid w:val="00D41403"/>
    <w:rsid w:val="00D414F7"/>
    <w:rsid w:val="00D41628"/>
    <w:rsid w:val="00D41678"/>
    <w:rsid w:val="00D41FB8"/>
    <w:rsid w:val="00D42003"/>
    <w:rsid w:val="00D42E52"/>
    <w:rsid w:val="00D43AC8"/>
    <w:rsid w:val="00D43C10"/>
    <w:rsid w:val="00D43D05"/>
    <w:rsid w:val="00D441E2"/>
    <w:rsid w:val="00D44334"/>
    <w:rsid w:val="00D4447C"/>
    <w:rsid w:val="00D44859"/>
    <w:rsid w:val="00D44C91"/>
    <w:rsid w:val="00D456E2"/>
    <w:rsid w:val="00D45A41"/>
    <w:rsid w:val="00D45ADC"/>
    <w:rsid w:val="00D460A7"/>
    <w:rsid w:val="00D460F1"/>
    <w:rsid w:val="00D46251"/>
    <w:rsid w:val="00D46696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51D"/>
    <w:rsid w:val="00D54DBF"/>
    <w:rsid w:val="00D54E89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697"/>
    <w:rsid w:val="00D6183E"/>
    <w:rsid w:val="00D619CF"/>
    <w:rsid w:val="00D61ABC"/>
    <w:rsid w:val="00D61BDD"/>
    <w:rsid w:val="00D61CA4"/>
    <w:rsid w:val="00D6241C"/>
    <w:rsid w:val="00D6249A"/>
    <w:rsid w:val="00D62C04"/>
    <w:rsid w:val="00D62F96"/>
    <w:rsid w:val="00D6301D"/>
    <w:rsid w:val="00D632E4"/>
    <w:rsid w:val="00D63416"/>
    <w:rsid w:val="00D63796"/>
    <w:rsid w:val="00D639B5"/>
    <w:rsid w:val="00D63A6C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0CD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0E70"/>
    <w:rsid w:val="00D710A9"/>
    <w:rsid w:val="00D71424"/>
    <w:rsid w:val="00D7153E"/>
    <w:rsid w:val="00D71935"/>
    <w:rsid w:val="00D721FA"/>
    <w:rsid w:val="00D727DF"/>
    <w:rsid w:val="00D72A3E"/>
    <w:rsid w:val="00D72BC8"/>
    <w:rsid w:val="00D72D57"/>
    <w:rsid w:val="00D7356A"/>
    <w:rsid w:val="00D736CE"/>
    <w:rsid w:val="00D73B6C"/>
    <w:rsid w:val="00D73C62"/>
    <w:rsid w:val="00D73DC7"/>
    <w:rsid w:val="00D73E90"/>
    <w:rsid w:val="00D747A7"/>
    <w:rsid w:val="00D7481C"/>
    <w:rsid w:val="00D7498B"/>
    <w:rsid w:val="00D74A67"/>
    <w:rsid w:val="00D74FCA"/>
    <w:rsid w:val="00D7587C"/>
    <w:rsid w:val="00D7591E"/>
    <w:rsid w:val="00D75FF5"/>
    <w:rsid w:val="00D765B1"/>
    <w:rsid w:val="00D769DF"/>
    <w:rsid w:val="00D76EF0"/>
    <w:rsid w:val="00D7760D"/>
    <w:rsid w:val="00D779E9"/>
    <w:rsid w:val="00D77C22"/>
    <w:rsid w:val="00D77C6E"/>
    <w:rsid w:val="00D77C87"/>
    <w:rsid w:val="00D77DA6"/>
    <w:rsid w:val="00D800C8"/>
    <w:rsid w:val="00D80222"/>
    <w:rsid w:val="00D80648"/>
    <w:rsid w:val="00D809C1"/>
    <w:rsid w:val="00D80ABA"/>
    <w:rsid w:val="00D80B5C"/>
    <w:rsid w:val="00D80C7F"/>
    <w:rsid w:val="00D80D2C"/>
    <w:rsid w:val="00D80DD3"/>
    <w:rsid w:val="00D81894"/>
    <w:rsid w:val="00D82181"/>
    <w:rsid w:val="00D821FE"/>
    <w:rsid w:val="00D824B1"/>
    <w:rsid w:val="00D824DF"/>
    <w:rsid w:val="00D82A76"/>
    <w:rsid w:val="00D82C6F"/>
    <w:rsid w:val="00D82D4F"/>
    <w:rsid w:val="00D83191"/>
    <w:rsid w:val="00D831F1"/>
    <w:rsid w:val="00D8326C"/>
    <w:rsid w:val="00D8336B"/>
    <w:rsid w:val="00D835C6"/>
    <w:rsid w:val="00D835CD"/>
    <w:rsid w:val="00D83BD4"/>
    <w:rsid w:val="00D83BFB"/>
    <w:rsid w:val="00D841D6"/>
    <w:rsid w:val="00D84DD7"/>
    <w:rsid w:val="00D84FEE"/>
    <w:rsid w:val="00D854F7"/>
    <w:rsid w:val="00D86022"/>
    <w:rsid w:val="00D8613A"/>
    <w:rsid w:val="00D862B0"/>
    <w:rsid w:val="00D86AA8"/>
    <w:rsid w:val="00D86B2E"/>
    <w:rsid w:val="00D86BBA"/>
    <w:rsid w:val="00D86DB1"/>
    <w:rsid w:val="00D872C1"/>
    <w:rsid w:val="00D874AE"/>
    <w:rsid w:val="00D87762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6F0"/>
    <w:rsid w:val="00D907A0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E1C"/>
    <w:rsid w:val="00D943AD"/>
    <w:rsid w:val="00D94BF5"/>
    <w:rsid w:val="00D94C49"/>
    <w:rsid w:val="00D94F01"/>
    <w:rsid w:val="00D94F7E"/>
    <w:rsid w:val="00D9517F"/>
    <w:rsid w:val="00D95260"/>
    <w:rsid w:val="00D954AB"/>
    <w:rsid w:val="00D95B90"/>
    <w:rsid w:val="00D972DF"/>
    <w:rsid w:val="00D9746A"/>
    <w:rsid w:val="00D97B01"/>
    <w:rsid w:val="00D97C41"/>
    <w:rsid w:val="00DA0680"/>
    <w:rsid w:val="00DA09FE"/>
    <w:rsid w:val="00DA0D82"/>
    <w:rsid w:val="00DA113B"/>
    <w:rsid w:val="00DA12E6"/>
    <w:rsid w:val="00DA1542"/>
    <w:rsid w:val="00DA172A"/>
    <w:rsid w:val="00DA1753"/>
    <w:rsid w:val="00DA1770"/>
    <w:rsid w:val="00DA1F6B"/>
    <w:rsid w:val="00DA1F8E"/>
    <w:rsid w:val="00DA2A2F"/>
    <w:rsid w:val="00DA2BA1"/>
    <w:rsid w:val="00DA2E79"/>
    <w:rsid w:val="00DA2F55"/>
    <w:rsid w:val="00DA34D1"/>
    <w:rsid w:val="00DA41DF"/>
    <w:rsid w:val="00DA42A8"/>
    <w:rsid w:val="00DA49C5"/>
    <w:rsid w:val="00DA4A20"/>
    <w:rsid w:val="00DA4D53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A7EDC"/>
    <w:rsid w:val="00DB0160"/>
    <w:rsid w:val="00DB01BB"/>
    <w:rsid w:val="00DB0632"/>
    <w:rsid w:val="00DB0F93"/>
    <w:rsid w:val="00DB1721"/>
    <w:rsid w:val="00DB17F5"/>
    <w:rsid w:val="00DB19B1"/>
    <w:rsid w:val="00DB1BC6"/>
    <w:rsid w:val="00DB230F"/>
    <w:rsid w:val="00DB278D"/>
    <w:rsid w:val="00DB2A8D"/>
    <w:rsid w:val="00DB2AD1"/>
    <w:rsid w:val="00DB2DC3"/>
    <w:rsid w:val="00DB2F5C"/>
    <w:rsid w:val="00DB329D"/>
    <w:rsid w:val="00DB3728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5DD3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B03"/>
    <w:rsid w:val="00DC2CBC"/>
    <w:rsid w:val="00DC2D5C"/>
    <w:rsid w:val="00DC2F5F"/>
    <w:rsid w:val="00DC2F74"/>
    <w:rsid w:val="00DC3057"/>
    <w:rsid w:val="00DC3078"/>
    <w:rsid w:val="00DC3086"/>
    <w:rsid w:val="00DC34EA"/>
    <w:rsid w:val="00DC35E8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148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C7E09"/>
    <w:rsid w:val="00DD0949"/>
    <w:rsid w:val="00DD09DC"/>
    <w:rsid w:val="00DD12E2"/>
    <w:rsid w:val="00DD14EC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4898"/>
    <w:rsid w:val="00DD4BAC"/>
    <w:rsid w:val="00DD4D82"/>
    <w:rsid w:val="00DD51C6"/>
    <w:rsid w:val="00DD54FD"/>
    <w:rsid w:val="00DD550F"/>
    <w:rsid w:val="00DD573A"/>
    <w:rsid w:val="00DD57C1"/>
    <w:rsid w:val="00DD5A6E"/>
    <w:rsid w:val="00DD5C06"/>
    <w:rsid w:val="00DD5CC7"/>
    <w:rsid w:val="00DD5D1D"/>
    <w:rsid w:val="00DD5DD0"/>
    <w:rsid w:val="00DD63FD"/>
    <w:rsid w:val="00DD67A8"/>
    <w:rsid w:val="00DD6ACB"/>
    <w:rsid w:val="00DD6E3B"/>
    <w:rsid w:val="00DD70A7"/>
    <w:rsid w:val="00DD7238"/>
    <w:rsid w:val="00DD735B"/>
    <w:rsid w:val="00DD744F"/>
    <w:rsid w:val="00DD75DF"/>
    <w:rsid w:val="00DD7638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A84"/>
    <w:rsid w:val="00DE1BB0"/>
    <w:rsid w:val="00DE20CE"/>
    <w:rsid w:val="00DE27B9"/>
    <w:rsid w:val="00DE291C"/>
    <w:rsid w:val="00DE3281"/>
    <w:rsid w:val="00DE32BD"/>
    <w:rsid w:val="00DE3463"/>
    <w:rsid w:val="00DE4C6A"/>
    <w:rsid w:val="00DE4F04"/>
    <w:rsid w:val="00DE522B"/>
    <w:rsid w:val="00DE5C5D"/>
    <w:rsid w:val="00DE5FBC"/>
    <w:rsid w:val="00DE64CA"/>
    <w:rsid w:val="00DE68CC"/>
    <w:rsid w:val="00DE704D"/>
    <w:rsid w:val="00DE710A"/>
    <w:rsid w:val="00DE79CA"/>
    <w:rsid w:val="00DE7F6D"/>
    <w:rsid w:val="00DF00EF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3E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3CCC"/>
    <w:rsid w:val="00DF413F"/>
    <w:rsid w:val="00DF41F4"/>
    <w:rsid w:val="00DF439C"/>
    <w:rsid w:val="00DF43B4"/>
    <w:rsid w:val="00DF44B4"/>
    <w:rsid w:val="00DF4642"/>
    <w:rsid w:val="00DF4993"/>
    <w:rsid w:val="00DF4A5E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414"/>
    <w:rsid w:val="00E00725"/>
    <w:rsid w:val="00E008B2"/>
    <w:rsid w:val="00E00ADC"/>
    <w:rsid w:val="00E00B08"/>
    <w:rsid w:val="00E00D33"/>
    <w:rsid w:val="00E00D8B"/>
    <w:rsid w:val="00E011D4"/>
    <w:rsid w:val="00E017B4"/>
    <w:rsid w:val="00E01D9F"/>
    <w:rsid w:val="00E02965"/>
    <w:rsid w:val="00E02AB8"/>
    <w:rsid w:val="00E02E6F"/>
    <w:rsid w:val="00E03055"/>
    <w:rsid w:val="00E03063"/>
    <w:rsid w:val="00E031AA"/>
    <w:rsid w:val="00E03382"/>
    <w:rsid w:val="00E03599"/>
    <w:rsid w:val="00E03B69"/>
    <w:rsid w:val="00E03CC2"/>
    <w:rsid w:val="00E0438E"/>
    <w:rsid w:val="00E04631"/>
    <w:rsid w:val="00E0490B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EE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3B7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CB9"/>
    <w:rsid w:val="00E22F11"/>
    <w:rsid w:val="00E2367C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56B"/>
    <w:rsid w:val="00E25896"/>
    <w:rsid w:val="00E25BCE"/>
    <w:rsid w:val="00E25F3B"/>
    <w:rsid w:val="00E26338"/>
    <w:rsid w:val="00E269D3"/>
    <w:rsid w:val="00E26A34"/>
    <w:rsid w:val="00E26E66"/>
    <w:rsid w:val="00E2728B"/>
    <w:rsid w:val="00E27290"/>
    <w:rsid w:val="00E27A00"/>
    <w:rsid w:val="00E27A19"/>
    <w:rsid w:val="00E27CF0"/>
    <w:rsid w:val="00E27F2C"/>
    <w:rsid w:val="00E301D1"/>
    <w:rsid w:val="00E30711"/>
    <w:rsid w:val="00E30E24"/>
    <w:rsid w:val="00E30EAD"/>
    <w:rsid w:val="00E30EE0"/>
    <w:rsid w:val="00E30F72"/>
    <w:rsid w:val="00E31092"/>
    <w:rsid w:val="00E31B8A"/>
    <w:rsid w:val="00E3206C"/>
    <w:rsid w:val="00E3215F"/>
    <w:rsid w:val="00E32A05"/>
    <w:rsid w:val="00E32BE3"/>
    <w:rsid w:val="00E32E70"/>
    <w:rsid w:val="00E3371C"/>
    <w:rsid w:val="00E34147"/>
    <w:rsid w:val="00E34534"/>
    <w:rsid w:val="00E34CB6"/>
    <w:rsid w:val="00E34D35"/>
    <w:rsid w:val="00E3504B"/>
    <w:rsid w:val="00E3515A"/>
    <w:rsid w:val="00E3585C"/>
    <w:rsid w:val="00E35862"/>
    <w:rsid w:val="00E35F9D"/>
    <w:rsid w:val="00E3606E"/>
    <w:rsid w:val="00E361E2"/>
    <w:rsid w:val="00E368B6"/>
    <w:rsid w:val="00E36E2C"/>
    <w:rsid w:val="00E36ECB"/>
    <w:rsid w:val="00E3707E"/>
    <w:rsid w:val="00E37271"/>
    <w:rsid w:val="00E37291"/>
    <w:rsid w:val="00E37602"/>
    <w:rsid w:val="00E37C0C"/>
    <w:rsid w:val="00E4061B"/>
    <w:rsid w:val="00E40C05"/>
    <w:rsid w:val="00E40C6C"/>
    <w:rsid w:val="00E410D6"/>
    <w:rsid w:val="00E413D3"/>
    <w:rsid w:val="00E417BC"/>
    <w:rsid w:val="00E41A79"/>
    <w:rsid w:val="00E41E93"/>
    <w:rsid w:val="00E425FB"/>
    <w:rsid w:val="00E426DA"/>
    <w:rsid w:val="00E4281C"/>
    <w:rsid w:val="00E42B3B"/>
    <w:rsid w:val="00E42C94"/>
    <w:rsid w:val="00E43398"/>
    <w:rsid w:val="00E433BE"/>
    <w:rsid w:val="00E436CF"/>
    <w:rsid w:val="00E437BC"/>
    <w:rsid w:val="00E43837"/>
    <w:rsid w:val="00E43977"/>
    <w:rsid w:val="00E43A2B"/>
    <w:rsid w:val="00E43CD5"/>
    <w:rsid w:val="00E4522B"/>
    <w:rsid w:val="00E452B9"/>
    <w:rsid w:val="00E457AD"/>
    <w:rsid w:val="00E4591C"/>
    <w:rsid w:val="00E45AFA"/>
    <w:rsid w:val="00E4630A"/>
    <w:rsid w:val="00E46901"/>
    <w:rsid w:val="00E469DD"/>
    <w:rsid w:val="00E46C23"/>
    <w:rsid w:val="00E473E7"/>
    <w:rsid w:val="00E47A98"/>
    <w:rsid w:val="00E47D1E"/>
    <w:rsid w:val="00E50111"/>
    <w:rsid w:val="00E5097A"/>
    <w:rsid w:val="00E509DA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2E08"/>
    <w:rsid w:val="00E53239"/>
    <w:rsid w:val="00E53717"/>
    <w:rsid w:val="00E5396F"/>
    <w:rsid w:val="00E53C6F"/>
    <w:rsid w:val="00E542B6"/>
    <w:rsid w:val="00E5473C"/>
    <w:rsid w:val="00E54971"/>
    <w:rsid w:val="00E549B0"/>
    <w:rsid w:val="00E54A1D"/>
    <w:rsid w:val="00E54CA9"/>
    <w:rsid w:val="00E54CB3"/>
    <w:rsid w:val="00E550C7"/>
    <w:rsid w:val="00E55516"/>
    <w:rsid w:val="00E55AB0"/>
    <w:rsid w:val="00E55F48"/>
    <w:rsid w:val="00E5626E"/>
    <w:rsid w:val="00E562E6"/>
    <w:rsid w:val="00E56586"/>
    <w:rsid w:val="00E5662B"/>
    <w:rsid w:val="00E568FE"/>
    <w:rsid w:val="00E56F24"/>
    <w:rsid w:val="00E5721E"/>
    <w:rsid w:val="00E5734B"/>
    <w:rsid w:val="00E57739"/>
    <w:rsid w:val="00E57BBE"/>
    <w:rsid w:val="00E57DCD"/>
    <w:rsid w:val="00E60528"/>
    <w:rsid w:val="00E605ED"/>
    <w:rsid w:val="00E60BE7"/>
    <w:rsid w:val="00E60C0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2F73"/>
    <w:rsid w:val="00E63761"/>
    <w:rsid w:val="00E63879"/>
    <w:rsid w:val="00E63EF1"/>
    <w:rsid w:val="00E63F97"/>
    <w:rsid w:val="00E6422A"/>
    <w:rsid w:val="00E644BF"/>
    <w:rsid w:val="00E644C4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9CF"/>
    <w:rsid w:val="00E70A71"/>
    <w:rsid w:val="00E70EFC"/>
    <w:rsid w:val="00E70F61"/>
    <w:rsid w:val="00E712F5"/>
    <w:rsid w:val="00E71560"/>
    <w:rsid w:val="00E71D0B"/>
    <w:rsid w:val="00E72054"/>
    <w:rsid w:val="00E7246B"/>
    <w:rsid w:val="00E72DAB"/>
    <w:rsid w:val="00E72FBA"/>
    <w:rsid w:val="00E73199"/>
    <w:rsid w:val="00E73266"/>
    <w:rsid w:val="00E7362F"/>
    <w:rsid w:val="00E739B0"/>
    <w:rsid w:val="00E73C1F"/>
    <w:rsid w:val="00E74013"/>
    <w:rsid w:val="00E741AB"/>
    <w:rsid w:val="00E743A9"/>
    <w:rsid w:val="00E74A3E"/>
    <w:rsid w:val="00E74CBF"/>
    <w:rsid w:val="00E74FC7"/>
    <w:rsid w:val="00E75124"/>
    <w:rsid w:val="00E75283"/>
    <w:rsid w:val="00E75A19"/>
    <w:rsid w:val="00E75FFA"/>
    <w:rsid w:val="00E76018"/>
    <w:rsid w:val="00E764C6"/>
    <w:rsid w:val="00E776DD"/>
    <w:rsid w:val="00E77CAE"/>
    <w:rsid w:val="00E77DDD"/>
    <w:rsid w:val="00E8018B"/>
    <w:rsid w:val="00E80430"/>
    <w:rsid w:val="00E80494"/>
    <w:rsid w:val="00E807E2"/>
    <w:rsid w:val="00E8088E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6DD"/>
    <w:rsid w:val="00E85974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000"/>
    <w:rsid w:val="00E92758"/>
    <w:rsid w:val="00E92BD6"/>
    <w:rsid w:val="00E92DEA"/>
    <w:rsid w:val="00E93029"/>
    <w:rsid w:val="00E9381A"/>
    <w:rsid w:val="00E93D98"/>
    <w:rsid w:val="00E93E2C"/>
    <w:rsid w:val="00E9404C"/>
    <w:rsid w:val="00E95021"/>
    <w:rsid w:val="00E95025"/>
    <w:rsid w:val="00E950FC"/>
    <w:rsid w:val="00E95227"/>
    <w:rsid w:val="00E95576"/>
    <w:rsid w:val="00E962AA"/>
    <w:rsid w:val="00E9636B"/>
    <w:rsid w:val="00E96576"/>
    <w:rsid w:val="00E96D09"/>
    <w:rsid w:val="00E96E6F"/>
    <w:rsid w:val="00E96FED"/>
    <w:rsid w:val="00E97294"/>
    <w:rsid w:val="00E97776"/>
    <w:rsid w:val="00E9788D"/>
    <w:rsid w:val="00E979FE"/>
    <w:rsid w:val="00EA04BB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899"/>
    <w:rsid w:val="00EA19E3"/>
    <w:rsid w:val="00EA1BEA"/>
    <w:rsid w:val="00EA1D08"/>
    <w:rsid w:val="00EA1D3B"/>
    <w:rsid w:val="00EA2415"/>
    <w:rsid w:val="00EA246A"/>
    <w:rsid w:val="00EA28ED"/>
    <w:rsid w:val="00EA29DF"/>
    <w:rsid w:val="00EA2EBC"/>
    <w:rsid w:val="00EA3073"/>
    <w:rsid w:val="00EA3163"/>
    <w:rsid w:val="00EA3433"/>
    <w:rsid w:val="00EA3498"/>
    <w:rsid w:val="00EA3669"/>
    <w:rsid w:val="00EA397A"/>
    <w:rsid w:val="00EA3F5A"/>
    <w:rsid w:val="00EA4107"/>
    <w:rsid w:val="00EA42B0"/>
    <w:rsid w:val="00EA4C44"/>
    <w:rsid w:val="00EA4D19"/>
    <w:rsid w:val="00EA4F8A"/>
    <w:rsid w:val="00EA57A3"/>
    <w:rsid w:val="00EA5A7F"/>
    <w:rsid w:val="00EA5C9A"/>
    <w:rsid w:val="00EA5E69"/>
    <w:rsid w:val="00EA62FD"/>
    <w:rsid w:val="00EA6412"/>
    <w:rsid w:val="00EA6564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71D"/>
    <w:rsid w:val="00EB2DE6"/>
    <w:rsid w:val="00EB3226"/>
    <w:rsid w:val="00EB3564"/>
    <w:rsid w:val="00EB38F4"/>
    <w:rsid w:val="00EB3A4B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C78"/>
    <w:rsid w:val="00EB5F11"/>
    <w:rsid w:val="00EB61ED"/>
    <w:rsid w:val="00EB65AC"/>
    <w:rsid w:val="00EB65C8"/>
    <w:rsid w:val="00EB6AA8"/>
    <w:rsid w:val="00EB6BC8"/>
    <w:rsid w:val="00EB74D6"/>
    <w:rsid w:val="00EB7608"/>
    <w:rsid w:val="00EB760C"/>
    <w:rsid w:val="00EC00AD"/>
    <w:rsid w:val="00EC014B"/>
    <w:rsid w:val="00EC07D1"/>
    <w:rsid w:val="00EC08F4"/>
    <w:rsid w:val="00EC0A69"/>
    <w:rsid w:val="00EC0D4A"/>
    <w:rsid w:val="00EC0F21"/>
    <w:rsid w:val="00EC18DA"/>
    <w:rsid w:val="00EC1A00"/>
    <w:rsid w:val="00EC1C96"/>
    <w:rsid w:val="00EC3628"/>
    <w:rsid w:val="00EC3971"/>
    <w:rsid w:val="00EC39A2"/>
    <w:rsid w:val="00EC4250"/>
    <w:rsid w:val="00EC446D"/>
    <w:rsid w:val="00EC483B"/>
    <w:rsid w:val="00EC4911"/>
    <w:rsid w:val="00EC4AD8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3AF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881"/>
    <w:rsid w:val="00ED3911"/>
    <w:rsid w:val="00ED3DA0"/>
    <w:rsid w:val="00ED3EAC"/>
    <w:rsid w:val="00ED42F0"/>
    <w:rsid w:val="00ED437B"/>
    <w:rsid w:val="00ED477D"/>
    <w:rsid w:val="00ED47B6"/>
    <w:rsid w:val="00ED4CAD"/>
    <w:rsid w:val="00ED4E4B"/>
    <w:rsid w:val="00ED4FDF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3E8"/>
    <w:rsid w:val="00ED644A"/>
    <w:rsid w:val="00ED657F"/>
    <w:rsid w:val="00ED6A0C"/>
    <w:rsid w:val="00ED6D45"/>
    <w:rsid w:val="00ED6F6F"/>
    <w:rsid w:val="00ED744E"/>
    <w:rsid w:val="00ED750B"/>
    <w:rsid w:val="00ED75C6"/>
    <w:rsid w:val="00ED7CF4"/>
    <w:rsid w:val="00ED7D94"/>
    <w:rsid w:val="00EE081C"/>
    <w:rsid w:val="00EE0BDC"/>
    <w:rsid w:val="00EE0CC9"/>
    <w:rsid w:val="00EE0DE1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29A"/>
    <w:rsid w:val="00EE64F0"/>
    <w:rsid w:val="00EE697E"/>
    <w:rsid w:val="00EE6A67"/>
    <w:rsid w:val="00EE6E5F"/>
    <w:rsid w:val="00EE6EF4"/>
    <w:rsid w:val="00EE782E"/>
    <w:rsid w:val="00EE78DF"/>
    <w:rsid w:val="00EE7946"/>
    <w:rsid w:val="00EE7CAB"/>
    <w:rsid w:val="00EF006D"/>
    <w:rsid w:val="00EF00BE"/>
    <w:rsid w:val="00EF0C8E"/>
    <w:rsid w:val="00EF0D1B"/>
    <w:rsid w:val="00EF0D5E"/>
    <w:rsid w:val="00EF0E34"/>
    <w:rsid w:val="00EF0F35"/>
    <w:rsid w:val="00EF110A"/>
    <w:rsid w:val="00EF123C"/>
    <w:rsid w:val="00EF14F8"/>
    <w:rsid w:val="00EF1BF6"/>
    <w:rsid w:val="00EF202A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5C59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600"/>
    <w:rsid w:val="00F048BD"/>
    <w:rsid w:val="00F04D17"/>
    <w:rsid w:val="00F056C8"/>
    <w:rsid w:val="00F05758"/>
    <w:rsid w:val="00F05A31"/>
    <w:rsid w:val="00F05C62"/>
    <w:rsid w:val="00F05EE8"/>
    <w:rsid w:val="00F06508"/>
    <w:rsid w:val="00F0669A"/>
    <w:rsid w:val="00F06887"/>
    <w:rsid w:val="00F068E6"/>
    <w:rsid w:val="00F0701C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2B4"/>
    <w:rsid w:val="00F11349"/>
    <w:rsid w:val="00F11738"/>
    <w:rsid w:val="00F11892"/>
    <w:rsid w:val="00F11CCD"/>
    <w:rsid w:val="00F11D77"/>
    <w:rsid w:val="00F11EF1"/>
    <w:rsid w:val="00F12070"/>
    <w:rsid w:val="00F124C4"/>
    <w:rsid w:val="00F125E4"/>
    <w:rsid w:val="00F12898"/>
    <w:rsid w:val="00F128E3"/>
    <w:rsid w:val="00F12951"/>
    <w:rsid w:val="00F12E57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14"/>
    <w:rsid w:val="00F16698"/>
    <w:rsid w:val="00F169D7"/>
    <w:rsid w:val="00F173BE"/>
    <w:rsid w:val="00F1756F"/>
    <w:rsid w:val="00F204AA"/>
    <w:rsid w:val="00F20B12"/>
    <w:rsid w:val="00F20DF0"/>
    <w:rsid w:val="00F210A1"/>
    <w:rsid w:val="00F21378"/>
    <w:rsid w:val="00F215EA"/>
    <w:rsid w:val="00F21940"/>
    <w:rsid w:val="00F21A36"/>
    <w:rsid w:val="00F21E4C"/>
    <w:rsid w:val="00F21F1B"/>
    <w:rsid w:val="00F22384"/>
    <w:rsid w:val="00F2284B"/>
    <w:rsid w:val="00F22851"/>
    <w:rsid w:val="00F229EB"/>
    <w:rsid w:val="00F233FC"/>
    <w:rsid w:val="00F23E78"/>
    <w:rsid w:val="00F23EA0"/>
    <w:rsid w:val="00F240EE"/>
    <w:rsid w:val="00F242D6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70"/>
    <w:rsid w:val="00F269A3"/>
    <w:rsid w:val="00F26C7E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3E5"/>
    <w:rsid w:val="00F35840"/>
    <w:rsid w:val="00F3585E"/>
    <w:rsid w:val="00F35D9B"/>
    <w:rsid w:val="00F35F73"/>
    <w:rsid w:val="00F35FDF"/>
    <w:rsid w:val="00F3622B"/>
    <w:rsid w:val="00F36621"/>
    <w:rsid w:val="00F368D7"/>
    <w:rsid w:val="00F36C78"/>
    <w:rsid w:val="00F375AE"/>
    <w:rsid w:val="00F3797B"/>
    <w:rsid w:val="00F40364"/>
    <w:rsid w:val="00F40403"/>
    <w:rsid w:val="00F40AB4"/>
    <w:rsid w:val="00F40D62"/>
    <w:rsid w:val="00F41112"/>
    <w:rsid w:val="00F411B4"/>
    <w:rsid w:val="00F41594"/>
    <w:rsid w:val="00F4185B"/>
    <w:rsid w:val="00F418D3"/>
    <w:rsid w:val="00F419C8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652B"/>
    <w:rsid w:val="00F47012"/>
    <w:rsid w:val="00F47307"/>
    <w:rsid w:val="00F4763B"/>
    <w:rsid w:val="00F47747"/>
    <w:rsid w:val="00F47BB9"/>
    <w:rsid w:val="00F47E7E"/>
    <w:rsid w:val="00F501F3"/>
    <w:rsid w:val="00F5023D"/>
    <w:rsid w:val="00F50A03"/>
    <w:rsid w:val="00F50C6C"/>
    <w:rsid w:val="00F50E80"/>
    <w:rsid w:val="00F50F92"/>
    <w:rsid w:val="00F51056"/>
    <w:rsid w:val="00F5134C"/>
    <w:rsid w:val="00F51676"/>
    <w:rsid w:val="00F516E1"/>
    <w:rsid w:val="00F51AEF"/>
    <w:rsid w:val="00F51C01"/>
    <w:rsid w:val="00F529C3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3FCF"/>
    <w:rsid w:val="00F54144"/>
    <w:rsid w:val="00F54320"/>
    <w:rsid w:val="00F5439E"/>
    <w:rsid w:val="00F54471"/>
    <w:rsid w:val="00F546D3"/>
    <w:rsid w:val="00F549BC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9B"/>
    <w:rsid w:val="00F57931"/>
    <w:rsid w:val="00F60202"/>
    <w:rsid w:val="00F60818"/>
    <w:rsid w:val="00F6092F"/>
    <w:rsid w:val="00F60A57"/>
    <w:rsid w:val="00F60AB8"/>
    <w:rsid w:val="00F60BCE"/>
    <w:rsid w:val="00F6141B"/>
    <w:rsid w:val="00F6158A"/>
    <w:rsid w:val="00F617CF"/>
    <w:rsid w:val="00F619F6"/>
    <w:rsid w:val="00F61ADE"/>
    <w:rsid w:val="00F62154"/>
    <w:rsid w:val="00F6248B"/>
    <w:rsid w:val="00F62629"/>
    <w:rsid w:val="00F62FAC"/>
    <w:rsid w:val="00F630AA"/>
    <w:rsid w:val="00F63B1A"/>
    <w:rsid w:val="00F63E68"/>
    <w:rsid w:val="00F63EC8"/>
    <w:rsid w:val="00F6440A"/>
    <w:rsid w:val="00F64D45"/>
    <w:rsid w:val="00F64D52"/>
    <w:rsid w:val="00F64F51"/>
    <w:rsid w:val="00F650D5"/>
    <w:rsid w:val="00F652DA"/>
    <w:rsid w:val="00F65345"/>
    <w:rsid w:val="00F6545C"/>
    <w:rsid w:val="00F655CD"/>
    <w:rsid w:val="00F658E4"/>
    <w:rsid w:val="00F65936"/>
    <w:rsid w:val="00F65C86"/>
    <w:rsid w:val="00F65E6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C55"/>
    <w:rsid w:val="00F67C84"/>
    <w:rsid w:val="00F67E18"/>
    <w:rsid w:val="00F700B6"/>
    <w:rsid w:val="00F7012D"/>
    <w:rsid w:val="00F7061C"/>
    <w:rsid w:val="00F70890"/>
    <w:rsid w:val="00F71D8F"/>
    <w:rsid w:val="00F720B9"/>
    <w:rsid w:val="00F7215C"/>
    <w:rsid w:val="00F72873"/>
    <w:rsid w:val="00F72A89"/>
    <w:rsid w:val="00F72CD7"/>
    <w:rsid w:val="00F72DC1"/>
    <w:rsid w:val="00F72E6C"/>
    <w:rsid w:val="00F731FF"/>
    <w:rsid w:val="00F733F4"/>
    <w:rsid w:val="00F7369F"/>
    <w:rsid w:val="00F7389D"/>
    <w:rsid w:val="00F73B13"/>
    <w:rsid w:val="00F73B4C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7FC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2E22"/>
    <w:rsid w:val="00F83203"/>
    <w:rsid w:val="00F836D5"/>
    <w:rsid w:val="00F83F67"/>
    <w:rsid w:val="00F84461"/>
    <w:rsid w:val="00F84CB6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0B63"/>
    <w:rsid w:val="00F9198D"/>
    <w:rsid w:val="00F91B15"/>
    <w:rsid w:val="00F91B7E"/>
    <w:rsid w:val="00F92016"/>
    <w:rsid w:val="00F925B4"/>
    <w:rsid w:val="00F925F6"/>
    <w:rsid w:val="00F93154"/>
    <w:rsid w:val="00F93AA3"/>
    <w:rsid w:val="00F93BB8"/>
    <w:rsid w:val="00F94191"/>
    <w:rsid w:val="00F9443B"/>
    <w:rsid w:val="00F94CA5"/>
    <w:rsid w:val="00F952C5"/>
    <w:rsid w:val="00F953FE"/>
    <w:rsid w:val="00F9610A"/>
    <w:rsid w:val="00F96B75"/>
    <w:rsid w:val="00F97540"/>
    <w:rsid w:val="00F9777B"/>
    <w:rsid w:val="00F979B0"/>
    <w:rsid w:val="00F97E1F"/>
    <w:rsid w:val="00F97FB0"/>
    <w:rsid w:val="00FA02EA"/>
    <w:rsid w:val="00FA0A0E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DCB"/>
    <w:rsid w:val="00FA2F3A"/>
    <w:rsid w:val="00FA304B"/>
    <w:rsid w:val="00FA3214"/>
    <w:rsid w:val="00FA38B1"/>
    <w:rsid w:val="00FA397C"/>
    <w:rsid w:val="00FA3D5B"/>
    <w:rsid w:val="00FA4333"/>
    <w:rsid w:val="00FA4435"/>
    <w:rsid w:val="00FA44B1"/>
    <w:rsid w:val="00FA4C7D"/>
    <w:rsid w:val="00FA4ED6"/>
    <w:rsid w:val="00FA4FD7"/>
    <w:rsid w:val="00FA5013"/>
    <w:rsid w:val="00FA5750"/>
    <w:rsid w:val="00FA5874"/>
    <w:rsid w:val="00FA5CB0"/>
    <w:rsid w:val="00FA6476"/>
    <w:rsid w:val="00FA6A95"/>
    <w:rsid w:val="00FA6C0C"/>
    <w:rsid w:val="00FA6E13"/>
    <w:rsid w:val="00FA70CC"/>
    <w:rsid w:val="00FA7316"/>
    <w:rsid w:val="00FA7367"/>
    <w:rsid w:val="00FA77D4"/>
    <w:rsid w:val="00FA798A"/>
    <w:rsid w:val="00FA7E20"/>
    <w:rsid w:val="00FB0FF2"/>
    <w:rsid w:val="00FB18B5"/>
    <w:rsid w:val="00FB18DB"/>
    <w:rsid w:val="00FB197F"/>
    <w:rsid w:val="00FB1AF5"/>
    <w:rsid w:val="00FB23DD"/>
    <w:rsid w:val="00FB2830"/>
    <w:rsid w:val="00FB2E3B"/>
    <w:rsid w:val="00FB312F"/>
    <w:rsid w:val="00FB35C3"/>
    <w:rsid w:val="00FB409D"/>
    <w:rsid w:val="00FB4272"/>
    <w:rsid w:val="00FB50D5"/>
    <w:rsid w:val="00FB5131"/>
    <w:rsid w:val="00FB546C"/>
    <w:rsid w:val="00FB580C"/>
    <w:rsid w:val="00FB584F"/>
    <w:rsid w:val="00FB5997"/>
    <w:rsid w:val="00FB5D61"/>
    <w:rsid w:val="00FB6343"/>
    <w:rsid w:val="00FB6A75"/>
    <w:rsid w:val="00FB6AA0"/>
    <w:rsid w:val="00FB6BF7"/>
    <w:rsid w:val="00FB6F77"/>
    <w:rsid w:val="00FB746B"/>
    <w:rsid w:val="00FB74A0"/>
    <w:rsid w:val="00FB74FE"/>
    <w:rsid w:val="00FB7D96"/>
    <w:rsid w:val="00FB7DFE"/>
    <w:rsid w:val="00FC0142"/>
    <w:rsid w:val="00FC03A1"/>
    <w:rsid w:val="00FC0623"/>
    <w:rsid w:val="00FC0A4C"/>
    <w:rsid w:val="00FC1D06"/>
    <w:rsid w:val="00FC1F16"/>
    <w:rsid w:val="00FC1FB3"/>
    <w:rsid w:val="00FC266C"/>
    <w:rsid w:val="00FC2855"/>
    <w:rsid w:val="00FC289F"/>
    <w:rsid w:val="00FC2977"/>
    <w:rsid w:val="00FC2C7E"/>
    <w:rsid w:val="00FC2E7A"/>
    <w:rsid w:val="00FC317B"/>
    <w:rsid w:val="00FC3636"/>
    <w:rsid w:val="00FC363D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694"/>
    <w:rsid w:val="00FC5DF3"/>
    <w:rsid w:val="00FC5F6D"/>
    <w:rsid w:val="00FC63A3"/>
    <w:rsid w:val="00FC6457"/>
    <w:rsid w:val="00FC66C1"/>
    <w:rsid w:val="00FC6703"/>
    <w:rsid w:val="00FC691E"/>
    <w:rsid w:val="00FC6BA8"/>
    <w:rsid w:val="00FC6DCD"/>
    <w:rsid w:val="00FC703A"/>
    <w:rsid w:val="00FC7248"/>
    <w:rsid w:val="00FC75F1"/>
    <w:rsid w:val="00FD0F80"/>
    <w:rsid w:val="00FD1149"/>
    <w:rsid w:val="00FD1959"/>
    <w:rsid w:val="00FD19A1"/>
    <w:rsid w:val="00FD1AE4"/>
    <w:rsid w:val="00FD2043"/>
    <w:rsid w:val="00FD20F4"/>
    <w:rsid w:val="00FD245D"/>
    <w:rsid w:val="00FD296C"/>
    <w:rsid w:val="00FD315A"/>
    <w:rsid w:val="00FD31A5"/>
    <w:rsid w:val="00FD3406"/>
    <w:rsid w:val="00FD3499"/>
    <w:rsid w:val="00FD3515"/>
    <w:rsid w:val="00FD370A"/>
    <w:rsid w:val="00FD376D"/>
    <w:rsid w:val="00FD3BEE"/>
    <w:rsid w:val="00FD3D3D"/>
    <w:rsid w:val="00FD49B4"/>
    <w:rsid w:val="00FD4B84"/>
    <w:rsid w:val="00FD519C"/>
    <w:rsid w:val="00FD5DA1"/>
    <w:rsid w:val="00FD5F8B"/>
    <w:rsid w:val="00FD61E3"/>
    <w:rsid w:val="00FD633A"/>
    <w:rsid w:val="00FD6436"/>
    <w:rsid w:val="00FD6751"/>
    <w:rsid w:val="00FD6D64"/>
    <w:rsid w:val="00FD701C"/>
    <w:rsid w:val="00FD762F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0CBC"/>
    <w:rsid w:val="00FE1448"/>
    <w:rsid w:val="00FE14A7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3B03"/>
    <w:rsid w:val="00FE449C"/>
    <w:rsid w:val="00FE4949"/>
    <w:rsid w:val="00FE4B78"/>
    <w:rsid w:val="00FE4B9D"/>
    <w:rsid w:val="00FE55DF"/>
    <w:rsid w:val="00FE5641"/>
    <w:rsid w:val="00FE5A58"/>
    <w:rsid w:val="00FE5A9B"/>
    <w:rsid w:val="00FE5B3A"/>
    <w:rsid w:val="00FE5CAA"/>
    <w:rsid w:val="00FE6915"/>
    <w:rsid w:val="00FE6E29"/>
    <w:rsid w:val="00FE72AE"/>
    <w:rsid w:val="00FE7A1C"/>
    <w:rsid w:val="00FE7BC4"/>
    <w:rsid w:val="00FF0A09"/>
    <w:rsid w:val="00FF0BE3"/>
    <w:rsid w:val="00FF0BF3"/>
    <w:rsid w:val="00FF11C6"/>
    <w:rsid w:val="00FF1384"/>
    <w:rsid w:val="00FF13A0"/>
    <w:rsid w:val="00FF1A76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6E4F"/>
    <w:rsid w:val="00FF74EF"/>
    <w:rsid w:val="00FF75FD"/>
    <w:rsid w:val="00FF786F"/>
    <w:rsid w:val="2D53A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754771CA"/>
  <w15:docId w15:val="{F41FE3C5-11F3-4E37-9374-F8EEDA74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414FB"/>
    <w:pPr>
      <w:spacing w:before="60" w:after="120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796EF2"/>
    <w:pPr>
      <w:keepNext/>
      <w:keepLines/>
      <w:numPr>
        <w:numId w:val="7"/>
      </w:numPr>
      <w:tabs>
        <w:tab w:val="left" w:pos="851"/>
        <w:tab w:val="left" w:pos="992"/>
      </w:tabs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F215EA"/>
    <w:pPr>
      <w:keepNext/>
      <w:keepLines/>
      <w:numPr>
        <w:ilvl w:val="1"/>
        <w:numId w:val="7"/>
      </w:numPr>
      <w:tabs>
        <w:tab w:val="left" w:pos="567"/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A97BB2"/>
    <w:pPr>
      <w:widowControl w:val="0"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808080" w:themeColor="background1" w:themeShade="80"/>
      <w:sz w:val="21"/>
      <w:szCs w:val="21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HC"/>
    <w:next w:val="BodyText"/>
    <w:link w:val="Heading5Char"/>
    <w:qFormat/>
    <w:rsid w:val="00996B87"/>
    <w:pPr>
      <w:spacing w:after="160"/>
      <w:outlineLvl w:val="4"/>
    </w:p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2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5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3637CA"/>
    <w:pPr>
      <w:numPr>
        <w:numId w:val="55"/>
      </w:numPr>
      <w:spacing w:before="120"/>
    </w:p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  <w:numId w:val="8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996B87"/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96EF2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215EA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97BB2"/>
    <w:rPr>
      <w:b/>
      <w:color w:val="808080" w:themeColor="background1" w:themeShade="80"/>
      <w:sz w:val="21"/>
      <w:szCs w:val="21"/>
    </w:rPr>
  </w:style>
  <w:style w:type="paragraph" w:customStyle="1" w:styleId="Body">
    <w:name w:val="_Body"/>
    <w:link w:val="BodyChar"/>
    <w:qFormat/>
    <w:rsid w:val="002036FB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60" w:after="120"/>
    </w:pPr>
    <w:rPr>
      <w:rFonts w:ascii="Arial" w:hAnsi="Arial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2036FB"/>
    <w:rPr>
      <w:rFonts w:ascii="Arial" w:hAnsi="Arial"/>
      <w:lang w:eastAsia="en-US"/>
    </w:rPr>
  </w:style>
  <w:style w:type="paragraph" w:customStyle="1" w:styleId="Bullet">
    <w:name w:val="_Bullet"/>
    <w:basedOn w:val="Normal"/>
    <w:link w:val="BulletChar"/>
    <w:qFormat/>
    <w:rsid w:val="00CF1127"/>
    <w:pPr>
      <w:numPr>
        <w:numId w:val="15"/>
      </w:numPr>
      <w:tabs>
        <w:tab w:val="left" w:pos="284"/>
      </w:tabs>
      <w:spacing w:after="113"/>
    </w:pPr>
    <w:rPr>
      <w:rFonts w:ascii="Arial" w:hAnsi="Arial"/>
      <w:color w:val="419997"/>
      <w:sz w:val="23"/>
      <w:szCs w:val="23"/>
      <w:lang w:eastAsia="en-US"/>
    </w:rPr>
  </w:style>
  <w:style w:type="character" w:customStyle="1" w:styleId="BulletChar">
    <w:name w:val="_Bullet Char"/>
    <w:link w:val="Bullet"/>
    <w:rsid w:val="00CF1127"/>
    <w:rPr>
      <w:rFonts w:ascii="Arial" w:hAnsi="Arial"/>
      <w:color w:val="419997"/>
      <w:sz w:val="23"/>
      <w:szCs w:val="23"/>
      <w:lang w:eastAsia="en-US"/>
    </w:rPr>
  </w:style>
  <w:style w:type="paragraph" w:customStyle="1" w:styleId="Default">
    <w:name w:val="Default"/>
    <w:rsid w:val="0084101A"/>
    <w:pPr>
      <w:autoSpaceDE w:val="0"/>
      <w:autoSpaceDN w:val="0"/>
      <w:adjustRightInd w:val="0"/>
      <w:spacing w:line="240" w:lineRule="auto"/>
    </w:pPr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0F6D1A"/>
    <w:pPr>
      <w:spacing w:before="140" w:after="80" w:line="220" w:lineRule="atLeast"/>
    </w:pPr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table" w:customStyle="1" w:styleId="DSETable">
    <w:name w:val="DSE_Table"/>
    <w:basedOn w:val="TableGrid"/>
    <w:rsid w:val="00E93E2C"/>
    <w:pPr>
      <w:spacing w:before="0" w:after="0" w:line="240" w:lineRule="auto"/>
      <w:ind w:left="0" w:right="0"/>
    </w:pPr>
    <w:rPr>
      <w:rFonts w:ascii="Times New Roman" w:hAnsi="Times New Roman"/>
      <w:color w:val="auto"/>
      <w:sz w:val="20"/>
    </w:rPr>
    <w:tblPr>
      <w:tblStyleRow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  <w:tblCellMar>
        <w:left w:w="108" w:type="dxa"/>
        <w:right w:w="108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 w:themeColor="text1"/>
        <w:sz w:val="18"/>
      </w:rPr>
      <w:tblPr/>
      <w:tcPr>
        <w:shd w:val="clear" w:color="auto" w:fill="A5DBD6"/>
      </w:tcPr>
    </w:tblStylePr>
    <w:tblStylePr w:type="lastRow">
      <w:rPr>
        <w:b w:val="0"/>
      </w:rPr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TblHd">
    <w:name w:val="_TblHd"/>
    <w:rsid w:val="00E93E2C"/>
    <w:pPr>
      <w:spacing w:before="60" w:after="60" w:line="230" w:lineRule="atLeast"/>
    </w:pPr>
    <w:rPr>
      <w:rFonts w:ascii="Arial" w:hAnsi="Arial"/>
      <w:b/>
      <w:color w:val="auto"/>
      <w:sz w:val="19"/>
      <w:szCs w:val="24"/>
      <w:lang w:eastAsia="en-US"/>
    </w:rPr>
  </w:style>
  <w:style w:type="paragraph" w:customStyle="1" w:styleId="keystagestext">
    <w:name w:val="key stages text"/>
    <w:basedOn w:val="Normal"/>
    <w:uiPriority w:val="9"/>
    <w:rsid w:val="00E93E2C"/>
    <w:pPr>
      <w:spacing w:before="160" w:after="60" w:line="300" w:lineRule="atLeast"/>
      <w:jc w:val="center"/>
      <w:outlineLvl w:val="0"/>
    </w:pPr>
    <w:rPr>
      <w:rFonts w:ascii="Arial" w:hAnsi="Arial"/>
      <w:b/>
      <w:color w:val="auto"/>
      <w:sz w:val="32"/>
      <w:szCs w:val="32"/>
      <w:lang w:eastAsia="en-US"/>
    </w:rPr>
  </w:style>
  <w:style w:type="character" w:customStyle="1" w:styleId="UnresolvedMention2">
    <w:name w:val="Unresolved Mention2"/>
    <w:basedOn w:val="DefaultParagraphFont"/>
    <w:rsid w:val="00AA2C1A"/>
    <w:rPr>
      <w:color w:val="605E5C"/>
      <w:shd w:val="clear" w:color="auto" w:fill="E1DFDD"/>
    </w:rPr>
  </w:style>
  <w:style w:type="paragraph" w:customStyle="1" w:styleId="DEPINormal">
    <w:name w:val="DEPINormal"/>
    <w:basedOn w:val="Normal"/>
    <w:link w:val="DEPINormalChar"/>
    <w:rsid w:val="006B7768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customStyle="1" w:styleId="DEPINormalChar">
    <w:name w:val="DEPINormal Char"/>
    <w:link w:val="DEPINormal"/>
    <w:rsid w:val="006B7768"/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styleId="UnresolvedMention">
    <w:name w:val="Unresolved Mention"/>
    <w:basedOn w:val="DefaultParagraphFont"/>
    <w:rsid w:val="002D7762"/>
    <w:rPr>
      <w:color w:val="605E5C"/>
      <w:shd w:val="clear" w:color="auto" w:fill="E1DFDD"/>
    </w:rPr>
  </w:style>
  <w:style w:type="character" w:customStyle="1" w:styleId="Emphasis-Bold">
    <w:name w:val="Emphasis - Bold"/>
    <w:unhideWhenUsed/>
    <w:rsid w:val="0090194B"/>
    <w:rPr>
      <w:rFonts w:ascii="Arial" w:hAnsi="Arial" w:cs="Arial"/>
      <w:b/>
      <w:color w:val="000000"/>
    </w:rPr>
  </w:style>
  <w:style w:type="character" w:customStyle="1" w:styleId="Emphasis-Italics">
    <w:name w:val="Emphasis - Italics"/>
    <w:unhideWhenUsed/>
    <w:rsid w:val="0090194B"/>
    <w:rPr>
      <w:i/>
    </w:rPr>
  </w:style>
  <w:style w:type="paragraph" w:customStyle="1" w:styleId="TableBodyText">
    <w:name w:val="Table Body Text"/>
    <w:basedOn w:val="Normal"/>
    <w:unhideWhenUsed/>
    <w:qFormat/>
    <w:rsid w:val="0090194B"/>
    <w:pPr>
      <w:spacing w:line="240" w:lineRule="auto"/>
      <w:ind w:left="57" w:right="57"/>
    </w:pPr>
    <w:rPr>
      <w:rFonts w:ascii="Arial" w:hAnsi="Arial" w:cs="Times New Roman"/>
      <w:color w:val="1C1C1C"/>
      <w:sz w:val="18"/>
      <w:szCs w:val="18"/>
    </w:rPr>
  </w:style>
  <w:style w:type="paragraph" w:customStyle="1" w:styleId="TableHeadingGreen">
    <w:name w:val="Table Heading Green"/>
    <w:basedOn w:val="TableBodyText"/>
    <w:qFormat/>
    <w:rsid w:val="0090194B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unhideWhenUsed/>
    <w:qFormat/>
    <w:rsid w:val="0090194B"/>
    <w:rPr>
      <w:rFonts w:ascii="Arial" w:hAnsi="Arial"/>
      <w:i/>
      <w:sz w:val="18"/>
    </w:rPr>
  </w:style>
  <w:style w:type="paragraph" w:styleId="Revision">
    <w:name w:val="Revision"/>
    <w:hidden/>
    <w:uiPriority w:val="99"/>
    <w:semiHidden/>
    <w:rsid w:val="005A4895"/>
    <w:pPr>
      <w:spacing w:line="240" w:lineRule="auto"/>
    </w:pPr>
  </w:style>
  <w:style w:type="character" w:styleId="Strong">
    <w:name w:val="Strong"/>
    <w:uiPriority w:val="22"/>
    <w:qFormat/>
    <w:rsid w:val="0002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2.delwp.vic.gov.au/communities-and-regions/regions-and-locations" TargetMode="External"/><Relationship Id="rId26" Type="http://schemas.openxmlformats.org/officeDocument/2006/relationships/hyperlink" Target="http://www.delwp.vic.gov.au/committe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delwp.vic.gov.au/communities-and-regions/regions-and-locations" TargetMode="External"/><Relationship Id="rId34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vpsc.vic.gov.au/resources/code-of-conduct-for-employees/" TargetMode="External"/><Relationship Id="rId25" Type="http://schemas.openxmlformats.org/officeDocument/2006/relationships/hyperlink" Target="http://www.delwp.vic.gov.au/committees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resources/code-of-conduct-for-directors/" TargetMode="External"/><Relationship Id="rId20" Type="http://schemas.openxmlformats.org/officeDocument/2006/relationships/hyperlink" Target="https://www2.delwp.vic.gov.au/communities-and-regions/regions-and-location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disputes.vic.gov.au/about-us/contact-us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elwp.vic.gov.au/onboard" TargetMode="External"/><Relationship Id="rId23" Type="http://schemas.openxmlformats.org/officeDocument/2006/relationships/hyperlink" Target="https://www.disputes.vic.gov.au/" TargetMode="External"/><Relationship Id="rId28" Type="http://schemas.openxmlformats.org/officeDocument/2006/relationships/hyperlink" Target="http://www.delwp.vic.gov.au/committees" TargetMode="External"/><Relationship Id="rId36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2.delwp.vic.gov.au/communities-and-regions/regions-and-locations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delwp.vic.gov.au/committees" TargetMode="External"/><Relationship Id="rId22" Type="http://schemas.openxmlformats.org/officeDocument/2006/relationships/hyperlink" Target="https://www2.delwp.vic.gov.au/communities-and-regions/regions-and-locations" TargetMode="External"/><Relationship Id="rId27" Type="http://schemas.openxmlformats.org/officeDocument/2006/relationships/hyperlink" Target="https://www2.delwp.vic.gov.au/communities-and-regions/regions-and-locations" TargetMode="External"/><Relationship Id="rId30" Type="http://schemas.openxmlformats.org/officeDocument/2006/relationships/header" Target="header2.xml"/><Relationship Id="rId35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DOCID589-1193700953-499</_dlc_DocId>
    <_dlc_DocIdUrl xmlns="a5f32de4-e402-4188-b034-e71ca7d22e54">
      <Url>https://delwpvicgovau.sharepoint.com/sites/ecm_589/_layouts/15/DocIdRedir.aspx?ID=DOCID589-1193700953-499</Url>
      <Description>DOCID589-1193700953-499</Description>
    </_dlc_DocIdUrl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21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mlns:xsi="http://www.w3.org/2001/XMLSchema-instance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</documentManagement>
</p:properties>
</file>

<file path=customXml/item2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DB55-D8E4-4936-94F9-E464853CF8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aadbac-82ff-4dd2-bad7-8dc66b4413f5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9fd47c19-1c4a-4d7d-b342-c10cef269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651D0-AD97-42BC-93C7-53CDEA5B019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D3329-BE8C-46C9-B8B3-9FEB90C8E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7D65BC-2B4A-46CD-96B8-26EFEBE5412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08135BC-FBF6-4275-BFB4-38AE907ADED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611FB2D-9923-40B5-9479-4DB4F0CF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2089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05 - A - Standards of conduct</vt:lpstr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05 - A - Standards of conduct</dc:title>
  <dc:subject/>
  <dc:creator>Jen Bright (DELWP)</dc:creator>
  <cp:keywords/>
  <dc:description/>
  <cp:lastModifiedBy>Jen Bright (DELWP)</cp:lastModifiedBy>
  <cp:revision>6</cp:revision>
  <cp:lastPrinted>2019-12-06T01:55:00Z</cp:lastPrinted>
  <dcterms:created xsi:type="dcterms:W3CDTF">2019-12-13T10:10:00Z</dcterms:created>
  <dcterms:modified xsi:type="dcterms:W3CDTF">2019-12-16T07:28:00Z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3db6c7f0-07e1-4584-8859-e9fa14eaa023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21;#Environment and Climate Change|b90772f5-2afa-408f-b8b8-93ad6baba774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32900</vt:r8>
  </property>
</Properties>
</file>