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2586" w:tblpY="455"/>
        <w:tblOverlap w:val="never"/>
        <w:tblW w:w="882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826"/>
      </w:tblGrid>
      <w:tr w:rsidR="00C46A59" w:rsidRPr="00E74F07" w14:paraId="3F3F508F" w14:textId="77777777" w:rsidTr="001E1752">
        <w:trPr>
          <w:trHeight w:hRule="exact" w:val="1385"/>
        </w:trPr>
        <w:tc>
          <w:tcPr>
            <w:tcW w:w="8826" w:type="dxa"/>
            <w:vAlign w:val="center"/>
          </w:tcPr>
          <w:p w14:paraId="7DA1B23A" w14:textId="6EF39B27" w:rsidR="00C46A59" w:rsidRPr="00E74F07" w:rsidRDefault="00E74F07" w:rsidP="001E1752">
            <w:pPr>
              <w:pStyle w:val="Title"/>
              <w:rPr>
                <w:b w:val="0"/>
              </w:rPr>
            </w:pPr>
            <w:r w:rsidRPr="00E74F07">
              <w:rPr>
                <w:b w:val="0"/>
              </w:rPr>
              <w:br/>
            </w:r>
            <w:r w:rsidR="001E1752">
              <w:rPr>
                <w:b w:val="0"/>
              </w:rPr>
              <w:t>Optional t</w:t>
            </w:r>
            <w:r w:rsidR="00C65017">
              <w:rPr>
                <w:b w:val="0"/>
              </w:rPr>
              <w:t xml:space="preserve">emplate </w:t>
            </w:r>
            <w:r w:rsidR="005627E4">
              <w:rPr>
                <w:b w:val="0"/>
              </w:rPr>
              <w:t>–</w:t>
            </w:r>
            <w:r w:rsidR="00C15BF3">
              <w:rPr>
                <w:b w:val="0"/>
              </w:rPr>
              <w:t xml:space="preserve"> </w:t>
            </w:r>
            <w:r w:rsidR="005627E4">
              <w:rPr>
                <w:b w:val="0"/>
              </w:rPr>
              <w:t>P</w:t>
            </w:r>
            <w:r w:rsidRPr="00E74F07">
              <w:rPr>
                <w:b w:val="0"/>
              </w:rPr>
              <w:t>lan</w:t>
            </w:r>
            <w:r w:rsidR="005627E4">
              <w:rPr>
                <w:b w:val="0"/>
              </w:rPr>
              <w:t xml:space="preserve"> on a page</w:t>
            </w:r>
          </w:p>
        </w:tc>
      </w:tr>
      <w:tr w:rsidR="00E74F07" w:rsidRPr="00F579ED" w14:paraId="22DABE79" w14:textId="77777777" w:rsidTr="001E1752">
        <w:trPr>
          <w:trHeight w:val="1218"/>
        </w:trPr>
        <w:tc>
          <w:tcPr>
            <w:tcW w:w="8826" w:type="dxa"/>
            <w:vAlign w:val="center"/>
          </w:tcPr>
          <w:p w14:paraId="7B025098" w14:textId="759EB2A9" w:rsidR="00E74F07" w:rsidRPr="00F579ED" w:rsidRDefault="00E74F07" w:rsidP="001E1752">
            <w:pPr>
              <w:pStyle w:val="Subtitle"/>
              <w:ind w:left="-284"/>
            </w:pPr>
            <w:r w:rsidRPr="008C1A39">
              <w:rPr>
                <w:sz w:val="24"/>
              </w:rPr>
              <w:t xml:space="preserve">This </w:t>
            </w:r>
            <w:r w:rsidR="001E1752">
              <w:rPr>
                <w:sz w:val="24"/>
              </w:rPr>
              <w:t xml:space="preserve">template is a </w:t>
            </w:r>
            <w:r w:rsidR="001E1752" w:rsidRPr="00CB61B0">
              <w:rPr>
                <w:sz w:val="24"/>
              </w:rPr>
              <w:t>companion</w:t>
            </w:r>
            <w:r w:rsidR="001E1752">
              <w:rPr>
                <w:sz w:val="24"/>
              </w:rPr>
              <w:t xml:space="preserve"> to the </w:t>
            </w:r>
            <w:r w:rsidR="001E1752" w:rsidRPr="00CB61B0">
              <w:rPr>
                <w:i/>
                <w:sz w:val="24"/>
              </w:rPr>
              <w:t xml:space="preserve">Committee of </w:t>
            </w:r>
            <w:r w:rsidR="00CB61B0" w:rsidRPr="00CB61B0">
              <w:rPr>
                <w:i/>
                <w:sz w:val="24"/>
              </w:rPr>
              <w:t>m</w:t>
            </w:r>
            <w:r w:rsidR="001E1752" w:rsidRPr="00CB61B0">
              <w:rPr>
                <w:i/>
                <w:sz w:val="24"/>
              </w:rPr>
              <w:t>anagement guidelines</w:t>
            </w:r>
            <w:r w:rsidRPr="008C1A39">
              <w:rPr>
                <w:sz w:val="24"/>
              </w:rPr>
              <w:t>.</w:t>
            </w:r>
          </w:p>
        </w:tc>
      </w:tr>
    </w:tbl>
    <w:p w14:paraId="09852F09" w14:textId="2390167F" w:rsidR="00356EB8" w:rsidRDefault="00E01586" w:rsidP="0091728C">
      <w:pPr>
        <w:pStyle w:val="Heading2"/>
      </w:pPr>
      <w:bookmarkStart w:id="0" w:name="_Toc380503679"/>
      <w:bookmarkStart w:id="1" w:name="_Toc382289747"/>
      <w:r>
        <w:t>About this template</w:t>
      </w:r>
    </w:p>
    <w:bookmarkEnd w:id="0"/>
    <w:bookmarkEnd w:id="1"/>
    <w:p w14:paraId="4186CA0A" w14:textId="36817667" w:rsidR="005627E4" w:rsidRPr="005627E4" w:rsidRDefault="000E4D76" w:rsidP="00F50830">
      <w:pPr>
        <w:pStyle w:val="BodyText"/>
        <w:shd w:val="clear" w:color="auto" w:fill="EAF8F8" w:themeFill="accent4" w:themeFillTint="33"/>
      </w:pPr>
      <w:r>
        <w:t xml:space="preserve">This </w:t>
      </w:r>
      <w:r w:rsidR="005627E4">
        <w:t>‘</w:t>
      </w:r>
      <w:r w:rsidR="6F15A903" w:rsidRPr="6F15A903">
        <w:rPr>
          <w:b/>
          <w:bCs/>
        </w:rPr>
        <w:t>plan</w:t>
      </w:r>
      <w:r w:rsidR="005627E4">
        <w:rPr>
          <w:b/>
          <w:bCs/>
        </w:rPr>
        <w:t xml:space="preserve"> on a page’</w:t>
      </w:r>
      <w:r w:rsidR="6F15A903">
        <w:t xml:space="preserve"> </w:t>
      </w:r>
      <w:r w:rsidR="00C73A6F">
        <w:t xml:space="preserve">template </w:t>
      </w:r>
      <w:r w:rsidR="005627E4">
        <w:t xml:space="preserve">may be useful for </w:t>
      </w:r>
      <w:r w:rsidR="002A3478" w:rsidRPr="00F50830">
        <w:rPr>
          <w:b/>
        </w:rPr>
        <w:t>local</w:t>
      </w:r>
      <w:r w:rsidR="005627E4">
        <w:t xml:space="preserve"> </w:t>
      </w:r>
      <w:r w:rsidR="6F15A903" w:rsidRPr="00F50830">
        <w:rPr>
          <w:b/>
        </w:rPr>
        <w:t>committees</w:t>
      </w:r>
      <w:r w:rsidR="005627E4">
        <w:t xml:space="preserve"> </w:t>
      </w:r>
      <w:r w:rsidR="00C73A6F">
        <w:t xml:space="preserve">who want </w:t>
      </w:r>
      <w:r w:rsidR="005627E4">
        <w:t>to document their plan</w:t>
      </w:r>
      <w:r w:rsidR="00C73A6F">
        <w:t>s</w:t>
      </w:r>
      <w:r w:rsidR="005627E4">
        <w:t xml:space="preserve"> for the us</w:t>
      </w:r>
      <w:r w:rsidR="00A07312">
        <w:t>e</w:t>
      </w:r>
      <w:r w:rsidR="005627E4">
        <w:t xml:space="preserve"> and development of the reserve. </w:t>
      </w:r>
      <w:r w:rsidR="0091728C">
        <w:t xml:space="preserve">It is designed to be easy to complete in a short time and only take up a page or so. </w:t>
      </w:r>
      <w:r w:rsidR="005627E4" w:rsidRPr="005627E4">
        <w:rPr>
          <w:bCs/>
        </w:rPr>
        <w:t xml:space="preserve">When preparing </w:t>
      </w:r>
      <w:r w:rsidR="00C73A6F">
        <w:rPr>
          <w:bCs/>
        </w:rPr>
        <w:t>a</w:t>
      </w:r>
      <w:r w:rsidR="005627E4" w:rsidRPr="005627E4">
        <w:rPr>
          <w:bCs/>
        </w:rPr>
        <w:t xml:space="preserve"> plan</w:t>
      </w:r>
      <w:r w:rsidR="00D214DB">
        <w:rPr>
          <w:bCs/>
        </w:rPr>
        <w:t>-on-a-page</w:t>
      </w:r>
      <w:r w:rsidR="005627E4" w:rsidRPr="005627E4">
        <w:rPr>
          <w:bCs/>
        </w:rPr>
        <w:t>, you</w:t>
      </w:r>
      <w:r w:rsidR="0091728C">
        <w:rPr>
          <w:bCs/>
        </w:rPr>
        <w:t>r committee</w:t>
      </w:r>
      <w:r w:rsidR="005627E4" w:rsidRPr="005627E4">
        <w:rPr>
          <w:bCs/>
        </w:rPr>
        <w:t xml:space="preserve"> </w:t>
      </w:r>
      <w:r w:rsidR="00C73A6F">
        <w:rPr>
          <w:bCs/>
        </w:rPr>
        <w:t>can</w:t>
      </w:r>
      <w:r w:rsidR="005627E4" w:rsidRPr="005627E4">
        <w:rPr>
          <w:bCs/>
        </w:rPr>
        <w:t xml:space="preserve"> contact </w:t>
      </w:r>
      <w:r w:rsidR="0091728C">
        <w:rPr>
          <w:bCs/>
        </w:rPr>
        <w:t>the</w:t>
      </w:r>
      <w:r w:rsidR="005627E4" w:rsidRPr="005627E4">
        <w:rPr>
          <w:bCs/>
        </w:rPr>
        <w:t xml:space="preserve"> local DELWP </w:t>
      </w:r>
      <w:hyperlink r:id="rId14" w:history="1">
        <w:r w:rsidR="00F624AF" w:rsidRPr="00645942">
          <w:rPr>
            <w:rStyle w:val="Hyperlink"/>
          </w:rPr>
          <w:t>regional office</w:t>
        </w:r>
      </w:hyperlink>
      <w:r w:rsidR="005627E4" w:rsidRPr="005627E4">
        <w:rPr>
          <w:bCs/>
        </w:rPr>
        <w:t xml:space="preserve"> for advice.</w:t>
      </w:r>
      <w:r w:rsidR="003D1858">
        <w:rPr>
          <w:bCs/>
        </w:rPr>
        <w:t xml:space="preserve"> </w:t>
      </w:r>
    </w:p>
    <w:p w14:paraId="39301416" w14:textId="29589279" w:rsidR="00F50830" w:rsidRDefault="00D214DB" w:rsidP="0091728C">
      <w:pPr>
        <w:pStyle w:val="BodyText"/>
      </w:pPr>
      <w:r>
        <w:t>DELWP also publishes a standard</w:t>
      </w:r>
      <w:r w:rsidR="005627E4" w:rsidRPr="00F50830">
        <w:t xml:space="preserve"> template for committees with more complex planning needs</w:t>
      </w:r>
      <w:r w:rsidR="0066318D">
        <w:t>. Typically</w:t>
      </w:r>
      <w:r w:rsidR="002C5930">
        <w:t>,</w:t>
      </w:r>
      <w:r w:rsidR="0066318D">
        <w:t xml:space="preserve"> the</w:t>
      </w:r>
      <w:r w:rsidR="00F50830">
        <w:t>s</w:t>
      </w:r>
      <w:r w:rsidR="0066318D">
        <w:t>e are</w:t>
      </w:r>
      <w:r w:rsidR="005627E4" w:rsidRPr="00F50830">
        <w:t xml:space="preserve"> </w:t>
      </w:r>
      <w:r w:rsidR="002A3478" w:rsidRPr="00F50830">
        <w:t>major</w:t>
      </w:r>
      <w:r w:rsidR="005627E4" w:rsidRPr="00F50830">
        <w:t xml:space="preserve"> committees</w:t>
      </w:r>
      <w:r w:rsidR="00F50830">
        <w:t xml:space="preserve"> </w:t>
      </w:r>
      <w:r w:rsidR="0066318D">
        <w:t xml:space="preserve">that </w:t>
      </w:r>
      <w:r>
        <w:t>develop</w:t>
      </w:r>
      <w:r w:rsidR="0066318D">
        <w:t xml:space="preserve"> a</w:t>
      </w:r>
      <w:r>
        <w:t xml:space="preserve"> long</w:t>
      </w:r>
      <w:r w:rsidR="0066318D">
        <w:t>-</w:t>
      </w:r>
      <w:r>
        <w:t xml:space="preserve">term management plan and </w:t>
      </w:r>
      <w:r w:rsidR="00A96062">
        <w:t xml:space="preserve">also develop </w:t>
      </w:r>
      <w:r w:rsidR="00F50830">
        <w:t>a</w:t>
      </w:r>
      <w:r>
        <w:t xml:space="preserve">n </w:t>
      </w:r>
      <w:r w:rsidR="00A96062">
        <w:t>(</w:t>
      </w:r>
      <w:r>
        <w:t>annual</w:t>
      </w:r>
      <w:r w:rsidR="00A96062">
        <w:t>)</w:t>
      </w:r>
      <w:r w:rsidR="00F50830">
        <w:t xml:space="preserve"> business plan.</w:t>
      </w:r>
    </w:p>
    <w:p w14:paraId="1D7B2A8C" w14:textId="62BBC1EA" w:rsidR="005C0DA8" w:rsidRPr="00F50830" w:rsidRDefault="00C73A6F" w:rsidP="0091728C">
      <w:pPr>
        <w:pStyle w:val="BodyText"/>
      </w:pPr>
      <w:r w:rsidRPr="00F50830">
        <w:t>Note that s</w:t>
      </w:r>
      <w:r w:rsidR="6F15A903" w:rsidRPr="00F50830">
        <w:t xml:space="preserve">ome committees, such as coastal </w:t>
      </w:r>
      <w:r w:rsidR="00792711">
        <w:t xml:space="preserve">and marine </w:t>
      </w:r>
      <w:r w:rsidR="6F15A903" w:rsidRPr="00F50830">
        <w:t>committees and committees that manage Crown land caravan and camping parks, have specific</w:t>
      </w:r>
      <w:r w:rsidR="008563B5">
        <w:t xml:space="preserve"> requirements</w:t>
      </w:r>
      <w:r w:rsidR="6F15A903" w:rsidRPr="00F50830">
        <w:t xml:space="preserve"> </w:t>
      </w:r>
      <w:r w:rsidR="0066318D">
        <w:t xml:space="preserve">for </w:t>
      </w:r>
      <w:r w:rsidR="00D214DB">
        <w:t>management plan</w:t>
      </w:r>
      <w:r w:rsidR="0066318D">
        <w:t>s,</w:t>
      </w:r>
      <w:r w:rsidR="00D214DB">
        <w:t xml:space="preserve"> and </w:t>
      </w:r>
      <w:r w:rsidR="6F15A903" w:rsidRPr="00F50830">
        <w:t>template</w:t>
      </w:r>
      <w:r w:rsidR="008563B5">
        <w:t xml:space="preserve">s for developing </w:t>
      </w:r>
      <w:r w:rsidR="0066318D">
        <w:t xml:space="preserve">these </w:t>
      </w:r>
      <w:r w:rsidR="008563B5">
        <w:t>plan</w:t>
      </w:r>
      <w:r w:rsidR="0066318D">
        <w:t>s</w:t>
      </w:r>
      <w:r w:rsidR="005F7FE9">
        <w:t xml:space="preserve">, which they </w:t>
      </w:r>
      <w:r w:rsidR="008563B5">
        <w:t>should be used instead.</w:t>
      </w:r>
      <w:r w:rsidR="00D214DB">
        <w:t xml:space="preserve"> </w:t>
      </w:r>
    </w:p>
    <w:p w14:paraId="0E3FCD8B" w14:textId="7CF323ED" w:rsidR="00F50830" w:rsidRPr="00F50830" w:rsidRDefault="00F50830" w:rsidP="00F50830">
      <w:pPr>
        <w:pStyle w:val="Body"/>
        <w:spacing w:after="60"/>
      </w:pPr>
      <w:r w:rsidRPr="00F50830">
        <w:t xml:space="preserve">The </w:t>
      </w:r>
      <w:r w:rsidRPr="00F50830">
        <w:rPr>
          <w:i/>
        </w:rPr>
        <w:t>Committees of management guidelines</w:t>
      </w:r>
      <w:r w:rsidRPr="00F50830">
        <w:t xml:space="preserve"> published by the department include a chapter on management plans.</w:t>
      </w:r>
    </w:p>
    <w:p w14:paraId="40BD0A7D" w14:textId="48BE2151" w:rsidR="00F50830" w:rsidRPr="00F50830" w:rsidRDefault="00F50830" w:rsidP="00F50830">
      <w:pPr>
        <w:pStyle w:val="Body"/>
      </w:pPr>
      <w:r w:rsidRPr="00F50830">
        <w:rPr>
          <w:lang w:eastAsia="en-AU"/>
        </w:rPr>
        <w:t>All of the above documents are a</w:t>
      </w:r>
      <w:bookmarkStart w:id="2" w:name="_GoBack"/>
      <w:bookmarkEnd w:id="2"/>
      <w:r w:rsidRPr="00F50830">
        <w:rPr>
          <w:lang w:eastAsia="en-AU"/>
        </w:rPr>
        <w:t xml:space="preserve">vailable from the </w:t>
      </w:r>
      <w:hyperlink r:id="rId15" w:history="1">
        <w:r w:rsidR="0078121F">
          <w:rPr>
            <w:rStyle w:val="Hyperlink"/>
            <w:lang w:eastAsia="en-AU"/>
          </w:rPr>
          <w:t>c</w:t>
        </w:r>
        <w:r w:rsidRPr="00F50830">
          <w:rPr>
            <w:rStyle w:val="Hyperlink"/>
            <w:lang w:eastAsia="en-AU"/>
          </w:rPr>
          <w:t>ommittees of management</w:t>
        </w:r>
      </w:hyperlink>
      <w:r w:rsidRPr="00F50830">
        <w:rPr>
          <w:lang w:eastAsia="en-AU"/>
        </w:rPr>
        <w:t xml:space="preserve"> page on the DELWP </w:t>
      </w:r>
      <w:hyperlink r:id="rId16" w:history="1">
        <w:r w:rsidRPr="00F50830">
          <w:rPr>
            <w:rStyle w:val="Hyperlink"/>
            <w:lang w:eastAsia="en-AU"/>
          </w:rPr>
          <w:t>website</w:t>
        </w:r>
      </w:hyperlink>
      <w:r w:rsidRPr="00F50830">
        <w:rPr>
          <w:lang w:eastAsia="en-AU"/>
        </w:rPr>
        <w:t>.</w:t>
      </w:r>
    </w:p>
    <w:p w14:paraId="0C6207CD" w14:textId="77777777" w:rsidR="00F50830" w:rsidRPr="00C73A6F" w:rsidRDefault="00F50830" w:rsidP="0091728C">
      <w:pPr>
        <w:pStyle w:val="BodyText"/>
        <w:rPr>
          <w:sz w:val="16"/>
          <w:szCs w:val="16"/>
        </w:rPr>
      </w:pPr>
    </w:p>
    <w:p w14:paraId="32BB9D96" w14:textId="2CE1F508" w:rsidR="00103C09" w:rsidRPr="008D315D" w:rsidRDefault="00103C09" w:rsidP="00284D98">
      <w:pPr>
        <w:pStyle w:val="Heading1"/>
        <w:spacing w:before="360" w:after="100" w:line="600" w:lineRule="exact"/>
        <w:jc w:val="center"/>
        <w:rPr>
          <w:sz w:val="36"/>
          <w:szCs w:val="36"/>
        </w:rPr>
      </w:pPr>
      <w:r w:rsidRPr="008D315D">
        <w:rPr>
          <w:sz w:val="36"/>
          <w:szCs w:val="36"/>
        </w:rPr>
        <w:t xml:space="preserve">Plan </w:t>
      </w:r>
      <w:r w:rsidR="0091728C" w:rsidRPr="008D315D">
        <w:rPr>
          <w:sz w:val="36"/>
          <w:szCs w:val="36"/>
        </w:rPr>
        <w:t>for the reserve</w:t>
      </w:r>
    </w:p>
    <w:p w14:paraId="63A13786" w14:textId="27AFEDDE" w:rsidR="00103C09" w:rsidRDefault="008D315D" w:rsidP="00284D98">
      <w:pPr>
        <w:pStyle w:val="Heading1"/>
        <w:spacing w:before="100" w:after="140" w:line="600" w:lineRule="exact"/>
        <w:jc w:val="center"/>
        <w:rPr>
          <w:sz w:val="28"/>
          <w:szCs w:val="28"/>
        </w:rPr>
      </w:pPr>
      <w:r w:rsidRPr="005A049E">
        <w:rPr>
          <w:sz w:val="28"/>
          <w:szCs w:val="28"/>
        </w:rPr>
        <w:t>&lt;insert name of committee of management&gt;</w:t>
      </w:r>
    </w:p>
    <w:p w14:paraId="03C86AAB" w14:textId="77777777" w:rsidR="00952BFC" w:rsidRPr="00103C09" w:rsidRDefault="00952BFC" w:rsidP="00103C09">
      <w:pPr>
        <w:pStyle w:val="BodyText"/>
        <w:rPr>
          <w:lang w:eastAsia="en-AU"/>
        </w:rPr>
      </w:pPr>
    </w:p>
    <w:p w14:paraId="28FD3EE8" w14:textId="065FD079" w:rsidR="00103C09" w:rsidRDefault="000C4AD6" w:rsidP="00C43B3D">
      <w:pPr>
        <w:pStyle w:val="Heading1"/>
        <w:spacing w:before="300"/>
      </w:pPr>
      <w:r>
        <w:t>1.</w:t>
      </w:r>
      <w:r>
        <w:tab/>
      </w:r>
      <w:r w:rsidR="00103C09">
        <w:t>What does this plan do?</w:t>
      </w:r>
    </w:p>
    <w:p w14:paraId="57D23EA2" w14:textId="77777777" w:rsidR="001500BC" w:rsidRDefault="00103C09" w:rsidP="005627E4">
      <w:pPr>
        <w:pStyle w:val="BodyText"/>
      </w:pPr>
      <w:r>
        <w:t>This plan set</w:t>
      </w:r>
      <w:r w:rsidR="001500BC">
        <w:t>s</w:t>
      </w:r>
      <w:r>
        <w:t xml:space="preserve"> out the committee’s vision for the future of the reserve and how it will be achieved. </w:t>
      </w:r>
    </w:p>
    <w:p w14:paraId="0A668E98" w14:textId="4DC348F2" w:rsidR="005627E4" w:rsidRDefault="00103C09" w:rsidP="005627E4">
      <w:pPr>
        <w:pStyle w:val="BodyText"/>
      </w:pPr>
      <w:r>
        <w:t>It will be reviewed every 12 months.</w:t>
      </w:r>
    </w:p>
    <w:p w14:paraId="0C2C0350" w14:textId="49E57066" w:rsidR="005627E4" w:rsidRDefault="000C4AD6">
      <w:pPr>
        <w:pStyle w:val="Heading1"/>
      </w:pPr>
      <w:r>
        <w:t>2.</w:t>
      </w:r>
      <w:r>
        <w:tab/>
      </w:r>
      <w:r w:rsidR="005627E4">
        <w:t xml:space="preserve">Description of </w:t>
      </w:r>
      <w:r w:rsidR="0091728C">
        <w:t xml:space="preserve">the </w:t>
      </w:r>
      <w:r w:rsidR="005627E4">
        <w:t>reserve</w:t>
      </w:r>
      <w:r w:rsidR="00C73A6F">
        <w:t xml:space="preserve"> </w:t>
      </w:r>
      <w:r w:rsidR="0078121F">
        <w:t xml:space="preserve">– </w:t>
      </w:r>
      <w:r w:rsidR="00C73A6F">
        <w:t>what do we have?</w:t>
      </w:r>
    </w:p>
    <w:p w14:paraId="2CBDFAE7" w14:textId="5EEB51E6" w:rsidR="005627E4" w:rsidRDefault="00103C09" w:rsidP="005627E4">
      <w:pPr>
        <w:pStyle w:val="BodyText"/>
      </w:pPr>
      <w:r>
        <w:t>&lt;</w:t>
      </w:r>
      <w:r w:rsidR="00C73A6F">
        <w:rPr>
          <w:highlight w:val="lightGray"/>
        </w:rPr>
        <w:t xml:space="preserve">Describe </w:t>
      </w:r>
      <w:r w:rsidR="005627E4" w:rsidRPr="00103C09">
        <w:rPr>
          <w:highlight w:val="lightGray"/>
        </w:rPr>
        <w:t>the reserve</w:t>
      </w:r>
      <w:r>
        <w:rPr>
          <w:highlight w:val="lightGray"/>
        </w:rPr>
        <w:t xml:space="preserve"> and</w:t>
      </w:r>
      <w:r w:rsidRPr="00103C09">
        <w:rPr>
          <w:highlight w:val="lightGray"/>
        </w:rPr>
        <w:t xml:space="preserve"> </w:t>
      </w:r>
      <w:r w:rsidR="005627E4" w:rsidRPr="00103C09">
        <w:rPr>
          <w:highlight w:val="lightGray"/>
        </w:rPr>
        <w:t>its location</w:t>
      </w:r>
      <w:r w:rsidRPr="00103C09">
        <w:rPr>
          <w:highlight w:val="lightGray"/>
        </w:rPr>
        <w:t>.</w:t>
      </w:r>
      <w:r>
        <w:rPr>
          <w:highlight w:val="lightGray"/>
        </w:rPr>
        <w:t xml:space="preserve"> Information is available from the local DELWP regional office or</w:t>
      </w:r>
      <w:r w:rsidR="00E6709E">
        <w:rPr>
          <w:highlight w:val="lightGray"/>
        </w:rPr>
        <w:t>, when it opens during 2020,</w:t>
      </w:r>
      <w:r>
        <w:rPr>
          <w:highlight w:val="lightGray"/>
        </w:rPr>
        <w:t xml:space="preserve"> the department’s electronic self-serve kiosk, Land</w:t>
      </w:r>
      <w:r w:rsidR="0066318D">
        <w:rPr>
          <w:highlight w:val="lightGray"/>
        </w:rPr>
        <w:t>f</w:t>
      </w:r>
      <w:r>
        <w:rPr>
          <w:highlight w:val="lightGray"/>
        </w:rPr>
        <w:t>olio.</w:t>
      </w:r>
      <w:r w:rsidRPr="00103C09">
        <w:rPr>
          <w:highlight w:val="lightGray"/>
        </w:rPr>
        <w:t>&gt;</w:t>
      </w:r>
    </w:p>
    <w:p w14:paraId="17C83CE9" w14:textId="0C8C80EC" w:rsidR="005627E4" w:rsidRDefault="00C73A6F" w:rsidP="00443063">
      <w:pPr>
        <w:pStyle w:val="Heading1"/>
      </w:pPr>
      <w:r>
        <w:t>3.</w:t>
      </w:r>
      <w:r>
        <w:tab/>
      </w:r>
      <w:r w:rsidR="005627E4">
        <w:t xml:space="preserve">Current </w:t>
      </w:r>
      <w:r w:rsidR="00103C09">
        <w:t xml:space="preserve">facilities </w:t>
      </w:r>
    </w:p>
    <w:p w14:paraId="42BFC045" w14:textId="1FB3898D" w:rsidR="00C73A6F" w:rsidRDefault="005627E4" w:rsidP="0091728C">
      <w:pPr>
        <w:pStyle w:val="BodyText"/>
        <w:rPr>
          <w:highlight w:val="lightGray"/>
        </w:rPr>
      </w:pPr>
      <w:r w:rsidRPr="005627E4">
        <w:rPr>
          <w:highlight w:val="lightGray"/>
        </w:rPr>
        <w:t>&lt;</w:t>
      </w:r>
      <w:r w:rsidR="00C73A6F">
        <w:rPr>
          <w:highlight w:val="lightGray"/>
        </w:rPr>
        <w:t>What are</w:t>
      </w:r>
      <w:r w:rsidR="0091728C">
        <w:rPr>
          <w:highlight w:val="lightGray"/>
        </w:rPr>
        <w:t xml:space="preserve"> </w:t>
      </w:r>
      <w:r w:rsidR="00103C09">
        <w:rPr>
          <w:highlight w:val="lightGray"/>
        </w:rPr>
        <w:t>the current facilities on the reserve</w:t>
      </w:r>
      <w:r w:rsidR="00C73A6F">
        <w:rPr>
          <w:highlight w:val="lightGray"/>
        </w:rPr>
        <w:t xml:space="preserve">?&gt; </w:t>
      </w:r>
    </w:p>
    <w:p w14:paraId="009EC62F" w14:textId="77777777" w:rsidR="00C73A6F" w:rsidRPr="00C73A6F" w:rsidRDefault="00C73A6F" w:rsidP="00443063">
      <w:pPr>
        <w:pStyle w:val="Heading1"/>
      </w:pPr>
      <w:r w:rsidRPr="00C73A6F">
        <w:t>4.</w:t>
      </w:r>
      <w:r w:rsidRPr="00C73A6F">
        <w:tab/>
        <w:t>Current users</w:t>
      </w:r>
    </w:p>
    <w:p w14:paraId="32715366" w14:textId="19F3037B" w:rsidR="005627E4" w:rsidRPr="0091728C" w:rsidRDefault="00C73A6F" w:rsidP="0091728C">
      <w:pPr>
        <w:pStyle w:val="BodyText"/>
        <w:rPr>
          <w:highlight w:val="lightGray"/>
        </w:rPr>
      </w:pPr>
      <w:r>
        <w:rPr>
          <w:highlight w:val="lightGray"/>
        </w:rPr>
        <w:t>&lt;H</w:t>
      </w:r>
      <w:r w:rsidR="0091728C">
        <w:rPr>
          <w:highlight w:val="lightGray"/>
        </w:rPr>
        <w:t>ow</w:t>
      </w:r>
      <w:r w:rsidR="005627E4" w:rsidRPr="005627E4">
        <w:rPr>
          <w:highlight w:val="lightGray"/>
        </w:rPr>
        <w:t xml:space="preserve"> </w:t>
      </w:r>
      <w:r>
        <w:rPr>
          <w:highlight w:val="lightGray"/>
        </w:rPr>
        <w:t xml:space="preserve">is </w:t>
      </w:r>
      <w:r w:rsidR="005627E4" w:rsidRPr="005627E4">
        <w:rPr>
          <w:highlight w:val="lightGray"/>
        </w:rPr>
        <w:t xml:space="preserve">the reserve is </w:t>
      </w:r>
      <w:r w:rsidR="0091728C">
        <w:rPr>
          <w:highlight w:val="lightGray"/>
        </w:rPr>
        <w:t xml:space="preserve">currently </w:t>
      </w:r>
      <w:r w:rsidR="005627E4" w:rsidRPr="005627E4">
        <w:rPr>
          <w:highlight w:val="lightGray"/>
        </w:rPr>
        <w:t>used</w:t>
      </w:r>
      <w:r>
        <w:rPr>
          <w:highlight w:val="lightGray"/>
        </w:rPr>
        <w:t>?</w:t>
      </w:r>
      <w:r w:rsidR="005627E4" w:rsidRPr="005627E4">
        <w:rPr>
          <w:highlight w:val="lightGray"/>
        </w:rPr>
        <w:t xml:space="preserve"> </w:t>
      </w:r>
      <w:r w:rsidR="0066318D">
        <w:rPr>
          <w:highlight w:val="lightGray"/>
        </w:rPr>
        <w:t xml:space="preserve">For example, is it used </w:t>
      </w:r>
      <w:r w:rsidR="005627E4" w:rsidRPr="005627E4">
        <w:rPr>
          <w:highlight w:val="lightGray"/>
        </w:rPr>
        <w:t>by group</w:t>
      </w:r>
      <w:r w:rsidR="00103C09">
        <w:rPr>
          <w:highlight w:val="lightGray"/>
        </w:rPr>
        <w:t>s</w:t>
      </w:r>
      <w:r w:rsidR="005627E4" w:rsidRPr="005627E4">
        <w:rPr>
          <w:highlight w:val="lightGray"/>
        </w:rPr>
        <w:t xml:space="preserve"> such as the cricket and football club on a seasonal basis</w:t>
      </w:r>
      <w:r w:rsidR="00FC2F2A">
        <w:rPr>
          <w:highlight w:val="lightGray"/>
        </w:rPr>
        <w:t>?</w:t>
      </w:r>
      <w:r w:rsidR="0010363D">
        <w:rPr>
          <w:highlight w:val="lightGray"/>
        </w:rPr>
        <w:t xml:space="preserve"> </w:t>
      </w:r>
      <w:r w:rsidR="00FC2F2A">
        <w:rPr>
          <w:highlight w:val="lightGray"/>
        </w:rPr>
        <w:t>B</w:t>
      </w:r>
      <w:r w:rsidR="005627E4" w:rsidRPr="005627E4">
        <w:rPr>
          <w:highlight w:val="lightGray"/>
        </w:rPr>
        <w:t>y casual users such as walkers, bike riders, and bird watchers</w:t>
      </w:r>
      <w:r>
        <w:rPr>
          <w:highlight w:val="lightGray"/>
        </w:rPr>
        <w:t>?</w:t>
      </w:r>
      <w:r w:rsidR="005627E4" w:rsidRPr="005627E4">
        <w:rPr>
          <w:highlight w:val="lightGray"/>
        </w:rPr>
        <w:t>&gt;</w:t>
      </w:r>
    </w:p>
    <w:p w14:paraId="01F0A432" w14:textId="1807618F" w:rsidR="005627E4" w:rsidRDefault="00C73A6F" w:rsidP="00443063">
      <w:pPr>
        <w:pStyle w:val="Heading1"/>
      </w:pPr>
      <w:r>
        <w:lastRenderedPageBreak/>
        <w:t>5</w:t>
      </w:r>
      <w:r w:rsidR="000C4AD6">
        <w:t>.</w:t>
      </w:r>
      <w:r w:rsidR="000C4AD6">
        <w:tab/>
      </w:r>
      <w:r>
        <w:t>Role of</w:t>
      </w:r>
      <w:r w:rsidR="0091728C">
        <w:t xml:space="preserve"> the committee</w:t>
      </w:r>
    </w:p>
    <w:p w14:paraId="73B331D2" w14:textId="4B6634CF" w:rsidR="005C0DA8" w:rsidRDefault="005627E4" w:rsidP="005627E4">
      <w:pPr>
        <w:pStyle w:val="BodyText"/>
      </w:pPr>
      <w:r>
        <w:t xml:space="preserve">The </w:t>
      </w:r>
      <w:r w:rsidR="005C0DA8" w:rsidRPr="00B82219">
        <w:t xml:space="preserve">role of </w:t>
      </w:r>
      <w:r w:rsidR="005C0DA8">
        <w:t>the committee</w:t>
      </w:r>
      <w:r w:rsidR="005C0DA8" w:rsidRPr="00B82219">
        <w:t xml:space="preserve"> is to</w:t>
      </w:r>
      <w:r w:rsidR="005C0DA8">
        <w:t xml:space="preserve"> </w:t>
      </w:r>
      <w:r w:rsidR="005C0DA8" w:rsidRPr="005627E4">
        <w:t>‘manage, improve, maintain and control’</w:t>
      </w:r>
      <w:r w:rsidR="005C0DA8" w:rsidRPr="00B82219">
        <w:t xml:space="preserve"> </w:t>
      </w:r>
      <w:r w:rsidR="005C0DA8">
        <w:t xml:space="preserve">the reserve </w:t>
      </w:r>
      <w:r w:rsidR="005C0DA8" w:rsidRPr="00B82219">
        <w:t xml:space="preserve">for the </w:t>
      </w:r>
      <w:r w:rsidR="005C0DA8" w:rsidRPr="002B187C">
        <w:t>purposes for which it is reserved</w:t>
      </w:r>
      <w:r w:rsidR="005C0DA8">
        <w:t xml:space="preserve"> </w:t>
      </w:r>
      <w:r w:rsidR="005C0DA8" w:rsidRPr="00B82219">
        <w:t xml:space="preserve">under the </w:t>
      </w:r>
      <w:r w:rsidR="005C0DA8" w:rsidRPr="005627E4">
        <w:rPr>
          <w:i/>
        </w:rPr>
        <w:t>Crown Land (Reserves) Act 1978</w:t>
      </w:r>
      <w:r w:rsidR="005C0DA8">
        <w:t>.</w:t>
      </w:r>
      <w:r w:rsidR="003D1858">
        <w:t xml:space="preserve"> </w:t>
      </w:r>
      <w:r w:rsidR="00C73A6F">
        <w:t xml:space="preserve">All </w:t>
      </w:r>
      <w:r w:rsidR="004A7410">
        <w:t xml:space="preserve">of the </w:t>
      </w:r>
      <w:r w:rsidR="005C0DA8">
        <w:t>committee</w:t>
      </w:r>
      <w:r w:rsidR="004A7410">
        <w:t>’s</w:t>
      </w:r>
      <w:r>
        <w:t xml:space="preserve"> decisions and actions </w:t>
      </w:r>
      <w:r w:rsidR="004B170D">
        <w:t>need</w:t>
      </w:r>
      <w:r w:rsidR="00D50DAD">
        <w:t xml:space="preserve"> to</w:t>
      </w:r>
      <w:r>
        <w:t xml:space="preserve"> be </w:t>
      </w:r>
      <w:r w:rsidR="00FD0C77">
        <w:t xml:space="preserve">made </w:t>
      </w:r>
      <w:r w:rsidR="005C0DA8">
        <w:t xml:space="preserve">the public interest </w:t>
      </w:r>
      <w:r>
        <w:t>–</w:t>
      </w:r>
      <w:r w:rsidR="00F97570">
        <w:t xml:space="preserve"> </w:t>
      </w:r>
      <w:r w:rsidR="005C0DA8">
        <w:t xml:space="preserve">for the benefit of the </w:t>
      </w:r>
      <w:r>
        <w:t xml:space="preserve">whole </w:t>
      </w:r>
      <w:r w:rsidR="005C0DA8">
        <w:t>community.</w:t>
      </w:r>
    </w:p>
    <w:p w14:paraId="53138D15" w14:textId="051FB639" w:rsidR="009367FD" w:rsidRDefault="00C73A6F">
      <w:pPr>
        <w:pStyle w:val="Heading1"/>
      </w:pPr>
      <w:r>
        <w:t>6</w:t>
      </w:r>
      <w:r w:rsidR="000C4AD6">
        <w:t>.</w:t>
      </w:r>
      <w:r w:rsidR="000C4AD6">
        <w:tab/>
      </w:r>
      <w:r>
        <w:t>What is our plan for the reserve</w:t>
      </w:r>
      <w:r w:rsidR="002D68A9">
        <w:t>’s future</w:t>
      </w:r>
      <w:r w:rsidR="0078121F">
        <w:t xml:space="preserve"> – </w:t>
      </w:r>
      <w:r>
        <w:t>our vision and goals</w:t>
      </w:r>
      <w:r w:rsidR="0078121F">
        <w:t>?</w:t>
      </w:r>
    </w:p>
    <w:p w14:paraId="4D3A13A9" w14:textId="77777777" w:rsidR="00C73A6F" w:rsidRDefault="0091728C" w:rsidP="00C73A6F">
      <w:pPr>
        <w:spacing w:after="160"/>
      </w:pPr>
      <w:r>
        <w:rPr>
          <w:highlight w:val="lightGray"/>
        </w:rPr>
        <w:t>&lt;</w:t>
      </w:r>
      <w:r w:rsidR="005627E4" w:rsidRPr="005627E4">
        <w:rPr>
          <w:highlight w:val="lightGray"/>
        </w:rPr>
        <w:t>Example</w:t>
      </w:r>
      <w:r>
        <w:t>&gt;</w:t>
      </w:r>
      <w:r w:rsidR="005627E4">
        <w:t xml:space="preserve"> </w:t>
      </w:r>
    </w:p>
    <w:p w14:paraId="50678CC1" w14:textId="3E0126CB" w:rsidR="00C73A6F" w:rsidRDefault="000C4AD6" w:rsidP="00C73A6F">
      <w:pPr>
        <w:spacing w:after="160"/>
      </w:pPr>
      <w:r>
        <w:t xml:space="preserve">We want the reserve to be a place that is used and enjoyed by a wide </w:t>
      </w:r>
      <w:r w:rsidR="00C73A6F">
        <w:t>range</w:t>
      </w:r>
      <w:r>
        <w:t xml:space="preserve"> of </w:t>
      </w:r>
      <w:r w:rsidR="00C73A6F">
        <w:t xml:space="preserve">the local community. </w:t>
      </w:r>
    </w:p>
    <w:p w14:paraId="3B2E9557" w14:textId="2C5B94C8" w:rsidR="005627E4" w:rsidRDefault="00C73A6F" w:rsidP="00C73A6F">
      <w:pPr>
        <w:spacing w:after="160"/>
      </w:pPr>
      <w:r>
        <w:t>Our</w:t>
      </w:r>
      <w:r w:rsidR="005627E4">
        <w:t xml:space="preserve"> goals are:</w:t>
      </w:r>
    </w:p>
    <w:p w14:paraId="052402A6" w14:textId="0DFACD52" w:rsidR="005627E4" w:rsidRDefault="00C73A6F" w:rsidP="0091728C">
      <w:pPr>
        <w:pStyle w:val="BodyText"/>
        <w:numPr>
          <w:ilvl w:val="0"/>
          <w:numId w:val="22"/>
        </w:numPr>
      </w:pPr>
      <w:r>
        <w:t xml:space="preserve">To </w:t>
      </w:r>
      <w:r w:rsidR="005627E4">
        <w:t>maintain and improve infrastructure throughout the reserve</w:t>
      </w:r>
      <w:r>
        <w:t>.</w:t>
      </w:r>
      <w:r w:rsidR="005627E4">
        <w:t xml:space="preserve"> </w:t>
      </w:r>
    </w:p>
    <w:p w14:paraId="51865E30" w14:textId="160FC9CC" w:rsidR="005627E4" w:rsidRPr="00C71282" w:rsidRDefault="00C73A6F" w:rsidP="0091728C">
      <w:pPr>
        <w:pStyle w:val="BodyText"/>
        <w:numPr>
          <w:ilvl w:val="0"/>
          <w:numId w:val="22"/>
        </w:numPr>
      </w:pPr>
      <w:r>
        <w:rPr>
          <w:lang w:eastAsia="en-AU"/>
        </w:rPr>
        <w:t>To i</w:t>
      </w:r>
      <w:r w:rsidR="005627E4" w:rsidRPr="00C71282">
        <w:rPr>
          <w:lang w:eastAsia="en-AU"/>
        </w:rPr>
        <w:t xml:space="preserve">ncrease use of the reserve. This includes increasing informal recreational use of the reserve and increasing the number and variety of </w:t>
      </w:r>
      <w:r w:rsidR="0066318D" w:rsidRPr="00C71282">
        <w:rPr>
          <w:lang w:eastAsia="en-AU"/>
        </w:rPr>
        <w:t xml:space="preserve">sporting and recreational </w:t>
      </w:r>
      <w:r w:rsidR="005627E4" w:rsidRPr="00C71282">
        <w:rPr>
          <w:lang w:eastAsia="en-AU"/>
        </w:rPr>
        <w:t xml:space="preserve">groups using the reserve. </w:t>
      </w:r>
    </w:p>
    <w:p w14:paraId="6FD09B04" w14:textId="32F0B845" w:rsidR="009367FD" w:rsidRDefault="00C73A6F" w:rsidP="004A0F78">
      <w:pPr>
        <w:pStyle w:val="Heading1"/>
      </w:pPr>
      <w:r>
        <w:t>7</w:t>
      </w:r>
      <w:r w:rsidR="0091728C">
        <w:t>.</w:t>
      </w:r>
      <w:r w:rsidR="0091728C">
        <w:tab/>
      </w:r>
      <w:r w:rsidR="009367FD" w:rsidRPr="009C461D">
        <w:t xml:space="preserve">How do we </w:t>
      </w:r>
      <w:r>
        <w:t>achieve our plan</w:t>
      </w:r>
      <w:r w:rsidR="005627E4">
        <w:t xml:space="preserve"> </w:t>
      </w:r>
      <w:r w:rsidR="00A96062">
        <w:t xml:space="preserve">- what </w:t>
      </w:r>
      <w:r w:rsidR="005627E4">
        <w:t xml:space="preserve">actions </w:t>
      </w:r>
      <w:r w:rsidR="00A96062">
        <w:t xml:space="preserve">will </w:t>
      </w:r>
      <w:r w:rsidR="005627E4">
        <w:t>we take</w:t>
      </w:r>
      <w:r w:rsidR="00A96062">
        <w:t>?</w:t>
      </w:r>
    </w:p>
    <w:p w14:paraId="2BA47CDB" w14:textId="4A116BB1" w:rsidR="009367FD" w:rsidRPr="00C73A6F" w:rsidRDefault="00C73A6F" w:rsidP="00C73A6F">
      <w:pPr>
        <w:pStyle w:val="BodyText"/>
        <w:rPr>
          <w:highlight w:val="lightGray"/>
        </w:rPr>
      </w:pPr>
      <w:r>
        <w:rPr>
          <w:highlight w:val="lightGray"/>
        </w:rPr>
        <w:t>&lt;W</w:t>
      </w:r>
      <w:r w:rsidR="005627E4" w:rsidRPr="00C73A6F">
        <w:rPr>
          <w:highlight w:val="lightGray"/>
        </w:rPr>
        <w:t xml:space="preserve">hat </w:t>
      </w:r>
      <w:r>
        <w:rPr>
          <w:highlight w:val="lightGray"/>
        </w:rPr>
        <w:t xml:space="preserve">will </w:t>
      </w:r>
      <w:r w:rsidR="005627E4" w:rsidRPr="00C73A6F">
        <w:rPr>
          <w:highlight w:val="lightGray"/>
        </w:rPr>
        <w:t>the committee do to make its goal(s) happen</w:t>
      </w:r>
      <w:r>
        <w:rPr>
          <w:highlight w:val="lightGray"/>
        </w:rPr>
        <w:t xml:space="preserve">? What is </w:t>
      </w:r>
      <w:r w:rsidR="005627E4" w:rsidRPr="00C73A6F">
        <w:rPr>
          <w:highlight w:val="lightGray"/>
        </w:rPr>
        <w:t>the budget</w:t>
      </w:r>
      <w:r>
        <w:rPr>
          <w:highlight w:val="lightGray"/>
        </w:rPr>
        <w:t>?</w:t>
      </w:r>
      <w:r w:rsidR="005627E4" w:rsidRPr="00C73A6F">
        <w:rPr>
          <w:highlight w:val="lightGray"/>
        </w:rPr>
        <w:t>&gt;</w:t>
      </w:r>
    </w:p>
    <w:p w14:paraId="484FB112" w14:textId="261F2D60" w:rsidR="00103C09" w:rsidRDefault="00C73A6F" w:rsidP="00103C09">
      <w:pPr>
        <w:pStyle w:val="BodyText"/>
        <w:rPr>
          <w:highlight w:val="lightGray"/>
        </w:rPr>
      </w:pPr>
      <w:r>
        <w:rPr>
          <w:highlight w:val="lightGray"/>
        </w:rPr>
        <w:t>&lt;E</w:t>
      </w:r>
      <w:r w:rsidR="00103C09">
        <w:rPr>
          <w:highlight w:val="lightGray"/>
        </w:rPr>
        <w:t>xample</w:t>
      </w:r>
      <w:r>
        <w:rPr>
          <w:highlight w:val="lightGray"/>
        </w:rPr>
        <w:t>&gt;</w:t>
      </w:r>
    </w:p>
    <w:tbl>
      <w:tblPr>
        <w:tblStyle w:val="TableGridLight"/>
        <w:tblW w:w="5002" w:type="pct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1701"/>
        <w:gridCol w:w="1701"/>
        <w:gridCol w:w="2091"/>
      </w:tblGrid>
      <w:tr w:rsidR="00425E2C" w:rsidRPr="005C0DA8" w14:paraId="62C2CD86" w14:textId="40819605" w:rsidTr="00425E2C">
        <w:tc>
          <w:tcPr>
            <w:tcW w:w="3402" w:type="dxa"/>
            <w:shd w:val="clear" w:color="auto" w:fill="FDF3EA" w:themeFill="accent5" w:themeFillTint="33"/>
          </w:tcPr>
          <w:p w14:paraId="4729D289" w14:textId="5759D9A4" w:rsidR="00425E2C" w:rsidRPr="00AD1E7F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D1E7F">
              <w:rPr>
                <w:rFonts w:asciiTheme="majorHAnsi" w:hAnsiTheme="majorHAnsi" w:cstheme="majorHAnsi"/>
                <w:b/>
                <w:sz w:val="22"/>
                <w:szCs w:val="22"/>
              </w:rPr>
              <w:t>Actions</w:t>
            </w:r>
          </w:p>
        </w:tc>
        <w:tc>
          <w:tcPr>
            <w:tcW w:w="1418" w:type="dxa"/>
            <w:shd w:val="clear" w:color="auto" w:fill="FDF3EA" w:themeFill="accent5" w:themeFillTint="33"/>
          </w:tcPr>
          <w:p w14:paraId="7EDD8DA9" w14:textId="578B0E4A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Timeframe</w:t>
            </w:r>
          </w:p>
        </w:tc>
        <w:tc>
          <w:tcPr>
            <w:tcW w:w="1701" w:type="dxa"/>
            <w:shd w:val="clear" w:color="auto" w:fill="FDF3EA" w:themeFill="accent5" w:themeFillTint="33"/>
          </w:tcPr>
          <w:p w14:paraId="0A546567" w14:textId="4DF24B7C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Project leader</w:t>
            </w:r>
          </w:p>
        </w:tc>
        <w:tc>
          <w:tcPr>
            <w:tcW w:w="1701" w:type="dxa"/>
            <w:shd w:val="clear" w:color="auto" w:fill="FDF3EA" w:themeFill="accent5" w:themeFillTint="33"/>
          </w:tcPr>
          <w:p w14:paraId="4D813A50" w14:textId="1A7B470C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Estimated cost</w:t>
            </w:r>
          </w:p>
        </w:tc>
        <w:tc>
          <w:tcPr>
            <w:tcW w:w="2091" w:type="dxa"/>
            <w:shd w:val="clear" w:color="auto" w:fill="FDF3EA" w:themeFill="accent5" w:themeFillTint="33"/>
          </w:tcPr>
          <w:p w14:paraId="46651CAD" w14:textId="04067A94" w:rsidR="00425E2C" w:rsidRPr="00B84E1F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B84E1F">
              <w:rPr>
                <w:rFonts w:asciiTheme="majorHAnsi" w:hAnsiTheme="majorHAnsi" w:cstheme="majorHAnsi"/>
                <w:b/>
              </w:rPr>
              <w:t>Source of funding</w:t>
            </w:r>
          </w:p>
        </w:tc>
      </w:tr>
      <w:tr w:rsidR="00425E2C" w:rsidRPr="005C0DA8" w14:paraId="32A94D58" w14:textId="3009F10A" w:rsidTr="00425E2C">
        <w:tc>
          <w:tcPr>
            <w:tcW w:w="3402" w:type="dxa"/>
          </w:tcPr>
          <w:p w14:paraId="5118FC7B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Improve signage to lake, sports ground, other key areas.</w:t>
            </w:r>
          </w:p>
        </w:tc>
        <w:tc>
          <w:tcPr>
            <w:tcW w:w="1418" w:type="dxa"/>
          </w:tcPr>
          <w:p w14:paraId="3C200044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12 months</w:t>
            </w:r>
          </w:p>
        </w:tc>
        <w:tc>
          <w:tcPr>
            <w:tcW w:w="1701" w:type="dxa"/>
          </w:tcPr>
          <w:p w14:paraId="32B7078C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 xml:space="preserve">Bea Black </w:t>
            </w:r>
          </w:p>
        </w:tc>
        <w:tc>
          <w:tcPr>
            <w:tcW w:w="1701" w:type="dxa"/>
          </w:tcPr>
          <w:p w14:paraId="4FECC8C6" w14:textId="0878066C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$1,000</w:t>
            </w:r>
          </w:p>
        </w:tc>
        <w:tc>
          <w:tcPr>
            <w:tcW w:w="2091" w:type="dxa"/>
          </w:tcPr>
          <w:p w14:paraId="0870DE75" w14:textId="4335BB02" w:rsidR="00425E2C" w:rsidRPr="00B84E1F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B84E1F">
              <w:rPr>
                <w:rFonts w:asciiTheme="majorHAnsi" w:hAnsiTheme="majorHAnsi" w:cstheme="majorHAnsi"/>
              </w:rPr>
              <w:t>The committee already has sufficient funds to cover this cost.</w:t>
            </w:r>
          </w:p>
        </w:tc>
      </w:tr>
      <w:tr w:rsidR="00425E2C" w:rsidRPr="005C0DA8" w14:paraId="6228D360" w14:textId="6D12EF77" w:rsidTr="00425E2C">
        <w:tc>
          <w:tcPr>
            <w:tcW w:w="3402" w:type="dxa"/>
          </w:tcPr>
          <w:p w14:paraId="2F7AE07B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802A77A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8DFB02A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876019D" w14:textId="77777777" w:rsidR="00425E2C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</w:tcPr>
          <w:p w14:paraId="0A799495" w14:textId="77777777" w:rsidR="00425E2C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</w:tr>
      <w:tr w:rsidR="00425E2C" w:rsidRPr="005C0DA8" w14:paraId="7F77E634" w14:textId="7545BE6A" w:rsidTr="00425E2C">
        <w:tc>
          <w:tcPr>
            <w:tcW w:w="3402" w:type="dxa"/>
          </w:tcPr>
          <w:p w14:paraId="3C12635B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287A64C4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A786A59" w14:textId="77777777" w:rsidR="00425E2C" w:rsidRPr="005C0DA8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894CC8B" w14:textId="77777777" w:rsidR="00425E2C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</w:tcPr>
          <w:p w14:paraId="0FA6E1BF" w14:textId="77777777" w:rsidR="00425E2C" w:rsidRDefault="00425E2C" w:rsidP="005627E4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</w:p>
        </w:tc>
      </w:tr>
    </w:tbl>
    <w:p w14:paraId="3E1218BC" w14:textId="59BB1D90" w:rsidR="005C0DA8" w:rsidRDefault="00C73A6F" w:rsidP="004A0F78">
      <w:pPr>
        <w:pStyle w:val="Heading1"/>
      </w:pPr>
      <w:r>
        <w:t>8</w:t>
      </w:r>
      <w:r w:rsidR="0091728C">
        <w:t>.</w:t>
      </w:r>
      <w:r w:rsidR="0091728C">
        <w:tab/>
      </w:r>
      <w:r w:rsidR="005627E4" w:rsidRPr="004A0F78">
        <w:t>What did we consider?</w:t>
      </w:r>
    </w:p>
    <w:p w14:paraId="0B871692" w14:textId="73A27C19" w:rsidR="00573E49" w:rsidRPr="00573E49" w:rsidRDefault="00206D6A" w:rsidP="006F1165">
      <w:pPr>
        <w:pStyle w:val="Body"/>
        <w:spacing w:after="100"/>
      </w:pPr>
      <w:r w:rsidRPr="00573E49">
        <w:t>In developing its plan, the committee took the following factors into account</w:t>
      </w:r>
      <w:r w:rsidR="00573E49" w:rsidRPr="00573E49">
        <w:t>.</w:t>
      </w:r>
      <w:r w:rsidR="00573E49">
        <w:t xml:space="preserve"> </w:t>
      </w:r>
      <w:r w:rsidR="00573E49">
        <w:rPr>
          <w:highlight w:val="lightGray"/>
        </w:rPr>
        <w:t>&lt;Briefly describe, for example&gt;</w:t>
      </w:r>
    </w:p>
    <w:p w14:paraId="61A1D521" w14:textId="549825A4" w:rsidR="00276DC2" w:rsidRPr="001274A3" w:rsidRDefault="00276DC2" w:rsidP="001274A3">
      <w:pPr>
        <w:pStyle w:val="Heading2"/>
        <w:rPr>
          <w:sz w:val="20"/>
          <w:szCs w:val="20"/>
        </w:rPr>
      </w:pPr>
      <w:r w:rsidRPr="001274A3">
        <w:rPr>
          <w:sz w:val="20"/>
          <w:szCs w:val="20"/>
        </w:rPr>
        <w:t>Community engagement</w:t>
      </w:r>
    </w:p>
    <w:p w14:paraId="1E8A8FC1" w14:textId="5AAED686" w:rsidR="005627E4" w:rsidRDefault="00902A18" w:rsidP="00573E49">
      <w:pPr>
        <w:pStyle w:val="Body"/>
        <w:spacing w:after="100"/>
        <w:rPr>
          <w:highlight w:val="lightGray"/>
        </w:rPr>
      </w:pPr>
      <w:r>
        <w:rPr>
          <w:highlight w:val="lightGray"/>
        </w:rPr>
        <w:t>&lt;</w:t>
      </w:r>
      <w:r w:rsidR="00573E49">
        <w:rPr>
          <w:highlight w:val="lightGray"/>
        </w:rPr>
        <w:t>W</w:t>
      </w:r>
      <w:r w:rsidR="005627E4" w:rsidRPr="00103C09">
        <w:rPr>
          <w:highlight w:val="lightGray"/>
        </w:rPr>
        <w:t xml:space="preserve">hat consultation </w:t>
      </w:r>
      <w:r w:rsidR="00752AE6">
        <w:rPr>
          <w:highlight w:val="lightGray"/>
        </w:rPr>
        <w:t xml:space="preserve">occurred? For example, did the committee consult </w:t>
      </w:r>
      <w:r w:rsidR="005627E4" w:rsidRPr="00103C09">
        <w:rPr>
          <w:highlight w:val="lightGray"/>
        </w:rPr>
        <w:t>reserve users</w:t>
      </w:r>
      <w:r w:rsidR="00103C09" w:rsidRPr="00103C09">
        <w:rPr>
          <w:highlight w:val="lightGray"/>
        </w:rPr>
        <w:t xml:space="preserve"> such as the local cricket club</w:t>
      </w:r>
      <w:r w:rsidR="00752AE6">
        <w:rPr>
          <w:highlight w:val="lightGray"/>
        </w:rPr>
        <w:t>?</w:t>
      </w:r>
      <w:r>
        <w:rPr>
          <w:highlight w:val="lightGray"/>
        </w:rPr>
        <w:t>&gt;</w:t>
      </w:r>
      <w:r w:rsidR="005627E4" w:rsidRPr="00103C09">
        <w:rPr>
          <w:highlight w:val="lightGray"/>
        </w:rPr>
        <w:t xml:space="preserve"> </w:t>
      </w:r>
    </w:p>
    <w:p w14:paraId="4274A736" w14:textId="7D0BEDA2" w:rsidR="001274A3" w:rsidRPr="001274A3" w:rsidRDefault="001274A3" w:rsidP="001274A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External environment</w:t>
      </w:r>
    </w:p>
    <w:p w14:paraId="65C1C65F" w14:textId="465480A3" w:rsidR="005C0DA8" w:rsidRPr="00103C09" w:rsidRDefault="00902A18" w:rsidP="00573E49">
      <w:pPr>
        <w:pStyle w:val="Body"/>
        <w:spacing w:after="100"/>
        <w:rPr>
          <w:highlight w:val="lightGray"/>
        </w:rPr>
      </w:pPr>
      <w:r>
        <w:rPr>
          <w:highlight w:val="lightGray"/>
        </w:rPr>
        <w:t>&lt;</w:t>
      </w:r>
      <w:r w:rsidR="00573E49">
        <w:rPr>
          <w:highlight w:val="lightGray"/>
        </w:rPr>
        <w:t>W</w:t>
      </w:r>
      <w:r w:rsidR="005627E4" w:rsidRPr="00103C09">
        <w:rPr>
          <w:highlight w:val="lightGray"/>
        </w:rPr>
        <w:t xml:space="preserve">hat external factors </w:t>
      </w:r>
      <w:r w:rsidR="00752AE6">
        <w:rPr>
          <w:highlight w:val="lightGray"/>
        </w:rPr>
        <w:t>were</w:t>
      </w:r>
      <w:r w:rsidR="00752AE6" w:rsidRPr="00103C09">
        <w:rPr>
          <w:highlight w:val="lightGray"/>
        </w:rPr>
        <w:t xml:space="preserve"> </w:t>
      </w:r>
      <w:r w:rsidR="005627E4" w:rsidRPr="00103C09">
        <w:rPr>
          <w:highlight w:val="lightGray"/>
        </w:rPr>
        <w:t>considered</w:t>
      </w:r>
      <w:r w:rsidR="00752AE6">
        <w:rPr>
          <w:highlight w:val="lightGray"/>
        </w:rPr>
        <w:t>, for example,</w:t>
      </w:r>
      <w:r w:rsidR="005627E4" w:rsidRPr="00103C09">
        <w:rPr>
          <w:highlight w:val="lightGray"/>
        </w:rPr>
        <w:t xml:space="preserve"> </w:t>
      </w:r>
      <w:r w:rsidR="00752AE6">
        <w:rPr>
          <w:highlight w:val="lightGray"/>
        </w:rPr>
        <w:t>the</w:t>
      </w:r>
      <w:r w:rsidR="005627E4" w:rsidRPr="00103C09">
        <w:rPr>
          <w:highlight w:val="lightGray"/>
        </w:rPr>
        <w:t xml:space="preserve"> local council</w:t>
      </w:r>
      <w:r w:rsidR="00103C09" w:rsidRPr="00103C09">
        <w:rPr>
          <w:highlight w:val="lightGray"/>
        </w:rPr>
        <w:t>’s plan for the land adjoining the reserve</w:t>
      </w:r>
      <w:r w:rsidR="00752AE6">
        <w:rPr>
          <w:highlight w:val="lightGray"/>
        </w:rPr>
        <w:t>?</w:t>
      </w:r>
      <w:r w:rsidR="00103C09" w:rsidRPr="00103C09">
        <w:rPr>
          <w:highlight w:val="lightGray"/>
        </w:rPr>
        <w:t>&gt;</w:t>
      </w:r>
    </w:p>
    <w:p w14:paraId="5352A9D8" w14:textId="11B9C2B6" w:rsidR="00902A18" w:rsidRPr="001274A3" w:rsidRDefault="00D26787" w:rsidP="00902A18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XXXX</w:t>
      </w:r>
    </w:p>
    <w:p w14:paraId="05386E83" w14:textId="258220FB" w:rsidR="004E7C48" w:rsidRPr="004A0F78" w:rsidRDefault="00902A18" w:rsidP="004A0F78">
      <w:pPr>
        <w:pStyle w:val="Body"/>
        <w:spacing w:after="100"/>
        <w:rPr>
          <w:highlight w:val="lightGray"/>
        </w:rPr>
      </w:pPr>
      <w:r>
        <w:rPr>
          <w:highlight w:val="lightGray"/>
        </w:rPr>
        <w:t>&lt;Insert</w:t>
      </w:r>
      <w:r w:rsidR="00D26787">
        <w:rPr>
          <w:highlight w:val="lightGray"/>
        </w:rPr>
        <w:t xml:space="preserve"> any other relevant considerations</w:t>
      </w:r>
      <w:r w:rsidRPr="00103C09">
        <w:rPr>
          <w:highlight w:val="lightGray"/>
        </w:rPr>
        <w:t>.&gt;</w:t>
      </w:r>
    </w:p>
    <w:p w14:paraId="773B7C98" w14:textId="5E34CE0F" w:rsidR="0091728C" w:rsidRDefault="0091728C" w:rsidP="005C0DA8">
      <w:pPr>
        <w:pStyle w:val="BodyText"/>
        <w:rPr>
          <w:lang w:eastAsia="en-AU"/>
        </w:rPr>
      </w:pPr>
    </w:p>
    <w:p w14:paraId="0982C118" w14:textId="10395D9D" w:rsidR="00FF1E8B" w:rsidRDefault="00FF1E8B" w:rsidP="004B67B8">
      <w:pPr>
        <w:pStyle w:val="Heading1"/>
        <w:numPr>
          <w:ilvl w:val="0"/>
          <w:numId w:val="0"/>
        </w:numPr>
        <w:shd w:val="clear" w:color="auto" w:fill="EAF8F8" w:themeFill="accent4" w:themeFillTint="33"/>
      </w:pPr>
      <w:r>
        <w:t>Electronic copy</w:t>
      </w:r>
      <w:r w:rsidR="004B67B8">
        <w:t xml:space="preserve"> of this template</w:t>
      </w:r>
    </w:p>
    <w:p w14:paraId="78365BA1" w14:textId="1098DAA6" w:rsidR="00FF1E8B" w:rsidRDefault="00FF1E8B" w:rsidP="004B67B8">
      <w:pPr>
        <w:pStyle w:val="Body"/>
        <w:shd w:val="clear" w:color="auto" w:fill="EAF8F8" w:themeFill="accent4" w:themeFillTint="33"/>
        <w:rPr>
          <w:lang w:eastAsia="en-AU"/>
        </w:rPr>
      </w:pPr>
      <w:r>
        <w:rPr>
          <w:lang w:eastAsia="en-AU"/>
        </w:rPr>
        <w:t xml:space="preserve">An electronic copy of this </w:t>
      </w:r>
      <w:r w:rsidR="004B67B8">
        <w:rPr>
          <w:lang w:eastAsia="en-AU"/>
        </w:rPr>
        <w:t>template</w:t>
      </w:r>
      <w:r>
        <w:rPr>
          <w:lang w:eastAsia="en-AU"/>
        </w:rPr>
        <w:t xml:space="preserve"> is available from the DELWP website (</w:t>
      </w:r>
      <w:hyperlink r:id="rId17" w:history="1">
        <w:r w:rsidRPr="0060554B">
          <w:rPr>
            <w:rStyle w:val="Hyperlink"/>
            <w:lang w:eastAsia="en-AU"/>
          </w:rPr>
          <w:t>www.delwp.vic.gov.au/committees</w:t>
        </w:r>
      </w:hyperlink>
      <w:r>
        <w:rPr>
          <w:lang w:eastAsia="en-AU"/>
        </w:rPr>
        <w:t>)</w:t>
      </w:r>
      <w:r w:rsidR="005C0DA8">
        <w:rPr>
          <w:lang w:eastAsia="en-AU"/>
        </w:rPr>
        <w:t>.</w:t>
      </w:r>
    </w:p>
    <w:p w14:paraId="442B7358" w14:textId="3CEF4352" w:rsidR="00FF1E8B" w:rsidRPr="005F1F7D" w:rsidRDefault="00FF1E8B" w:rsidP="004B67B8">
      <w:pPr>
        <w:pStyle w:val="ListBullet"/>
        <w:numPr>
          <w:ilvl w:val="0"/>
          <w:numId w:val="0"/>
        </w:numPr>
        <w:shd w:val="clear" w:color="auto" w:fill="EAF8F8" w:themeFill="accent4" w:themeFillTint="33"/>
        <w:sectPr w:rsidR="00FF1E8B" w:rsidRPr="005F1F7D" w:rsidSect="0046621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466212">
      <w:footerReference w:type="default" r:id="rId2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126C" w14:textId="77777777" w:rsidR="00C045A4" w:rsidRDefault="00C045A4">
      <w:r>
        <w:separator/>
      </w:r>
    </w:p>
    <w:p w14:paraId="32AEA3C9" w14:textId="77777777" w:rsidR="00C045A4" w:rsidRDefault="00C045A4"/>
    <w:p w14:paraId="70CE14E2" w14:textId="77777777" w:rsidR="00C045A4" w:rsidRDefault="00C045A4"/>
  </w:endnote>
  <w:endnote w:type="continuationSeparator" w:id="0">
    <w:p w14:paraId="0F2CA41F" w14:textId="77777777" w:rsidR="00C045A4" w:rsidRDefault="00C045A4">
      <w:r>
        <w:continuationSeparator/>
      </w:r>
    </w:p>
    <w:p w14:paraId="3EA101A5" w14:textId="77777777" w:rsidR="00C045A4" w:rsidRDefault="00C045A4"/>
    <w:p w14:paraId="41C8DC40" w14:textId="77777777" w:rsidR="00C045A4" w:rsidRDefault="00C045A4"/>
  </w:endnote>
  <w:endnote w:type="continuationNotice" w:id="1">
    <w:p w14:paraId="5C37EBDD" w14:textId="77777777" w:rsidR="00C045A4" w:rsidRDefault="00C045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3B073C" w14:paraId="344095FB" w14:textId="77777777" w:rsidTr="001F78C3">
      <w:trPr>
        <w:trHeight w:val="132"/>
      </w:trPr>
      <w:tc>
        <w:tcPr>
          <w:tcW w:w="147" w:type="dxa"/>
        </w:tcPr>
        <w:p w14:paraId="4C6C9FB4" w14:textId="77777777" w:rsidR="003B073C" w:rsidRPr="00D55628" w:rsidRDefault="003B073C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3924" w:type="dxa"/>
        </w:tcPr>
        <w:p w14:paraId="7E378D9C" w14:textId="77777777" w:rsidR="003B073C" w:rsidRPr="00D55628" w:rsidRDefault="003B073C" w:rsidP="00DE028D">
          <w:pPr>
            <w:pStyle w:val="FooterEven"/>
          </w:pPr>
        </w:p>
      </w:tc>
    </w:tr>
  </w:tbl>
  <w:p w14:paraId="644417E3" w14:textId="198047DF" w:rsidR="00717588" w:rsidRPr="00076998" w:rsidRDefault="00717588" w:rsidP="00717588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‘Plan on a page’ template’. Companion to Chapter 07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3D2556EF" w14:textId="7D87F80D" w:rsidR="003B073C" w:rsidRPr="00B161EF" w:rsidRDefault="003B073C" w:rsidP="001F78C3">
    <w:pPr>
      <w:pStyle w:val="Footer"/>
      <w:tabs>
        <w:tab w:val="left" w:pos="3261"/>
        <w:tab w:val="center" w:pos="5670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 w:rsidRPr="00827937">
      <w:rPr>
        <w:szCs w:val="16"/>
      </w:rPr>
      <w:t xml:space="preserve"> </w:t>
    </w:r>
  </w:p>
  <w:p w14:paraId="2CC67ED9" w14:textId="77777777" w:rsidR="003B073C" w:rsidRDefault="003B0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3B073C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3B073C" w:rsidRPr="00CB1FB7" w:rsidRDefault="003B073C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77777777" w:rsidR="003B073C" w:rsidRPr="00D55628" w:rsidRDefault="003B073C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7CB749FE" w14:textId="77777777" w:rsidR="003B073C" w:rsidRDefault="003B073C" w:rsidP="00DE028D">
    <w:pPr>
      <w:pStyle w:val="Footer"/>
    </w:pPr>
  </w:p>
  <w:p w14:paraId="1E9E8D16" w14:textId="77777777" w:rsidR="003B073C" w:rsidRPr="00DE028D" w:rsidRDefault="003B073C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16E4" w14:textId="04208C60" w:rsidR="00717588" w:rsidRPr="00076998" w:rsidRDefault="00717588" w:rsidP="00717588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‘Plan on a page’ template’. Companion to Chapter 07</w:t>
    </w:r>
    <w:r w:rsidRPr="00076998">
      <w:rPr>
        <w:szCs w:val="16"/>
      </w:rPr>
      <w:t xml:space="preserve"> </w:t>
    </w:r>
    <w:r w:rsidR="0060554B">
      <w:rPr>
        <w:szCs w:val="16"/>
      </w:rPr>
      <w:tab/>
    </w:r>
    <w:r w:rsidRPr="00076998">
      <w:rPr>
        <w:szCs w:val="16"/>
      </w:rPr>
      <w:t xml:space="preserve">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73A0148F" w14:textId="673E9CF5" w:rsidR="003B073C" w:rsidRPr="002A3478" w:rsidRDefault="003B073C" w:rsidP="002A3478">
    <w:pPr>
      <w:pStyle w:val="Footer"/>
      <w:tabs>
        <w:tab w:val="left" w:pos="3261"/>
        <w:tab w:val="left" w:pos="4111"/>
        <w:tab w:val="center" w:pos="5670"/>
      </w:tabs>
      <w:rPr>
        <w:sz w:val="12"/>
        <w:szCs w:val="12"/>
      </w:rPr>
    </w:pPr>
  </w:p>
  <w:p w14:paraId="671E842C" w14:textId="77777777" w:rsidR="003B073C" w:rsidRDefault="003B073C" w:rsidP="00431AB0">
    <w:pPr>
      <w:pStyle w:val="Footer"/>
      <w:spacing w:before="1200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3B073C" w:rsidRPr="009F69FA" w:rsidRDefault="003B073C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3B073C" w:rsidRPr="009F69FA" w:rsidRDefault="003B073C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DC54" w14:textId="77777777" w:rsidR="00717588" w:rsidRPr="00076998" w:rsidRDefault="00717588" w:rsidP="00717588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‘Plan on a page’ template’. Companion to Chapter 07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5276F2C4" w14:textId="574F4C74" w:rsidR="003B073C" w:rsidRPr="00717588" w:rsidRDefault="003B073C" w:rsidP="0071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A42C" w14:textId="77777777" w:rsidR="00C045A4" w:rsidRPr="008F5280" w:rsidRDefault="00C045A4" w:rsidP="008F5280">
      <w:pPr>
        <w:pStyle w:val="FootnoteSeparator"/>
      </w:pPr>
    </w:p>
    <w:p w14:paraId="06551291" w14:textId="77777777" w:rsidR="00C045A4" w:rsidRDefault="00C045A4"/>
  </w:footnote>
  <w:footnote w:type="continuationSeparator" w:id="0">
    <w:p w14:paraId="461237F4" w14:textId="77777777" w:rsidR="00C045A4" w:rsidRDefault="00C045A4" w:rsidP="008F5280">
      <w:pPr>
        <w:pStyle w:val="FootnoteSeparator"/>
      </w:pPr>
    </w:p>
    <w:p w14:paraId="43F97331" w14:textId="77777777" w:rsidR="00C045A4" w:rsidRDefault="00C045A4"/>
    <w:p w14:paraId="53C4F9B0" w14:textId="77777777" w:rsidR="00C045A4" w:rsidRDefault="00C045A4"/>
  </w:footnote>
  <w:footnote w:type="continuationNotice" w:id="1">
    <w:p w14:paraId="4542A41C" w14:textId="77777777" w:rsidR="00C045A4" w:rsidRDefault="00C045A4" w:rsidP="00D55628"/>
    <w:p w14:paraId="289E99A5" w14:textId="77777777" w:rsidR="00C045A4" w:rsidRDefault="00C045A4"/>
    <w:p w14:paraId="67790FC1" w14:textId="77777777" w:rsidR="00C045A4" w:rsidRDefault="00C04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3B073C" w:rsidRPr="00F579ED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348AFED5" w:rsidR="003B073C" w:rsidRPr="00E609A8" w:rsidRDefault="003B073C" w:rsidP="00DE028D">
          <w:pPr>
            <w:pStyle w:val="Header"/>
            <w:rPr>
              <w:b w:val="0"/>
            </w:rPr>
          </w:pPr>
          <w:r w:rsidRPr="00E609A8"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 w:rsidRPr="00E609A8">
            <w:rPr>
              <w:noProof/>
              <w:lang w:val="en-US"/>
            </w:rPr>
            <w:fldChar w:fldCharType="separate"/>
          </w:r>
          <w:r w:rsidR="00BF6988" w:rsidRPr="00BF6988">
            <w:rPr>
              <w:b w:val="0"/>
              <w:noProof/>
              <w:lang w:val="en-US"/>
            </w:rPr>
            <w:br/>
            <w:t xml:space="preserve">Optional </w:t>
          </w:r>
          <w:r w:rsidR="00BF6988">
            <w:rPr>
              <w:noProof/>
              <w:lang w:val="en-US"/>
            </w:rPr>
            <w:t>template – Plan on a page</w:t>
          </w:r>
          <w:r w:rsidRPr="00E609A8">
            <w:rPr>
              <w:b w:val="0"/>
              <w:noProof/>
            </w:rPr>
            <w:fldChar w:fldCharType="end"/>
          </w:r>
        </w:p>
      </w:tc>
    </w:tr>
  </w:tbl>
  <w:p w14:paraId="7E067304" w14:textId="77777777" w:rsidR="003B073C" w:rsidRDefault="003B073C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3E05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A0398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1B353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69FE7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3B073C" w:rsidRPr="00DE028D" w:rsidRDefault="003B073C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3B073C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5A0012C3" w:rsidR="003B073C" w:rsidRPr="00E609A8" w:rsidRDefault="003B073C" w:rsidP="00DE028D">
          <w:pPr>
            <w:pStyle w:val="Header"/>
            <w:rPr>
              <w:b w:val="0"/>
            </w:rPr>
          </w:pPr>
          <w:r w:rsidRPr="00E609A8">
            <w:rPr>
              <w:b w:val="0"/>
              <w:noProof/>
            </w:rPr>
            <w:fldChar w:fldCharType="begin"/>
          </w:r>
          <w:r w:rsidRPr="00E609A8">
            <w:rPr>
              <w:b w:val="0"/>
              <w:noProof/>
            </w:rPr>
            <w:instrText xml:space="preserve"> STYLEREF  Title  \* MERGEFORMAT </w:instrText>
          </w:r>
          <w:r w:rsidRPr="00E609A8">
            <w:rPr>
              <w:b w:val="0"/>
              <w:noProof/>
            </w:rPr>
            <w:fldChar w:fldCharType="separate"/>
          </w:r>
          <w:r w:rsidR="00BF6988">
            <w:rPr>
              <w:b w:val="0"/>
              <w:noProof/>
            </w:rPr>
            <w:br/>
            <w:t>Optional template – Plan on a page</w:t>
          </w:r>
          <w:r w:rsidRPr="00E609A8">
            <w:rPr>
              <w:b w:val="0"/>
              <w:noProof/>
            </w:rPr>
            <w:fldChar w:fldCharType="end"/>
          </w:r>
        </w:p>
      </w:tc>
    </w:tr>
  </w:tbl>
  <w:p w14:paraId="64E87161" w14:textId="77777777" w:rsidR="003B073C" w:rsidRDefault="003B073C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3D884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E1C14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0EBB1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DB1F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3B073C" w:rsidRPr="00DE028D" w:rsidRDefault="003B073C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3B073C" w:rsidRPr="00E97294" w:rsidRDefault="003B073C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69783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2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10FE4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AA4F2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8EC8C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C601B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9B2EC36A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1B38B2"/>
    <w:multiLevelType w:val="hybridMultilevel"/>
    <w:tmpl w:val="7480CE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1174DD6"/>
    <w:multiLevelType w:val="hybridMultilevel"/>
    <w:tmpl w:val="7F54570A"/>
    <w:lvl w:ilvl="0" w:tplc="E21876CA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830F2"/>
    <w:multiLevelType w:val="hybridMultilevel"/>
    <w:tmpl w:val="DE6EB164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C701DC"/>
    <w:multiLevelType w:val="hybridMultilevel"/>
    <w:tmpl w:val="11AA1EA2"/>
    <w:lvl w:ilvl="0" w:tplc="18CCC4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B246BDC"/>
    <w:multiLevelType w:val="hybridMultilevel"/>
    <w:tmpl w:val="5DFE6944"/>
    <w:lvl w:ilvl="0" w:tplc="E21876C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25F72A6E"/>
    <w:multiLevelType w:val="hybridMultilevel"/>
    <w:tmpl w:val="D032BCA0"/>
    <w:lvl w:ilvl="0" w:tplc="E21876C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511666"/>
    <w:multiLevelType w:val="hybridMultilevel"/>
    <w:tmpl w:val="3D5C7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2B1C"/>
    <w:multiLevelType w:val="hybridMultilevel"/>
    <w:tmpl w:val="20886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2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67434869"/>
    <w:multiLevelType w:val="hybridMultilevel"/>
    <w:tmpl w:val="01D0D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6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25"/>
  </w:num>
  <w:num w:numId="10">
    <w:abstractNumId w:val="7"/>
  </w:num>
  <w:num w:numId="11">
    <w:abstractNumId w:val="12"/>
  </w:num>
  <w:num w:numId="12">
    <w:abstractNumId w:val="9"/>
  </w:num>
  <w:num w:numId="13">
    <w:abstractNumId w:val="17"/>
  </w:num>
  <w:num w:numId="14">
    <w:abstractNumId w:val="18"/>
  </w:num>
  <w:num w:numId="15">
    <w:abstractNumId w:val="6"/>
  </w:num>
  <w:num w:numId="16">
    <w:abstractNumId w:val="23"/>
  </w:num>
  <w:num w:numId="17">
    <w:abstractNumId w:val="16"/>
  </w:num>
  <w:num w:numId="18">
    <w:abstractNumId w:val="5"/>
  </w:num>
  <w:num w:numId="19">
    <w:abstractNumId w:val="10"/>
  </w:num>
  <w:num w:numId="20">
    <w:abstractNumId w:val="8"/>
  </w:num>
  <w:num w:numId="21">
    <w:abstractNumId w:val="4"/>
  </w:num>
  <w:num w:numId="22">
    <w:abstractNumId w:val="2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B7A"/>
    <w:rsid w:val="00000C89"/>
    <w:rsid w:val="00000FEB"/>
    <w:rsid w:val="000012BE"/>
    <w:rsid w:val="00001303"/>
    <w:rsid w:val="00001BD3"/>
    <w:rsid w:val="00001E86"/>
    <w:rsid w:val="00001F76"/>
    <w:rsid w:val="000024EB"/>
    <w:rsid w:val="0000279C"/>
    <w:rsid w:val="000028B4"/>
    <w:rsid w:val="00002DE1"/>
    <w:rsid w:val="000031EC"/>
    <w:rsid w:val="00003960"/>
    <w:rsid w:val="00003D6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0FF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734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DFA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1EF8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4D44"/>
    <w:rsid w:val="00055546"/>
    <w:rsid w:val="0005568C"/>
    <w:rsid w:val="000557B4"/>
    <w:rsid w:val="00055860"/>
    <w:rsid w:val="00055D0B"/>
    <w:rsid w:val="000560BA"/>
    <w:rsid w:val="000570E5"/>
    <w:rsid w:val="00057D5C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DBE"/>
    <w:rsid w:val="000660C5"/>
    <w:rsid w:val="00066ABF"/>
    <w:rsid w:val="00066F02"/>
    <w:rsid w:val="00067098"/>
    <w:rsid w:val="0006742D"/>
    <w:rsid w:val="000676F8"/>
    <w:rsid w:val="00067769"/>
    <w:rsid w:val="000677DD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3E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2DB"/>
    <w:rsid w:val="00076B41"/>
    <w:rsid w:val="0008006E"/>
    <w:rsid w:val="000802A9"/>
    <w:rsid w:val="0008060A"/>
    <w:rsid w:val="0008061A"/>
    <w:rsid w:val="0008095E"/>
    <w:rsid w:val="0008129B"/>
    <w:rsid w:val="000816AD"/>
    <w:rsid w:val="0008221A"/>
    <w:rsid w:val="00082224"/>
    <w:rsid w:val="0008252E"/>
    <w:rsid w:val="00082889"/>
    <w:rsid w:val="00082914"/>
    <w:rsid w:val="0008309F"/>
    <w:rsid w:val="000832C0"/>
    <w:rsid w:val="000838A2"/>
    <w:rsid w:val="00083917"/>
    <w:rsid w:val="00083B75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2959"/>
    <w:rsid w:val="00093051"/>
    <w:rsid w:val="000935F8"/>
    <w:rsid w:val="000938C5"/>
    <w:rsid w:val="00093F02"/>
    <w:rsid w:val="000948CF"/>
    <w:rsid w:val="00094A47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AD6"/>
    <w:rsid w:val="000C4CBD"/>
    <w:rsid w:val="000C4E6D"/>
    <w:rsid w:val="000C55BE"/>
    <w:rsid w:val="000C57F2"/>
    <w:rsid w:val="000C59E2"/>
    <w:rsid w:val="000C6231"/>
    <w:rsid w:val="000C6ACC"/>
    <w:rsid w:val="000C707C"/>
    <w:rsid w:val="000C7611"/>
    <w:rsid w:val="000D050A"/>
    <w:rsid w:val="000D0526"/>
    <w:rsid w:val="000D06EA"/>
    <w:rsid w:val="000D0A5B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425"/>
    <w:rsid w:val="000E35C7"/>
    <w:rsid w:val="000E3AF5"/>
    <w:rsid w:val="000E3B96"/>
    <w:rsid w:val="000E43FE"/>
    <w:rsid w:val="000E4B54"/>
    <w:rsid w:val="000E4D76"/>
    <w:rsid w:val="000E53BD"/>
    <w:rsid w:val="000E55A2"/>
    <w:rsid w:val="000E5F4E"/>
    <w:rsid w:val="000E6684"/>
    <w:rsid w:val="000E6777"/>
    <w:rsid w:val="000E7410"/>
    <w:rsid w:val="000E7635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0EA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188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63D"/>
    <w:rsid w:val="0010384A"/>
    <w:rsid w:val="00103C09"/>
    <w:rsid w:val="00103D73"/>
    <w:rsid w:val="00103F0F"/>
    <w:rsid w:val="00104371"/>
    <w:rsid w:val="001044F8"/>
    <w:rsid w:val="001048A1"/>
    <w:rsid w:val="00104F66"/>
    <w:rsid w:val="001054A3"/>
    <w:rsid w:val="0010559C"/>
    <w:rsid w:val="00105C32"/>
    <w:rsid w:val="0010606F"/>
    <w:rsid w:val="001060D3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2B0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8A0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868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4A3"/>
    <w:rsid w:val="00127532"/>
    <w:rsid w:val="00127813"/>
    <w:rsid w:val="00127F2F"/>
    <w:rsid w:val="001300CB"/>
    <w:rsid w:val="00130630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1"/>
    <w:rsid w:val="001474D5"/>
    <w:rsid w:val="00147591"/>
    <w:rsid w:val="00147B75"/>
    <w:rsid w:val="00147B9C"/>
    <w:rsid w:val="00147EC2"/>
    <w:rsid w:val="001500BC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A5B"/>
    <w:rsid w:val="00171FD1"/>
    <w:rsid w:val="00172031"/>
    <w:rsid w:val="00172DA4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B2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0CA6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80F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5C3E"/>
    <w:rsid w:val="001C60BB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752"/>
    <w:rsid w:val="001E1E96"/>
    <w:rsid w:val="001E24D4"/>
    <w:rsid w:val="001E25C4"/>
    <w:rsid w:val="001E2E6F"/>
    <w:rsid w:val="001E301B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51B"/>
    <w:rsid w:val="001F1BAB"/>
    <w:rsid w:val="001F1E75"/>
    <w:rsid w:val="001F1EEE"/>
    <w:rsid w:val="001F203C"/>
    <w:rsid w:val="001F2108"/>
    <w:rsid w:val="001F2A4D"/>
    <w:rsid w:val="001F2BD3"/>
    <w:rsid w:val="001F2E84"/>
    <w:rsid w:val="001F2EA1"/>
    <w:rsid w:val="001F337E"/>
    <w:rsid w:val="001F353A"/>
    <w:rsid w:val="001F3603"/>
    <w:rsid w:val="001F386B"/>
    <w:rsid w:val="001F3D89"/>
    <w:rsid w:val="001F3EDB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4AB7"/>
    <w:rsid w:val="00205553"/>
    <w:rsid w:val="0020587F"/>
    <w:rsid w:val="002059C8"/>
    <w:rsid w:val="00206005"/>
    <w:rsid w:val="00206928"/>
    <w:rsid w:val="00206C16"/>
    <w:rsid w:val="00206D6A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412"/>
    <w:rsid w:val="00225CB2"/>
    <w:rsid w:val="002262A7"/>
    <w:rsid w:val="00226D01"/>
    <w:rsid w:val="00227B32"/>
    <w:rsid w:val="0023007D"/>
    <w:rsid w:val="002302F5"/>
    <w:rsid w:val="00230478"/>
    <w:rsid w:val="0023084B"/>
    <w:rsid w:val="00230E7F"/>
    <w:rsid w:val="00231311"/>
    <w:rsid w:val="0023151E"/>
    <w:rsid w:val="0023219B"/>
    <w:rsid w:val="002321F5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5F8B"/>
    <w:rsid w:val="002365EA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312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08C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A8B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6DC2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4D98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87E6C"/>
    <w:rsid w:val="00290136"/>
    <w:rsid w:val="0029046B"/>
    <w:rsid w:val="002905D9"/>
    <w:rsid w:val="002908AB"/>
    <w:rsid w:val="00290935"/>
    <w:rsid w:val="002909E7"/>
    <w:rsid w:val="00290BF2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478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0D8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30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C2F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8A9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0F1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E6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B0B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58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61C"/>
    <w:rsid w:val="003258A7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B5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029"/>
    <w:rsid w:val="00346144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1E01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088"/>
    <w:rsid w:val="003561B4"/>
    <w:rsid w:val="00356EB8"/>
    <w:rsid w:val="003574ED"/>
    <w:rsid w:val="003576A7"/>
    <w:rsid w:val="003576FA"/>
    <w:rsid w:val="00357C66"/>
    <w:rsid w:val="00357EA5"/>
    <w:rsid w:val="0036096A"/>
    <w:rsid w:val="00360B61"/>
    <w:rsid w:val="00360F3F"/>
    <w:rsid w:val="00361287"/>
    <w:rsid w:val="0036145D"/>
    <w:rsid w:val="00361F2F"/>
    <w:rsid w:val="00361FBC"/>
    <w:rsid w:val="003628F9"/>
    <w:rsid w:val="00362A57"/>
    <w:rsid w:val="00362D3F"/>
    <w:rsid w:val="00362E3A"/>
    <w:rsid w:val="003630B0"/>
    <w:rsid w:val="00363120"/>
    <w:rsid w:val="00363388"/>
    <w:rsid w:val="00363532"/>
    <w:rsid w:val="00363763"/>
    <w:rsid w:val="00363BBC"/>
    <w:rsid w:val="00364154"/>
    <w:rsid w:val="003642C3"/>
    <w:rsid w:val="003649FB"/>
    <w:rsid w:val="00364CA5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385"/>
    <w:rsid w:val="003845A7"/>
    <w:rsid w:val="003846E5"/>
    <w:rsid w:val="00384760"/>
    <w:rsid w:val="003857BF"/>
    <w:rsid w:val="00385DC0"/>
    <w:rsid w:val="003866A9"/>
    <w:rsid w:val="003867C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54F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49CE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73C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AFC"/>
    <w:rsid w:val="003B6B44"/>
    <w:rsid w:val="003B6F54"/>
    <w:rsid w:val="003B712E"/>
    <w:rsid w:val="003B71D2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4ECA"/>
    <w:rsid w:val="003C5099"/>
    <w:rsid w:val="003C50AA"/>
    <w:rsid w:val="003C5AF6"/>
    <w:rsid w:val="003C5C56"/>
    <w:rsid w:val="003C62C2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2BA"/>
    <w:rsid w:val="003D142B"/>
    <w:rsid w:val="003D1858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4FC"/>
    <w:rsid w:val="003E0A80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41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BDE"/>
    <w:rsid w:val="003F2D3A"/>
    <w:rsid w:val="003F2ECC"/>
    <w:rsid w:val="003F2EDD"/>
    <w:rsid w:val="003F36B9"/>
    <w:rsid w:val="003F385A"/>
    <w:rsid w:val="003F3911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37E7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3D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361E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A25"/>
    <w:rsid w:val="004250A5"/>
    <w:rsid w:val="00425CF9"/>
    <w:rsid w:val="00425E2C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AB0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63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19A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50F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5DA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B8C"/>
    <w:rsid w:val="004621F0"/>
    <w:rsid w:val="004623BF"/>
    <w:rsid w:val="004627AB"/>
    <w:rsid w:val="0046283F"/>
    <w:rsid w:val="00462E48"/>
    <w:rsid w:val="00462E8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AA"/>
    <w:rsid w:val="004749BC"/>
    <w:rsid w:val="00474AB4"/>
    <w:rsid w:val="00474C65"/>
    <w:rsid w:val="0047533C"/>
    <w:rsid w:val="00475575"/>
    <w:rsid w:val="00475AE3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E24"/>
    <w:rsid w:val="00483FCE"/>
    <w:rsid w:val="0048408A"/>
    <w:rsid w:val="004842EB"/>
    <w:rsid w:val="00484746"/>
    <w:rsid w:val="00485533"/>
    <w:rsid w:val="0048558F"/>
    <w:rsid w:val="00485759"/>
    <w:rsid w:val="00485AB8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0F78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410"/>
    <w:rsid w:val="004A7782"/>
    <w:rsid w:val="004A7AA8"/>
    <w:rsid w:val="004A7F29"/>
    <w:rsid w:val="004B0796"/>
    <w:rsid w:val="004B09F7"/>
    <w:rsid w:val="004B0E07"/>
    <w:rsid w:val="004B0E1F"/>
    <w:rsid w:val="004B10EC"/>
    <w:rsid w:val="004B130A"/>
    <w:rsid w:val="004B141F"/>
    <w:rsid w:val="004B1491"/>
    <w:rsid w:val="004B16BA"/>
    <w:rsid w:val="004B170D"/>
    <w:rsid w:val="004B1E8C"/>
    <w:rsid w:val="004B20EA"/>
    <w:rsid w:val="004B3040"/>
    <w:rsid w:val="004B3987"/>
    <w:rsid w:val="004B3A9B"/>
    <w:rsid w:val="004B3C6B"/>
    <w:rsid w:val="004B441C"/>
    <w:rsid w:val="004B44C5"/>
    <w:rsid w:val="004B4B80"/>
    <w:rsid w:val="004B4CD4"/>
    <w:rsid w:val="004B55DC"/>
    <w:rsid w:val="004B57BD"/>
    <w:rsid w:val="004B67B8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2BFE"/>
    <w:rsid w:val="004C37B2"/>
    <w:rsid w:val="004C37D9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4BAA"/>
    <w:rsid w:val="004D514B"/>
    <w:rsid w:val="004D528E"/>
    <w:rsid w:val="004D55FF"/>
    <w:rsid w:val="004D5A45"/>
    <w:rsid w:val="004D5B4D"/>
    <w:rsid w:val="004D5BFF"/>
    <w:rsid w:val="004D61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48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30C"/>
    <w:rsid w:val="004F5D45"/>
    <w:rsid w:val="004F6035"/>
    <w:rsid w:val="004F6471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186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5FE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19B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8AB"/>
    <w:rsid w:val="00540C1A"/>
    <w:rsid w:val="00540EC7"/>
    <w:rsid w:val="005414E2"/>
    <w:rsid w:val="0054160D"/>
    <w:rsid w:val="005416A2"/>
    <w:rsid w:val="00541EB7"/>
    <w:rsid w:val="005421BD"/>
    <w:rsid w:val="0054227E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3C"/>
    <w:rsid w:val="00545662"/>
    <w:rsid w:val="0054585E"/>
    <w:rsid w:val="00545B76"/>
    <w:rsid w:val="00546073"/>
    <w:rsid w:val="0054736B"/>
    <w:rsid w:val="005478BB"/>
    <w:rsid w:val="00547BC4"/>
    <w:rsid w:val="00550761"/>
    <w:rsid w:val="00550BE8"/>
    <w:rsid w:val="00550C69"/>
    <w:rsid w:val="00550C88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342"/>
    <w:rsid w:val="005565AB"/>
    <w:rsid w:val="00556A21"/>
    <w:rsid w:val="00556E29"/>
    <w:rsid w:val="00556EE7"/>
    <w:rsid w:val="00557308"/>
    <w:rsid w:val="00557A63"/>
    <w:rsid w:val="00557EE9"/>
    <w:rsid w:val="0056060F"/>
    <w:rsid w:val="005613E8"/>
    <w:rsid w:val="0056158C"/>
    <w:rsid w:val="00561816"/>
    <w:rsid w:val="005619B2"/>
    <w:rsid w:val="00561C27"/>
    <w:rsid w:val="00561DFB"/>
    <w:rsid w:val="0056225F"/>
    <w:rsid w:val="0056255F"/>
    <w:rsid w:val="0056269B"/>
    <w:rsid w:val="005626BF"/>
    <w:rsid w:val="005627E4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A67"/>
    <w:rsid w:val="00572C10"/>
    <w:rsid w:val="00572FD2"/>
    <w:rsid w:val="005735B8"/>
    <w:rsid w:val="005735BB"/>
    <w:rsid w:val="00573ABC"/>
    <w:rsid w:val="00573E49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64A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6C7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717E"/>
    <w:rsid w:val="00597205"/>
    <w:rsid w:val="00597359"/>
    <w:rsid w:val="005973ED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6175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3CA"/>
    <w:rsid w:val="005B79F9"/>
    <w:rsid w:val="005C0506"/>
    <w:rsid w:val="005C0642"/>
    <w:rsid w:val="005C07A1"/>
    <w:rsid w:val="005C0DA8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711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BC6"/>
    <w:rsid w:val="005E6DD2"/>
    <w:rsid w:val="005E74A0"/>
    <w:rsid w:val="005E7521"/>
    <w:rsid w:val="005E7D9F"/>
    <w:rsid w:val="005E7E2C"/>
    <w:rsid w:val="005E7ECE"/>
    <w:rsid w:val="005E7FAB"/>
    <w:rsid w:val="005E7FAF"/>
    <w:rsid w:val="005F0BB2"/>
    <w:rsid w:val="005F0C5A"/>
    <w:rsid w:val="005F0D01"/>
    <w:rsid w:val="005F106A"/>
    <w:rsid w:val="005F1B40"/>
    <w:rsid w:val="005F1F06"/>
    <w:rsid w:val="005F1F7D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C75"/>
    <w:rsid w:val="005F6F53"/>
    <w:rsid w:val="005F70DA"/>
    <w:rsid w:val="005F73D0"/>
    <w:rsid w:val="005F7770"/>
    <w:rsid w:val="005F7C8F"/>
    <w:rsid w:val="005F7CDC"/>
    <w:rsid w:val="005F7FE9"/>
    <w:rsid w:val="0060043D"/>
    <w:rsid w:val="0060058E"/>
    <w:rsid w:val="006008D1"/>
    <w:rsid w:val="006009A8"/>
    <w:rsid w:val="00600A7A"/>
    <w:rsid w:val="0060128F"/>
    <w:rsid w:val="00601ECC"/>
    <w:rsid w:val="006021D8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54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36A"/>
    <w:rsid w:val="00607702"/>
    <w:rsid w:val="0060793A"/>
    <w:rsid w:val="0060795D"/>
    <w:rsid w:val="00610620"/>
    <w:rsid w:val="00610848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466"/>
    <w:rsid w:val="00617567"/>
    <w:rsid w:val="00617C5A"/>
    <w:rsid w:val="00617D36"/>
    <w:rsid w:val="006200CB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18D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E7E"/>
    <w:rsid w:val="00671FFF"/>
    <w:rsid w:val="00672399"/>
    <w:rsid w:val="0067295F"/>
    <w:rsid w:val="006729EB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6E3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182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1D50"/>
    <w:rsid w:val="006B2C90"/>
    <w:rsid w:val="006B3157"/>
    <w:rsid w:val="006B36E4"/>
    <w:rsid w:val="006B41FB"/>
    <w:rsid w:val="006B43A1"/>
    <w:rsid w:val="006B4566"/>
    <w:rsid w:val="006B460D"/>
    <w:rsid w:val="006B460E"/>
    <w:rsid w:val="006B46AE"/>
    <w:rsid w:val="006B47DA"/>
    <w:rsid w:val="006B4A3A"/>
    <w:rsid w:val="006B4D81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8DE"/>
    <w:rsid w:val="006C2AA5"/>
    <w:rsid w:val="006C2CEA"/>
    <w:rsid w:val="006C30E6"/>
    <w:rsid w:val="006C30EF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DAB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165"/>
    <w:rsid w:val="006F1490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BD6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6D1A"/>
    <w:rsid w:val="006F747F"/>
    <w:rsid w:val="0070005F"/>
    <w:rsid w:val="00700C18"/>
    <w:rsid w:val="007010C5"/>
    <w:rsid w:val="007011AB"/>
    <w:rsid w:val="00701595"/>
    <w:rsid w:val="00701BC0"/>
    <w:rsid w:val="00701D86"/>
    <w:rsid w:val="00701F5E"/>
    <w:rsid w:val="007021CE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5D43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41A"/>
    <w:rsid w:val="0071253A"/>
    <w:rsid w:val="007125A4"/>
    <w:rsid w:val="0071329F"/>
    <w:rsid w:val="00713A9E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3A3"/>
    <w:rsid w:val="00717588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6EA4"/>
    <w:rsid w:val="00727011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248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2AE6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855"/>
    <w:rsid w:val="00765F41"/>
    <w:rsid w:val="00765F49"/>
    <w:rsid w:val="007660F9"/>
    <w:rsid w:val="007661F6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67FAC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2C4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1F"/>
    <w:rsid w:val="007812DE"/>
    <w:rsid w:val="00781566"/>
    <w:rsid w:val="00781795"/>
    <w:rsid w:val="00781A63"/>
    <w:rsid w:val="00781D40"/>
    <w:rsid w:val="00781E70"/>
    <w:rsid w:val="007820C9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48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11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BE3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9C5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2C6"/>
    <w:rsid w:val="007D6835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620"/>
    <w:rsid w:val="007E3890"/>
    <w:rsid w:val="007E3D2B"/>
    <w:rsid w:val="007E3F5A"/>
    <w:rsid w:val="007E47EF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5A6"/>
    <w:rsid w:val="007E7B22"/>
    <w:rsid w:val="007E7E1C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4F27"/>
    <w:rsid w:val="007F51E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9B3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65D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020"/>
    <w:rsid w:val="00840D81"/>
    <w:rsid w:val="00840DFB"/>
    <w:rsid w:val="00840EEC"/>
    <w:rsid w:val="008411FB"/>
    <w:rsid w:val="00841202"/>
    <w:rsid w:val="00841303"/>
    <w:rsid w:val="00841390"/>
    <w:rsid w:val="00841F95"/>
    <w:rsid w:val="00842269"/>
    <w:rsid w:val="008423CE"/>
    <w:rsid w:val="0084291E"/>
    <w:rsid w:val="00842D21"/>
    <w:rsid w:val="00842FC8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2D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5BA"/>
    <w:rsid w:val="00855D27"/>
    <w:rsid w:val="008563B5"/>
    <w:rsid w:val="00856840"/>
    <w:rsid w:val="00856B69"/>
    <w:rsid w:val="00857628"/>
    <w:rsid w:val="008577AF"/>
    <w:rsid w:val="00857971"/>
    <w:rsid w:val="008579A6"/>
    <w:rsid w:val="0086000C"/>
    <w:rsid w:val="00860104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03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34F"/>
    <w:rsid w:val="0087348D"/>
    <w:rsid w:val="00873EB9"/>
    <w:rsid w:val="00873FD3"/>
    <w:rsid w:val="00874405"/>
    <w:rsid w:val="00874B42"/>
    <w:rsid w:val="00874D8C"/>
    <w:rsid w:val="0087563B"/>
    <w:rsid w:val="008759AC"/>
    <w:rsid w:val="00875CD3"/>
    <w:rsid w:val="00876BC7"/>
    <w:rsid w:val="00876D70"/>
    <w:rsid w:val="00876EAC"/>
    <w:rsid w:val="00877975"/>
    <w:rsid w:val="00880672"/>
    <w:rsid w:val="00880758"/>
    <w:rsid w:val="00880812"/>
    <w:rsid w:val="008811B0"/>
    <w:rsid w:val="00881251"/>
    <w:rsid w:val="008814CC"/>
    <w:rsid w:val="008816D7"/>
    <w:rsid w:val="00881C82"/>
    <w:rsid w:val="00881F0A"/>
    <w:rsid w:val="00882181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72C"/>
    <w:rsid w:val="008948B8"/>
    <w:rsid w:val="00895015"/>
    <w:rsid w:val="0089550A"/>
    <w:rsid w:val="00895DD3"/>
    <w:rsid w:val="00896414"/>
    <w:rsid w:val="008978A8"/>
    <w:rsid w:val="00897A05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1E81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5D"/>
    <w:rsid w:val="008D3196"/>
    <w:rsid w:val="008D3406"/>
    <w:rsid w:val="008D3726"/>
    <w:rsid w:val="008D3D69"/>
    <w:rsid w:val="008D3EE7"/>
    <w:rsid w:val="008D4368"/>
    <w:rsid w:val="008D4A26"/>
    <w:rsid w:val="008D4F5B"/>
    <w:rsid w:val="008D53EE"/>
    <w:rsid w:val="008D545B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4FA4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8B7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77A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A18"/>
    <w:rsid w:val="00902DB3"/>
    <w:rsid w:val="009031E8"/>
    <w:rsid w:val="00903B1A"/>
    <w:rsid w:val="009040AA"/>
    <w:rsid w:val="009041C8"/>
    <w:rsid w:val="0090429A"/>
    <w:rsid w:val="00904CD1"/>
    <w:rsid w:val="00904F14"/>
    <w:rsid w:val="00905031"/>
    <w:rsid w:val="009052C0"/>
    <w:rsid w:val="0090567B"/>
    <w:rsid w:val="00905730"/>
    <w:rsid w:val="00905BEE"/>
    <w:rsid w:val="0090692F"/>
    <w:rsid w:val="00906C3D"/>
    <w:rsid w:val="00907155"/>
    <w:rsid w:val="00907749"/>
    <w:rsid w:val="00907A52"/>
    <w:rsid w:val="00910716"/>
    <w:rsid w:val="00910751"/>
    <w:rsid w:val="00910990"/>
    <w:rsid w:val="0091117A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4AA9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28C"/>
    <w:rsid w:val="0091745D"/>
    <w:rsid w:val="00917B5E"/>
    <w:rsid w:val="00920652"/>
    <w:rsid w:val="00920F57"/>
    <w:rsid w:val="009211A4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0B5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A91"/>
    <w:rsid w:val="009363B5"/>
    <w:rsid w:val="00936592"/>
    <w:rsid w:val="009367FD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0CDC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A82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8E"/>
    <w:rsid w:val="009522DF"/>
    <w:rsid w:val="009523EA"/>
    <w:rsid w:val="0095266F"/>
    <w:rsid w:val="00952BFC"/>
    <w:rsid w:val="009536CB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B4F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42C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130E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6D6D"/>
    <w:rsid w:val="00977318"/>
    <w:rsid w:val="0097757C"/>
    <w:rsid w:val="00977F58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E87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A51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9B3"/>
    <w:rsid w:val="009A3A46"/>
    <w:rsid w:val="009A45C9"/>
    <w:rsid w:val="009A4F39"/>
    <w:rsid w:val="009A5178"/>
    <w:rsid w:val="009A5D79"/>
    <w:rsid w:val="009A608A"/>
    <w:rsid w:val="009A62E0"/>
    <w:rsid w:val="009A6354"/>
    <w:rsid w:val="009A63CD"/>
    <w:rsid w:val="009A64BF"/>
    <w:rsid w:val="009A69D0"/>
    <w:rsid w:val="009A6BD5"/>
    <w:rsid w:val="009A6DE2"/>
    <w:rsid w:val="009A6E4C"/>
    <w:rsid w:val="009A74C3"/>
    <w:rsid w:val="009A78DA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972"/>
    <w:rsid w:val="009C01F0"/>
    <w:rsid w:val="009C0208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2EA5"/>
    <w:rsid w:val="009C30E1"/>
    <w:rsid w:val="009C3555"/>
    <w:rsid w:val="009C3562"/>
    <w:rsid w:val="009C379A"/>
    <w:rsid w:val="009C37C7"/>
    <w:rsid w:val="009C38A5"/>
    <w:rsid w:val="009C3936"/>
    <w:rsid w:val="009C461D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EDA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A04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3BE"/>
    <w:rsid w:val="009E2909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01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312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167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A51"/>
    <w:rsid w:val="00A35B40"/>
    <w:rsid w:val="00A35B83"/>
    <w:rsid w:val="00A35CF8"/>
    <w:rsid w:val="00A35EDB"/>
    <w:rsid w:val="00A36B36"/>
    <w:rsid w:val="00A36EC4"/>
    <w:rsid w:val="00A36FD3"/>
    <w:rsid w:val="00A373E0"/>
    <w:rsid w:val="00A37874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3C39"/>
    <w:rsid w:val="00A44135"/>
    <w:rsid w:val="00A4454A"/>
    <w:rsid w:val="00A44B1D"/>
    <w:rsid w:val="00A44E9B"/>
    <w:rsid w:val="00A45099"/>
    <w:rsid w:val="00A4520E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766"/>
    <w:rsid w:val="00A5581C"/>
    <w:rsid w:val="00A55F09"/>
    <w:rsid w:val="00A562C4"/>
    <w:rsid w:val="00A566B9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FA9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062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002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94B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50D"/>
    <w:rsid w:val="00AB6775"/>
    <w:rsid w:val="00AB75FC"/>
    <w:rsid w:val="00AB780B"/>
    <w:rsid w:val="00AB7E44"/>
    <w:rsid w:val="00AB7F96"/>
    <w:rsid w:val="00AC0148"/>
    <w:rsid w:val="00AC0287"/>
    <w:rsid w:val="00AC0A16"/>
    <w:rsid w:val="00AC0BFE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E7F"/>
    <w:rsid w:val="00AD2747"/>
    <w:rsid w:val="00AD3037"/>
    <w:rsid w:val="00AD3296"/>
    <w:rsid w:val="00AD33BC"/>
    <w:rsid w:val="00AD391C"/>
    <w:rsid w:val="00AD45A4"/>
    <w:rsid w:val="00AD49FA"/>
    <w:rsid w:val="00AD4C26"/>
    <w:rsid w:val="00AD52BD"/>
    <w:rsid w:val="00AD5DB5"/>
    <w:rsid w:val="00AD6179"/>
    <w:rsid w:val="00AD67D6"/>
    <w:rsid w:val="00AD6B3E"/>
    <w:rsid w:val="00AD70E2"/>
    <w:rsid w:val="00AD7588"/>
    <w:rsid w:val="00AD7C28"/>
    <w:rsid w:val="00AD7C88"/>
    <w:rsid w:val="00AE08D3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98F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7F"/>
    <w:rsid w:val="00AF56B7"/>
    <w:rsid w:val="00AF5AFE"/>
    <w:rsid w:val="00AF60DE"/>
    <w:rsid w:val="00AF666D"/>
    <w:rsid w:val="00AF6804"/>
    <w:rsid w:val="00AF6AA5"/>
    <w:rsid w:val="00AF6AB0"/>
    <w:rsid w:val="00AF6DE2"/>
    <w:rsid w:val="00AF7210"/>
    <w:rsid w:val="00AF7582"/>
    <w:rsid w:val="00AF774B"/>
    <w:rsid w:val="00B00433"/>
    <w:rsid w:val="00B00AFA"/>
    <w:rsid w:val="00B013C6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EF3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571"/>
    <w:rsid w:val="00B336C5"/>
    <w:rsid w:val="00B336D8"/>
    <w:rsid w:val="00B33B3A"/>
    <w:rsid w:val="00B33D84"/>
    <w:rsid w:val="00B34227"/>
    <w:rsid w:val="00B3429A"/>
    <w:rsid w:val="00B3450B"/>
    <w:rsid w:val="00B353BF"/>
    <w:rsid w:val="00B35C30"/>
    <w:rsid w:val="00B361FB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3D04"/>
    <w:rsid w:val="00B44444"/>
    <w:rsid w:val="00B44A2B"/>
    <w:rsid w:val="00B44DB0"/>
    <w:rsid w:val="00B4516E"/>
    <w:rsid w:val="00B45389"/>
    <w:rsid w:val="00B457E2"/>
    <w:rsid w:val="00B458C2"/>
    <w:rsid w:val="00B466EA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102"/>
    <w:rsid w:val="00B57901"/>
    <w:rsid w:val="00B579A2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7C0"/>
    <w:rsid w:val="00B63B96"/>
    <w:rsid w:val="00B63F44"/>
    <w:rsid w:val="00B6404F"/>
    <w:rsid w:val="00B64C45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5A2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9B6"/>
    <w:rsid w:val="00B75A06"/>
    <w:rsid w:val="00B75B80"/>
    <w:rsid w:val="00B75C14"/>
    <w:rsid w:val="00B75D1F"/>
    <w:rsid w:val="00B76499"/>
    <w:rsid w:val="00B765CC"/>
    <w:rsid w:val="00B76A62"/>
    <w:rsid w:val="00B76B6F"/>
    <w:rsid w:val="00B76FAE"/>
    <w:rsid w:val="00B77603"/>
    <w:rsid w:val="00B77C75"/>
    <w:rsid w:val="00B77F09"/>
    <w:rsid w:val="00B8027E"/>
    <w:rsid w:val="00B8035F"/>
    <w:rsid w:val="00B80545"/>
    <w:rsid w:val="00B80BE4"/>
    <w:rsid w:val="00B80CD3"/>
    <w:rsid w:val="00B81AA9"/>
    <w:rsid w:val="00B81EC8"/>
    <w:rsid w:val="00B81F80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4E1F"/>
    <w:rsid w:val="00B8504C"/>
    <w:rsid w:val="00B85334"/>
    <w:rsid w:val="00B862EF"/>
    <w:rsid w:val="00B86500"/>
    <w:rsid w:val="00B8691D"/>
    <w:rsid w:val="00B870F1"/>
    <w:rsid w:val="00B872BD"/>
    <w:rsid w:val="00B8751C"/>
    <w:rsid w:val="00B876CB"/>
    <w:rsid w:val="00B8775E"/>
    <w:rsid w:val="00B902C1"/>
    <w:rsid w:val="00B90768"/>
    <w:rsid w:val="00B907F6"/>
    <w:rsid w:val="00B90893"/>
    <w:rsid w:val="00B9168D"/>
    <w:rsid w:val="00B9172A"/>
    <w:rsid w:val="00B91993"/>
    <w:rsid w:val="00B92708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891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F7F"/>
    <w:rsid w:val="00BA655E"/>
    <w:rsid w:val="00BA7507"/>
    <w:rsid w:val="00BA7B4C"/>
    <w:rsid w:val="00BB03B6"/>
    <w:rsid w:val="00BB06D7"/>
    <w:rsid w:val="00BB09F9"/>
    <w:rsid w:val="00BB122A"/>
    <w:rsid w:val="00BB1304"/>
    <w:rsid w:val="00BB1459"/>
    <w:rsid w:val="00BB15B8"/>
    <w:rsid w:val="00BB1780"/>
    <w:rsid w:val="00BB1B50"/>
    <w:rsid w:val="00BB1C51"/>
    <w:rsid w:val="00BB1C6C"/>
    <w:rsid w:val="00BB1CF5"/>
    <w:rsid w:val="00BB1D47"/>
    <w:rsid w:val="00BB1F66"/>
    <w:rsid w:val="00BB225C"/>
    <w:rsid w:val="00BB2277"/>
    <w:rsid w:val="00BB24A4"/>
    <w:rsid w:val="00BB2767"/>
    <w:rsid w:val="00BB2992"/>
    <w:rsid w:val="00BB2DB2"/>
    <w:rsid w:val="00BB3045"/>
    <w:rsid w:val="00BB318E"/>
    <w:rsid w:val="00BB35F3"/>
    <w:rsid w:val="00BB369F"/>
    <w:rsid w:val="00BB3C7B"/>
    <w:rsid w:val="00BB4405"/>
    <w:rsid w:val="00BB450E"/>
    <w:rsid w:val="00BB4674"/>
    <w:rsid w:val="00BB4B4F"/>
    <w:rsid w:val="00BB4C02"/>
    <w:rsid w:val="00BB5913"/>
    <w:rsid w:val="00BB5B40"/>
    <w:rsid w:val="00BB5B68"/>
    <w:rsid w:val="00BB5B8A"/>
    <w:rsid w:val="00BB6023"/>
    <w:rsid w:val="00BB651B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EDD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BC4"/>
    <w:rsid w:val="00BC7C79"/>
    <w:rsid w:val="00BC7E9C"/>
    <w:rsid w:val="00BC7F04"/>
    <w:rsid w:val="00BC7F99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551"/>
    <w:rsid w:val="00BE5559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6988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5A4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351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3D2B"/>
    <w:rsid w:val="00C140F7"/>
    <w:rsid w:val="00C14361"/>
    <w:rsid w:val="00C14549"/>
    <w:rsid w:val="00C14669"/>
    <w:rsid w:val="00C146B2"/>
    <w:rsid w:val="00C14DD9"/>
    <w:rsid w:val="00C150EB"/>
    <w:rsid w:val="00C15A13"/>
    <w:rsid w:val="00C15BF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DB"/>
    <w:rsid w:val="00C26FA8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90A"/>
    <w:rsid w:val="00C41CD3"/>
    <w:rsid w:val="00C4238C"/>
    <w:rsid w:val="00C42B7C"/>
    <w:rsid w:val="00C42CCE"/>
    <w:rsid w:val="00C42D07"/>
    <w:rsid w:val="00C434B3"/>
    <w:rsid w:val="00C4364B"/>
    <w:rsid w:val="00C43B3D"/>
    <w:rsid w:val="00C43C5C"/>
    <w:rsid w:val="00C43E12"/>
    <w:rsid w:val="00C443F2"/>
    <w:rsid w:val="00C448BB"/>
    <w:rsid w:val="00C449CF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7C0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5DC"/>
    <w:rsid w:val="00C579C8"/>
    <w:rsid w:val="00C57C36"/>
    <w:rsid w:val="00C60114"/>
    <w:rsid w:val="00C6039F"/>
    <w:rsid w:val="00C60451"/>
    <w:rsid w:val="00C60670"/>
    <w:rsid w:val="00C60737"/>
    <w:rsid w:val="00C61257"/>
    <w:rsid w:val="00C6136E"/>
    <w:rsid w:val="00C6169B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3C3B"/>
    <w:rsid w:val="00C6414E"/>
    <w:rsid w:val="00C642B6"/>
    <w:rsid w:val="00C6479D"/>
    <w:rsid w:val="00C64EA9"/>
    <w:rsid w:val="00C65017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282"/>
    <w:rsid w:val="00C715E0"/>
    <w:rsid w:val="00C72E75"/>
    <w:rsid w:val="00C734A5"/>
    <w:rsid w:val="00C7376F"/>
    <w:rsid w:val="00C73A6F"/>
    <w:rsid w:val="00C73B96"/>
    <w:rsid w:val="00C73C80"/>
    <w:rsid w:val="00C73FD8"/>
    <w:rsid w:val="00C74A5B"/>
    <w:rsid w:val="00C74D25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6F43"/>
    <w:rsid w:val="00C77B9A"/>
    <w:rsid w:val="00C80C33"/>
    <w:rsid w:val="00C80F2F"/>
    <w:rsid w:val="00C828A1"/>
    <w:rsid w:val="00C82F29"/>
    <w:rsid w:val="00C83B22"/>
    <w:rsid w:val="00C84544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074"/>
    <w:rsid w:val="00C91467"/>
    <w:rsid w:val="00C91540"/>
    <w:rsid w:val="00C9158B"/>
    <w:rsid w:val="00C915DD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32B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3E0"/>
    <w:rsid w:val="00CB5418"/>
    <w:rsid w:val="00CB568D"/>
    <w:rsid w:val="00CB5968"/>
    <w:rsid w:val="00CB61B0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06D"/>
    <w:rsid w:val="00CD1112"/>
    <w:rsid w:val="00CD1A91"/>
    <w:rsid w:val="00CD1F29"/>
    <w:rsid w:val="00CD264C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8BC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4C"/>
    <w:rsid w:val="00CE2D7F"/>
    <w:rsid w:val="00CE3400"/>
    <w:rsid w:val="00CE398B"/>
    <w:rsid w:val="00CE3C63"/>
    <w:rsid w:val="00CE4184"/>
    <w:rsid w:val="00CE44DC"/>
    <w:rsid w:val="00CE453E"/>
    <w:rsid w:val="00CE4A76"/>
    <w:rsid w:val="00CE4A97"/>
    <w:rsid w:val="00CE4B44"/>
    <w:rsid w:val="00CE53A8"/>
    <w:rsid w:val="00CE5F7A"/>
    <w:rsid w:val="00CE61A8"/>
    <w:rsid w:val="00CE6E54"/>
    <w:rsid w:val="00CE6F2A"/>
    <w:rsid w:val="00CE713D"/>
    <w:rsid w:val="00CE778B"/>
    <w:rsid w:val="00CE7AC8"/>
    <w:rsid w:val="00CE7BD0"/>
    <w:rsid w:val="00CE7CD2"/>
    <w:rsid w:val="00CE7D57"/>
    <w:rsid w:val="00CE7E48"/>
    <w:rsid w:val="00CF0247"/>
    <w:rsid w:val="00CF036F"/>
    <w:rsid w:val="00CF063E"/>
    <w:rsid w:val="00CF065E"/>
    <w:rsid w:val="00CF0A31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2EDA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DB"/>
    <w:rsid w:val="00D214E7"/>
    <w:rsid w:val="00D21CA0"/>
    <w:rsid w:val="00D21CD3"/>
    <w:rsid w:val="00D21E8A"/>
    <w:rsid w:val="00D221B5"/>
    <w:rsid w:val="00D2221E"/>
    <w:rsid w:val="00D2267C"/>
    <w:rsid w:val="00D22895"/>
    <w:rsid w:val="00D23005"/>
    <w:rsid w:val="00D23233"/>
    <w:rsid w:val="00D2333E"/>
    <w:rsid w:val="00D23D0E"/>
    <w:rsid w:val="00D24166"/>
    <w:rsid w:val="00D24D9F"/>
    <w:rsid w:val="00D25604"/>
    <w:rsid w:val="00D25B8C"/>
    <w:rsid w:val="00D26787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0DAD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1F79"/>
    <w:rsid w:val="00D6241C"/>
    <w:rsid w:val="00D6249A"/>
    <w:rsid w:val="00D62C04"/>
    <w:rsid w:val="00D63009"/>
    <w:rsid w:val="00D6301D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7C3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DC7"/>
    <w:rsid w:val="00D73E90"/>
    <w:rsid w:val="00D747A7"/>
    <w:rsid w:val="00D7498B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ABA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7F9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974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770"/>
    <w:rsid w:val="00DA1C8D"/>
    <w:rsid w:val="00DA1F6B"/>
    <w:rsid w:val="00DA1F8E"/>
    <w:rsid w:val="00DA2A2F"/>
    <w:rsid w:val="00DA2BA1"/>
    <w:rsid w:val="00DA41DF"/>
    <w:rsid w:val="00DA42A8"/>
    <w:rsid w:val="00DA4443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82F"/>
    <w:rsid w:val="00DA7A0E"/>
    <w:rsid w:val="00DA7A4B"/>
    <w:rsid w:val="00DA7ACC"/>
    <w:rsid w:val="00DB0F93"/>
    <w:rsid w:val="00DB1721"/>
    <w:rsid w:val="00DB17F5"/>
    <w:rsid w:val="00DB19B1"/>
    <w:rsid w:val="00DB230F"/>
    <w:rsid w:val="00DB278D"/>
    <w:rsid w:val="00DB2A13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DFE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81B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5A6"/>
    <w:rsid w:val="00DC27DE"/>
    <w:rsid w:val="00DC2CBC"/>
    <w:rsid w:val="00DC2D5C"/>
    <w:rsid w:val="00DC2F5F"/>
    <w:rsid w:val="00DC2F74"/>
    <w:rsid w:val="00DC3078"/>
    <w:rsid w:val="00DC3086"/>
    <w:rsid w:val="00DC31D2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1586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542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1DD5"/>
    <w:rsid w:val="00E22111"/>
    <w:rsid w:val="00E222FC"/>
    <w:rsid w:val="00E223D9"/>
    <w:rsid w:val="00E2298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5AA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1A4"/>
    <w:rsid w:val="00E4630A"/>
    <w:rsid w:val="00E46901"/>
    <w:rsid w:val="00E469DD"/>
    <w:rsid w:val="00E46C23"/>
    <w:rsid w:val="00E47325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9A8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09E"/>
    <w:rsid w:val="00E672F0"/>
    <w:rsid w:val="00E67381"/>
    <w:rsid w:val="00E67BA4"/>
    <w:rsid w:val="00E709CF"/>
    <w:rsid w:val="00E709E1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07"/>
    <w:rsid w:val="00E74FC7"/>
    <w:rsid w:val="00E75FFA"/>
    <w:rsid w:val="00E76018"/>
    <w:rsid w:val="00E764C6"/>
    <w:rsid w:val="00E767AE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33C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2B0"/>
    <w:rsid w:val="00EA4C44"/>
    <w:rsid w:val="00EA4D19"/>
    <w:rsid w:val="00EA4F8A"/>
    <w:rsid w:val="00EA532F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4E"/>
    <w:rsid w:val="00EB1E86"/>
    <w:rsid w:val="00EB2307"/>
    <w:rsid w:val="00EB2DE6"/>
    <w:rsid w:val="00EB3226"/>
    <w:rsid w:val="00EB3564"/>
    <w:rsid w:val="00EB38F4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3EAC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2B86"/>
    <w:rsid w:val="00EE36B2"/>
    <w:rsid w:val="00EE3A69"/>
    <w:rsid w:val="00EE3D13"/>
    <w:rsid w:val="00EE3D35"/>
    <w:rsid w:val="00EE3EBB"/>
    <w:rsid w:val="00EE4997"/>
    <w:rsid w:val="00EE4AFC"/>
    <w:rsid w:val="00EE61AD"/>
    <w:rsid w:val="00EE68E1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D12"/>
    <w:rsid w:val="00F34EAC"/>
    <w:rsid w:val="00F3523F"/>
    <w:rsid w:val="00F35840"/>
    <w:rsid w:val="00F3585E"/>
    <w:rsid w:val="00F35D9B"/>
    <w:rsid w:val="00F35FDF"/>
    <w:rsid w:val="00F368D7"/>
    <w:rsid w:val="00F36C78"/>
    <w:rsid w:val="00F37101"/>
    <w:rsid w:val="00F375AE"/>
    <w:rsid w:val="00F40403"/>
    <w:rsid w:val="00F40AB4"/>
    <w:rsid w:val="00F41112"/>
    <w:rsid w:val="00F411B4"/>
    <w:rsid w:val="00F41528"/>
    <w:rsid w:val="00F41594"/>
    <w:rsid w:val="00F4185B"/>
    <w:rsid w:val="00F418D3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830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7C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22D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8F4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4AF"/>
    <w:rsid w:val="00F62629"/>
    <w:rsid w:val="00F62CCA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6D0"/>
    <w:rsid w:val="00F658E4"/>
    <w:rsid w:val="00F65936"/>
    <w:rsid w:val="00F65C8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D8F"/>
    <w:rsid w:val="00F7215C"/>
    <w:rsid w:val="00F72309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72A"/>
    <w:rsid w:val="00F76B07"/>
    <w:rsid w:val="00F77161"/>
    <w:rsid w:val="00F77596"/>
    <w:rsid w:val="00F77896"/>
    <w:rsid w:val="00F77AB0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57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E3B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2F2A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3A3"/>
    <w:rsid w:val="00FC6457"/>
    <w:rsid w:val="00FC6460"/>
    <w:rsid w:val="00FC66C1"/>
    <w:rsid w:val="00FC6703"/>
    <w:rsid w:val="00FC6BA8"/>
    <w:rsid w:val="00FC7248"/>
    <w:rsid w:val="00FD0C77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3DE5"/>
    <w:rsid w:val="00FD49B4"/>
    <w:rsid w:val="00FD4B84"/>
    <w:rsid w:val="00FD5F8B"/>
    <w:rsid w:val="00FD61E3"/>
    <w:rsid w:val="00FD6751"/>
    <w:rsid w:val="00FD6B04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B3A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1E8B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6FA7"/>
    <w:rsid w:val="00FF74EF"/>
    <w:rsid w:val="00FF75FD"/>
    <w:rsid w:val="00FF786F"/>
    <w:rsid w:val="6F15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ED5B781C-722C-40CC-9314-0D77D67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C43B3D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qFormat/>
    <w:rsid w:val="009A63CD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60" w:line="260" w:lineRule="exact"/>
      <w:outlineLvl w:val="1"/>
    </w:pPr>
    <w:rPr>
      <w:b/>
      <w:bCs/>
      <w:iCs/>
      <w:color w:val="EA7200" w:themeColor="text2"/>
      <w:kern w:val="20"/>
      <w:sz w:val="25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2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uiPriority w:val="99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C43B3D"/>
    <w:rPr>
      <w:b/>
      <w:bCs/>
      <w:color w:val="EA7200" w:themeColor="text2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9A63CD"/>
    <w:rPr>
      <w:b/>
      <w:bCs/>
      <w:iCs/>
      <w:color w:val="EA7200" w:themeColor="text2"/>
      <w:kern w:val="20"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qFormat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Bullet">
    <w:name w:val="_Bullet"/>
    <w:basedOn w:val="Normal"/>
    <w:link w:val="BulletChar"/>
    <w:qFormat/>
    <w:rsid w:val="00943A82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943A82"/>
    <w:rPr>
      <w:rFonts w:ascii="Arial" w:hAnsi="Arial"/>
      <w:color w:val="419997"/>
      <w:sz w:val="23"/>
      <w:szCs w:val="23"/>
      <w:lang w:eastAsia="en-US"/>
    </w:rPr>
  </w:style>
  <w:style w:type="character" w:customStyle="1" w:styleId="BodyChar">
    <w:name w:val="_Body Char"/>
    <w:basedOn w:val="DefaultParagraphFont"/>
    <w:link w:val="Body"/>
    <w:locked/>
    <w:rsid w:val="00FF1E8B"/>
    <w:rPr>
      <w:rFonts w:ascii="Arial" w:hAnsi="Arial"/>
      <w:color w:val="auto"/>
      <w:lang w:eastAsia="en-US"/>
    </w:rPr>
  </w:style>
  <w:style w:type="table" w:styleId="TableGridLight">
    <w:name w:val="Grid Table Light"/>
    <w:basedOn w:val="TableNormal"/>
    <w:uiPriority w:val="40"/>
    <w:rsid w:val="005C0DA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www.delwp.vic.gov.au/committe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lwp.vic.gov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lwp.vic.gov.au/committees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2.delwp.vic.gov.au/communities-and-regions/regions-and-locations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DOCID589-1193700953-506</_dlc_DocId>
    <_dlc_DocIdUrl xmlns="a5f32de4-e402-4188-b034-e71ca7d22e54">
      <Url>https://delwpvicgovau.sharepoint.com/sites/ecm_589/_layouts/15/DocIdRedir.aspx?ID=DOCID589-1193700953-506</Url>
      <Description>DOCID589-1193700953-506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9C5A-330E-483C-8E40-91122F2E027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CAA87F-35C8-40FF-B4BC-9C355EE90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8766B-5E18-44A8-B64B-025681E019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8EDB55-D8E4-4936-94F9-E464853CF83E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http://schemas.microsoft.com/sharepoint/v3"/>
    <ds:schemaRef ds:uri="http://purl.org/dc/terms/"/>
    <ds:schemaRef ds:uri="http://schemas.openxmlformats.org/package/2006/metadata/core-properties"/>
    <ds:schemaRef ds:uri="c9aadbac-82ff-4dd2-bad7-8dc66b4413f5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62B101-947F-4BE9-8732-355FB226F99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E680AF2-D80C-4687-A01C-18F9D4DC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7 - C - Plan on a page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7 - C - Plan on a page</dc:title>
  <dc:subject/>
  <dc:creator>Jen Bright (DELWP)</dc:creator>
  <cp:keywords/>
  <dc:description/>
  <cp:lastModifiedBy>Jen Bright (DELWP)</cp:lastModifiedBy>
  <cp:revision>6</cp:revision>
  <cp:lastPrinted>2019-12-05T01:31:00Z</cp:lastPrinted>
  <dcterms:created xsi:type="dcterms:W3CDTF">2019-12-13T11:42:00Z</dcterms:created>
  <dcterms:modified xsi:type="dcterms:W3CDTF">2019-12-16T07:49:00Z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f058ca96-d790-40f1-897c-4625dc97d3e8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31500</vt:r8>
  </property>
</Properties>
</file>